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745" w:rsidRPr="00AF2745" w:rsidRDefault="00AF2745">
      <w:pPr>
        <w:pStyle w:val="Frslagsrubrik"/>
      </w:pPr>
      <w:r w:rsidRPr="00AF2745">
        <w:t>Förslag till riksdagsbeslut</w:t>
      </w:r>
    </w:p>
    <w:p w:rsidR="00AF2745" w:rsidRPr="00AF2745" w:rsidRDefault="00AF2745">
      <w:pPr>
        <w:pStyle w:val="Hemstlatt"/>
      </w:pPr>
      <w:r w:rsidRPr="00AF2745">
        <w:t>Riksdagen tillkännager för regeringen som sin mening vad som anförs i motionen om att främja militära kompetensnätverk i Sver</w:t>
      </w:r>
      <w:r w:rsidRPr="00AF2745">
        <w:t>i</w:t>
      </w:r>
      <w:r w:rsidRPr="00AF2745">
        <w:t>ge.</w:t>
      </w:r>
    </w:p>
    <w:p w:rsidR="00AF2745" w:rsidRPr="00AF2745" w:rsidRDefault="00AF2745">
      <w:pPr>
        <w:pStyle w:val="Rubrik1"/>
      </w:pPr>
      <w:r w:rsidRPr="00AF2745">
        <w:t>Motivering</w:t>
      </w:r>
    </w:p>
    <w:p w:rsidR="00AF2745" w:rsidRPr="00AF2745" w:rsidRDefault="00AF2745">
      <w:r w:rsidRPr="00AF2745">
        <w:t>I Sverige har kompetensnätverk etablerats inom olika högteknologiska omr</w:t>
      </w:r>
      <w:r w:rsidRPr="00AF2745">
        <w:t>å</w:t>
      </w:r>
      <w:r w:rsidRPr="00AF2745">
        <w:t>den. Dessa nätverk är lokala och grundar sig på högteknologi, entreprenör</w:t>
      </w:r>
      <w:r w:rsidRPr="00AF2745">
        <w:softHyphen/>
        <w:t>skap och kreativitet. De har etablerade kopplingar över gränserna mellan militär verksamhet och civil verksamhet och utgör en stabil plattform för framtiden. Därigenom har lokala stabila arbetsmarknader uppstått inom flera högteknologiska områden. Ett exempel är Totalförsvarets skyddscentrum i Umeå, där bland andra Umeå universitet och Försvarsmakten samarbetar.</w:t>
      </w:r>
    </w:p>
    <w:p w:rsidR="00AF2745" w:rsidRPr="00AF2745" w:rsidRDefault="00AF2745">
      <w:pPr>
        <w:pStyle w:val="Normaltindrag"/>
      </w:pPr>
      <w:r w:rsidRPr="00AF2745">
        <w:t xml:space="preserve">Ofta är dessa nätverk bland de internationellt ledande inom sitt område </w:t>
      </w:r>
      <w:r w:rsidRPr="00AF2745">
        <w:t>och innehåller den kärnteknologi som ligger till grund för konkurrenskraften hos svenska försvarsprodukter idag och i framtiden. Exempel på sådana komp</w:t>
      </w:r>
      <w:r w:rsidRPr="00AF2745">
        <w:t>e</w:t>
      </w:r>
      <w:r w:rsidRPr="00AF2745">
        <w:t>tensnätverk finns bland annat i Karlskoga och Linköping.</w:t>
      </w:r>
    </w:p>
    <w:p w:rsidR="00AF2745" w:rsidRPr="00AF2745" w:rsidRDefault="00AF2745">
      <w:pPr>
        <w:pStyle w:val="Normaltindrag"/>
      </w:pPr>
      <w:r w:rsidRPr="00AF2745">
        <w:t>Det måste rimligen ligga i Sveriges intresse att slå vakt om de områden inom vilka vi redan idag är starka och vidareutveckla dessa. Förutsättningen för detta är förstås att en stabil lokal verksamhet redan har etablerats på ova</w:t>
      </w:r>
      <w:r w:rsidRPr="00AF2745">
        <w:t>n</w:t>
      </w:r>
      <w:r w:rsidRPr="00AF2745">
        <w:t>stående grund. Regeringen bör därför se över möjligheterna att främja utvec</w:t>
      </w:r>
      <w:r w:rsidRPr="00AF2745">
        <w:t>k</w:t>
      </w:r>
      <w:r w:rsidRPr="00AF2745">
        <w:t>lingen av militära kompetensnätverk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745">
        <w:trPr>
          <w:cantSplit/>
        </w:trPr>
        <w:tc>
          <w:tcPr>
            <w:tcW w:w="3046" w:type="dxa"/>
          </w:tcPr>
          <w:p w:rsidR="00AF2745" w:rsidRPr="00AF2745" w:rsidRDefault="00AF2745">
            <w:pPr>
              <w:pStyle w:val="UnderskriftDatum"/>
              <w:spacing w:before="240"/>
            </w:pPr>
            <w:r w:rsidRPr="00AF2745">
              <w:t>Stockholm den 26 oktober 2010</w:t>
            </w:r>
          </w:p>
        </w:tc>
        <w:tc>
          <w:tcPr>
            <w:tcW w:w="3047" w:type="dxa"/>
          </w:tcPr>
          <w:p w:rsidR="00AF2745" w:rsidRPr="00AF2745" w:rsidRDefault="00AF2745">
            <w:pPr>
              <w:pStyle w:val="Underskrifter"/>
              <w:spacing w:before="240"/>
            </w:pPr>
          </w:p>
        </w:tc>
      </w:tr>
      <w:tr w:rsidR="00000000" w:rsidRPr="00AF2745">
        <w:trPr>
          <w:cantSplit/>
        </w:trPr>
        <w:tc>
          <w:tcPr>
            <w:tcW w:w="3046" w:type="dxa"/>
          </w:tcPr>
          <w:p w:rsidR="00AF2745" w:rsidRPr="00AF2745" w:rsidRDefault="00AF2745">
            <w:pPr>
              <w:pStyle w:val="Underskrifter"/>
            </w:pPr>
            <w:r w:rsidRPr="00AF2745">
              <w:t>Staffan Anger (M)</w:t>
            </w:r>
          </w:p>
        </w:tc>
        <w:tc>
          <w:tcPr>
            <w:tcW w:w="3046" w:type="dxa"/>
          </w:tcPr>
          <w:p w:rsidR="00AF2745" w:rsidRPr="00AF2745" w:rsidRDefault="00AF2745">
            <w:pPr>
              <w:pStyle w:val="Underskrifter"/>
            </w:pPr>
          </w:p>
        </w:tc>
      </w:tr>
    </w:tbl>
    <w:p w:rsidR="00AF2745" w:rsidRPr="00AF2745" w:rsidRDefault="00AF2745">
      <w:pPr>
        <w:pStyle w:val="Normaltindrag"/>
      </w:pPr>
    </w:p>
    <w:sectPr w:rsidR="00000000" w:rsidRPr="00AF27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745" w:rsidRPr="00AF2745" w:rsidRDefault="00AF2745">
      <w:r w:rsidRPr="00AF2745">
        <w:separator/>
      </w:r>
    </w:p>
  </w:endnote>
  <w:endnote w:type="continuationSeparator" w:id="0">
    <w:p w:rsidR="00AF2745" w:rsidRPr="00AF2745" w:rsidRDefault="00AF2745">
      <w:r w:rsidRPr="00AF27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45" w:rsidRPr="00AF2745" w:rsidRDefault="00AF2745">
    <w:pPr>
      <w:pStyle w:val="Sidfot"/>
    </w:pPr>
    <w:r w:rsidRPr="00AF27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071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45" w:rsidRDefault="00AF27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745" w:rsidRDefault="00AF27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45" w:rsidRPr="00AF2745" w:rsidRDefault="00AF2745">
    <w:pPr>
      <w:pStyle w:val="Sidfot"/>
    </w:pPr>
    <w:r w:rsidRPr="00AF27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011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45" w:rsidRDefault="00AF2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745" w:rsidRDefault="00AF2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45" w:rsidRPr="00AF2745" w:rsidRDefault="00AF2745">
    <w:pPr>
      <w:pStyle w:val="Sidfot"/>
    </w:pPr>
    <w:r w:rsidRPr="00AF27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558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45" w:rsidRDefault="00AF2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745" w:rsidRDefault="00AF2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745" w:rsidRPr="00AF2745" w:rsidRDefault="00AF2745">
      <w:r w:rsidRPr="00AF2745">
        <w:separator/>
      </w:r>
    </w:p>
  </w:footnote>
  <w:footnote w:type="continuationSeparator" w:id="0">
    <w:p w:rsidR="00AF2745" w:rsidRPr="00AF2745" w:rsidRDefault="00AF2745">
      <w:r w:rsidRPr="00AF27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45" w:rsidRPr="00AF2745" w:rsidRDefault="00AF2745">
    <w:pPr>
      <w:pStyle w:val="Sidhuvud"/>
    </w:pPr>
    <w:r w:rsidRPr="00AF27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20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45" w:rsidRDefault="00AF27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745" w:rsidRDefault="00AF27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45" w:rsidRPr="00AF2745" w:rsidRDefault="00AF2745">
    <w:pPr>
      <w:pStyle w:val="Sidhuvud"/>
    </w:pPr>
    <w:r w:rsidRPr="00AF27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208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45" w:rsidRDefault="00AF27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745" w:rsidRDefault="00AF27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45" w:rsidRPr="00AF2745" w:rsidRDefault="00AF2745">
    <w:pPr>
      <w:pStyle w:val="FSHNormal"/>
      <w:tabs>
        <w:tab w:val="right" w:pos="5840"/>
      </w:tabs>
    </w:pPr>
    <w:r w:rsidRPr="00AF2745">
      <w:br/>
    </w:r>
    <w:r w:rsidRPr="00AF2745">
      <w:fldChar w:fldCharType="begin" w:fldLock="1"/>
    </w:r>
    <w:r w:rsidRPr="00AF2745">
      <w:instrText xml:space="preserve"> DOCPROPERTY</w:instrText>
    </w:r>
    <w:r w:rsidRPr="00AF2745">
      <w:rPr>
        <w:sz w:val="18"/>
      </w:rPr>
      <w:instrText xml:space="preserve"> "YearUser" *\charformat </w:instrText>
    </w:r>
    <w:r w:rsidRPr="00AF2745">
      <w:fldChar w:fldCharType="separate"/>
    </w:r>
    <w:r w:rsidRPr="00AF2745">
      <w:t>2010/11</w:t>
    </w:r>
    <w:r w:rsidRPr="00AF2745">
      <w:fldChar w:fldCharType="end"/>
    </w:r>
    <w:r w:rsidRPr="00AF2745">
      <w:t xml:space="preserve"> </w:t>
    </w:r>
    <w:r w:rsidRPr="00AF2745">
      <w:tab/>
      <w:t xml:space="preserve">mnr: </w:t>
    </w:r>
    <w:r w:rsidRPr="00AF2745">
      <w:fldChar w:fldCharType="begin" w:fldLock="1"/>
    </w:r>
    <w:r w:rsidRPr="00AF2745">
      <w:instrText xml:space="preserve"> DOCPROPERTY</w:instrText>
    </w:r>
    <w:r w:rsidRPr="00AF2745">
      <w:rPr>
        <w:sz w:val="18"/>
      </w:rPr>
      <w:instrText xml:space="preserve"> "Motionsnummer" *\charformat </w:instrText>
    </w:r>
    <w:r w:rsidRPr="00AF2745">
      <w:fldChar w:fldCharType="separate"/>
    </w:r>
    <w:r w:rsidRPr="00AF2745">
      <w:t>Fö243</w:t>
    </w:r>
    <w:r w:rsidRPr="00AF2745">
      <w:fldChar w:fldCharType="end"/>
    </w:r>
    <w:r w:rsidRPr="00AF2745">
      <w:br/>
    </w:r>
    <w:r w:rsidRPr="00AF2745">
      <w:fldChar w:fldCharType="begin" w:fldLock="1"/>
    </w:r>
    <w:r w:rsidRPr="00AF2745">
      <w:instrText xml:space="preserve"> DOCPROPERTY</w:instrText>
    </w:r>
    <w:r w:rsidRPr="00AF2745">
      <w:rPr>
        <w:sz w:val="18"/>
      </w:rPr>
      <w:instrText xml:space="preserve"> "Samling" *\charformat </w:instrText>
    </w:r>
    <w:r w:rsidRPr="00AF2745">
      <w:fldChar w:fldCharType="end"/>
    </w:r>
    <w:r w:rsidRPr="00AF2745">
      <w:tab/>
      <w:t xml:space="preserve">pnr: </w:t>
    </w:r>
    <w:r w:rsidRPr="00AF2745">
      <w:fldChar w:fldCharType="begin" w:fldLock="1"/>
    </w:r>
    <w:r w:rsidRPr="00AF2745">
      <w:instrText xml:space="preserve"> DOCPROPERTY</w:instrText>
    </w:r>
    <w:r w:rsidRPr="00AF2745">
      <w:rPr>
        <w:sz w:val="18"/>
      </w:rPr>
      <w:instrText xml:space="preserve"> "Partinummer" *\charformat </w:instrText>
    </w:r>
    <w:r w:rsidRPr="00AF2745">
      <w:fldChar w:fldCharType="separate"/>
    </w:r>
    <w:r w:rsidRPr="00AF2745">
      <w:t>M1411</w:t>
    </w:r>
    <w:r w:rsidRPr="00AF2745">
      <w:fldChar w:fldCharType="end"/>
    </w:r>
  </w:p>
  <w:p w:rsidR="00AF2745" w:rsidRPr="00AF2745" w:rsidRDefault="00AF2745">
    <w:pPr>
      <w:pStyle w:val="FSHRub1"/>
    </w:pPr>
    <w:r w:rsidRPr="00AF2745">
      <w:t>Motion till riksdagen</w:t>
    </w:r>
    <w:r w:rsidRPr="00AF2745">
      <w:br/>
    </w:r>
    <w:r w:rsidRPr="00AF2745">
      <w:fldChar w:fldCharType="begin" w:fldLock="1"/>
    </w:r>
    <w:r w:rsidRPr="00AF2745">
      <w:instrText xml:space="preserve"> DOCPROPERTY "YearUser" *\charformat </w:instrText>
    </w:r>
    <w:r w:rsidRPr="00AF2745">
      <w:fldChar w:fldCharType="separate"/>
    </w:r>
    <w:r w:rsidRPr="00AF2745">
      <w:t>2010/11</w:t>
    </w:r>
    <w:r w:rsidRPr="00AF2745">
      <w:fldChar w:fldCharType="end"/>
    </w:r>
    <w:r w:rsidRPr="00AF2745">
      <w:t>:</w:t>
    </w:r>
    <w:r w:rsidRPr="00AF2745">
      <w:fldChar w:fldCharType="begin" w:fldLock="1"/>
    </w:r>
    <w:r w:rsidRPr="00AF2745">
      <w:instrText xml:space="preserve"> DOCPROPERTY "Motionsnummer" *\charformat </w:instrText>
    </w:r>
    <w:r w:rsidRPr="00AF2745">
      <w:fldChar w:fldCharType="separate"/>
    </w:r>
    <w:r w:rsidRPr="00AF2745">
      <w:t>Fö243</w:t>
    </w:r>
    <w:r w:rsidRPr="00AF2745">
      <w:fldChar w:fldCharType="end"/>
    </w:r>
  </w:p>
  <w:p w:rsidR="00AF2745" w:rsidRPr="00AF2745" w:rsidRDefault="00AF2745">
    <w:pPr>
      <w:pStyle w:val="FSHNormalS5"/>
    </w:pPr>
    <w:r w:rsidRPr="00AF2745">
      <w:fldChar w:fldCharType="begin" w:fldLock="1"/>
    </w:r>
    <w:r w:rsidRPr="00AF2745">
      <w:instrText xml:space="preserve"> DOCPROPERTY "MotionarText" *\charformat </w:instrText>
    </w:r>
    <w:r w:rsidRPr="00AF2745">
      <w:fldChar w:fldCharType="separate"/>
    </w:r>
    <w:r w:rsidRPr="00AF2745">
      <w:t>av Staffan Anger (M)</w:t>
    </w:r>
    <w:r w:rsidRPr="00AF2745">
      <w:fldChar w:fldCharType="end"/>
    </w:r>
    <w:r w:rsidRPr="00AF2745">
      <w:br/>
    </w:r>
    <w:r w:rsidRPr="00AF2745">
      <w:fldChar w:fldCharType="begin" w:fldLock="1"/>
    </w:r>
    <w:r w:rsidRPr="00AF2745">
      <w:instrText xml:space="preserve"> DOCPROPERTY "SvarFrasKort" *\charformat </w:instrText>
    </w:r>
    <w:r w:rsidRPr="00AF2745">
      <w:fldChar w:fldCharType="end"/>
    </w:r>
  </w:p>
  <w:p w:rsidR="00AF2745" w:rsidRPr="00AF2745" w:rsidRDefault="00AF2745">
    <w:pPr>
      <w:pStyle w:val="FSHTitel"/>
    </w:pPr>
    <w:r w:rsidRPr="00AF2745">
      <w:fldChar w:fldCharType="begin" w:fldLock="1"/>
    </w:r>
    <w:r w:rsidRPr="00AF2745">
      <w:instrText xml:space="preserve"> DOCPROPERTY</w:instrText>
    </w:r>
    <w:r w:rsidRPr="00AF2745">
      <w:rPr>
        <w:sz w:val="18"/>
      </w:rPr>
      <w:instrText xml:space="preserve"> "RubrikSvar" *\charformat </w:instrText>
    </w:r>
    <w:r w:rsidRPr="00AF2745">
      <w:fldChar w:fldCharType="separate"/>
    </w:r>
    <w:r w:rsidRPr="00AF2745">
      <w:t>Främjande av svenska kompetensnätverk</w:t>
    </w:r>
    <w:r w:rsidRPr="00AF2745">
      <w:fldChar w:fldCharType="end"/>
    </w:r>
  </w:p>
  <w:p w:rsidR="00AF2745" w:rsidRPr="00AF2745" w:rsidRDefault="00AF2745">
    <w:pPr>
      <w:pStyle w:val="Normal00"/>
    </w:pPr>
  </w:p>
  <w:p w:rsidR="00AF2745" w:rsidRPr="00AF2745" w:rsidRDefault="00AF27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5857080">
    <w:abstractNumId w:val="3"/>
  </w:num>
  <w:num w:numId="2" w16cid:durableId="1348218741">
    <w:abstractNumId w:val="2"/>
  </w:num>
  <w:num w:numId="3" w16cid:durableId="1472553113">
    <w:abstractNumId w:val="1"/>
  </w:num>
  <w:num w:numId="4" w16cid:durableId="451555428">
    <w:abstractNumId w:val="0"/>
  </w:num>
  <w:num w:numId="5" w16cid:durableId="784271422">
    <w:abstractNumId w:val="7"/>
  </w:num>
  <w:num w:numId="6" w16cid:durableId="1919900593">
    <w:abstractNumId w:val="6"/>
  </w:num>
  <w:num w:numId="7" w16cid:durableId="1787576998">
    <w:abstractNumId w:val="5"/>
  </w:num>
  <w:num w:numId="8" w16cid:durableId="665590353">
    <w:abstractNumId w:val="4"/>
  </w:num>
  <w:num w:numId="9" w16cid:durableId="1261911390">
    <w:abstractNumId w:val="8"/>
  </w:num>
  <w:num w:numId="10" w16cid:durableId="1831868449">
    <w:abstractNumId w:val="9"/>
  </w:num>
  <w:num w:numId="11" w16cid:durableId="1815445212">
    <w:abstractNumId w:val="10"/>
  </w:num>
  <w:num w:numId="12" w16cid:durableId="55248305">
    <w:abstractNumId w:val="13"/>
  </w:num>
  <w:num w:numId="13" w16cid:durableId="2029333162">
    <w:abstractNumId w:val="15"/>
  </w:num>
  <w:num w:numId="14" w16cid:durableId="121509490">
    <w:abstractNumId w:val="16"/>
  </w:num>
  <w:num w:numId="15" w16cid:durableId="1129010856">
    <w:abstractNumId w:val="11"/>
  </w:num>
  <w:num w:numId="16" w16cid:durableId="639382745">
    <w:abstractNumId w:val="18"/>
  </w:num>
  <w:num w:numId="17" w16cid:durableId="563418939">
    <w:abstractNumId w:val="17"/>
  </w:num>
  <w:num w:numId="18" w16cid:durableId="1578973207">
    <w:abstractNumId w:val="14"/>
  </w:num>
  <w:num w:numId="19" w16cid:durableId="151261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D338E2BC-46D8-4E5E-A8E5-7AEA818E8D43}"/>
  </w:docVars>
  <w:rsids>
    <w:rsidRoot w:val="00DD22DB"/>
    <w:rsid w:val="00AF2745"/>
    <w:rsid w:val="00DD2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704F09C-3540-4D99-9726-71F193A2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57537">
      <w:bodyDiv w:val="1"/>
      <w:marLeft w:val="0"/>
      <w:marRight w:val="0"/>
      <w:marTop w:val="0"/>
      <w:marBottom w:val="0"/>
      <w:divBdr>
        <w:top w:val="none" w:sz="0" w:space="0" w:color="auto"/>
        <w:left w:val="none" w:sz="0" w:space="0" w:color="auto"/>
        <w:bottom w:val="none" w:sz="0" w:space="0" w:color="auto"/>
        <w:right w:val="none" w:sz="0" w:space="0" w:color="auto"/>
      </w:divBdr>
      <w:divsChild>
        <w:div w:id="97139875">
          <w:marLeft w:val="-15"/>
          <w:marRight w:val="-15"/>
          <w:marTop w:val="0"/>
          <w:marBottom w:val="0"/>
          <w:divBdr>
            <w:top w:val="none" w:sz="0" w:space="0" w:color="auto"/>
            <w:left w:val="single" w:sz="6" w:space="0" w:color="DADADA"/>
            <w:bottom w:val="none" w:sz="0" w:space="0" w:color="auto"/>
            <w:right w:val="single" w:sz="6" w:space="0" w:color="DADADA"/>
          </w:divBdr>
          <w:divsChild>
            <w:div w:id="1566182468">
              <w:marLeft w:val="0"/>
              <w:marRight w:val="0"/>
              <w:marTop w:val="0"/>
              <w:marBottom w:val="0"/>
              <w:divBdr>
                <w:top w:val="none" w:sz="0" w:space="0" w:color="auto"/>
                <w:left w:val="single" w:sz="48" w:space="0" w:color="FFFFFF"/>
                <w:bottom w:val="none" w:sz="0" w:space="0" w:color="auto"/>
                <w:right w:val="none" w:sz="0" w:space="0" w:color="auto"/>
              </w:divBdr>
              <w:divsChild>
                <w:div w:id="1183056695">
                  <w:marLeft w:val="-15"/>
                  <w:marRight w:val="-15"/>
                  <w:marTop w:val="0"/>
                  <w:marBottom w:val="0"/>
                  <w:divBdr>
                    <w:top w:val="none" w:sz="0" w:space="0" w:color="auto"/>
                    <w:left w:val="single" w:sz="6" w:space="0" w:color="F9C661"/>
                    <w:bottom w:val="none" w:sz="0" w:space="0" w:color="auto"/>
                    <w:right w:val="single" w:sz="6" w:space="0" w:color="DADADA"/>
                  </w:divBdr>
                  <w:divsChild>
                    <w:div w:id="171644965">
                      <w:marLeft w:val="-30"/>
                      <w:marRight w:val="-45"/>
                      <w:marTop w:val="0"/>
                      <w:marBottom w:val="0"/>
                      <w:divBdr>
                        <w:top w:val="none" w:sz="0" w:space="0" w:color="auto"/>
                        <w:left w:val="none" w:sz="0" w:space="0" w:color="auto"/>
                        <w:bottom w:val="none" w:sz="0" w:space="0" w:color="auto"/>
                        <w:right w:val="none" w:sz="0" w:space="0" w:color="auto"/>
                      </w:divBdr>
                      <w:divsChild>
                        <w:div w:id="8390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1179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m1411</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m1411</dc:title>
  <dc:subject>m1411</dc:subject>
  <dc:creator>Riksdagen</dc:creator>
  <cp:keywords>Riksdagen</cp:keywords>
  <dc:description>Versal/gemen i partibeteckning. Gemen i tryck för 0910, versal för 1011 och nyare</dc:description>
  <cp:lastModifiedBy>Lars Brink</cp:lastModifiedBy>
  <cp:revision>2</cp:revision>
  <cp:lastPrinted>2011-01-17T08:05:00Z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Främjande av svenska kompetensnätverk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svenska kompetensnätverk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20102011000000000109000014110069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20102011000000000109000014110069</vt:lpwstr>
  </property>
  <property fmtid="{D5CDD505-2E9C-101B-9397-08002B2CF9AE}" pid="50" name="nummer">
    <vt:lpwstr>243</vt:lpwstr>
  </property>
  <property fmtid="{D5CDD505-2E9C-101B-9397-08002B2CF9AE}" pid="51" name="utskottsbeteckning">
    <vt:lpwstr>Fö</vt:lpwstr>
  </property>
  <property fmtid="{D5CDD505-2E9C-101B-9397-08002B2CF9AE}" pid="52" name="GlobalUID">
    <vt:lpwstr>{143F6B26-1FBF-40F2-AFFF-69D3A9AEE354}</vt:lpwstr>
  </property>
  <property fmtid="{D5CDD505-2E9C-101B-9397-08002B2CF9AE}" pid="53" name="Överföringar">
    <vt:i4>0</vt:i4>
  </property>
  <property fmtid="{D5CDD505-2E9C-101B-9397-08002B2CF9AE}" pid="54" name="Checksum">
    <vt:lpwstr>*1017678327079*</vt:lpwstr>
  </property>
  <property fmtid="{D5CDD505-2E9C-101B-9397-08002B2CF9AE}" pid="55" name="skuggnummer">
    <vt:lpwstr>2635</vt:lpwstr>
  </property>
  <property fmtid="{D5CDD505-2E9C-101B-9397-08002B2CF9AE}" pid="56" name="urixVersion">
    <vt:lpwstr>4.3.2.0</vt:lpwstr>
  </property>
  <property fmtid="{D5CDD505-2E9C-101B-9397-08002B2CF9AE}" pid="57" name="urixOrigin">
    <vt:lpwstr>110117 09:06:24.257</vt:lpwstr>
  </property>
  <property fmtid="{D5CDD505-2E9C-101B-9397-08002B2CF9AE}" pid="58" name="urixGuid">
    <vt:lpwstr>{217516A0-3F63-4694-BD86-F422D0E264C6}</vt:lpwstr>
  </property>
</Properties>
</file>