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B61348DEC24EF499B996AAA0D99B3E"/>
        </w:placeholder>
        <w:text/>
      </w:sdtPr>
      <w:sdtEndPr/>
      <w:sdtContent>
        <w:p w:rsidRPr="009B062B" w:rsidR="00AF30DD" w:rsidP="00560EAE" w:rsidRDefault="00AF30DD" w14:paraId="3B2F13E5" w14:textId="77777777">
          <w:pPr>
            <w:pStyle w:val="Rubrik1"/>
            <w:spacing w:after="300"/>
          </w:pPr>
          <w:r w:rsidRPr="009B062B">
            <w:t>Förslag till riksdagsbeslut</w:t>
          </w:r>
        </w:p>
      </w:sdtContent>
    </w:sdt>
    <w:sdt>
      <w:sdtPr>
        <w:alias w:val="Yrkande 1"/>
        <w:tag w:val="4b822eae-2f0d-4b45-96fc-5759553f4a12"/>
        <w:id w:val="-1860493294"/>
        <w:lock w:val="sdtLocked"/>
      </w:sdtPr>
      <w:sdtEndPr/>
      <w:sdtContent>
        <w:p w:rsidR="00E96C93" w:rsidRDefault="00756F8C" w14:paraId="04DDE878" w14:textId="77777777">
          <w:pPr>
            <w:pStyle w:val="Frslagstext"/>
            <w:numPr>
              <w:ilvl w:val="0"/>
              <w:numId w:val="0"/>
            </w:numPr>
          </w:pPr>
          <w:r>
            <w:t>Riksdagen avslår proposition 2021/22:150 Förbud mot utvinning av kol, olja och naturgas och skärpta regler för utvinning i alunskiffer.</w:t>
          </w:r>
        </w:p>
      </w:sdtContent>
    </w:sdt>
    <w:bookmarkStart w:name="MotionsStart" w:displacedByCustomXml="next" w:id="0"/>
    <w:bookmarkEnd w:displacedByCustomXml="next" w:id="0"/>
    <w:sdt>
      <w:sdtPr>
        <w:alias w:val="CC_Motivering_Rubrik"/>
        <w:tag w:val="CC_Motivering_Rubrik"/>
        <w:id w:val="1433397530"/>
        <w:lock w:val="sdtLocked"/>
        <w:placeholder>
          <w:docPart w:val="2902DB15A28449C29AE664D7885A5FCB"/>
        </w:placeholder>
        <w:text/>
      </w:sdtPr>
      <w:sdtEndPr/>
      <w:sdtContent>
        <w:p w:rsidRPr="009B062B" w:rsidR="006D79C9" w:rsidP="00333E95" w:rsidRDefault="006D79C9" w14:paraId="5E7ED1E2" w14:textId="77777777">
          <w:pPr>
            <w:pStyle w:val="Rubrik1"/>
          </w:pPr>
          <w:r>
            <w:t>Motivering</w:t>
          </w:r>
        </w:p>
      </w:sdtContent>
    </w:sdt>
    <w:p w:rsidR="005B43B8" w:rsidP="008E0FE2" w:rsidRDefault="000B4DC9" w14:paraId="4246B101" w14:textId="0AB9BF25">
      <w:pPr>
        <w:pStyle w:val="Normalutanindragellerluft"/>
      </w:pPr>
      <w:r>
        <w:t xml:space="preserve">I propositionen </w:t>
      </w:r>
      <w:r w:rsidRPr="000B4DC9">
        <w:t xml:space="preserve">föreslås ändringar i miljöbalken </w:t>
      </w:r>
      <w:r w:rsidRPr="009F5295" w:rsidR="009F5295">
        <w:t>(1998:808)</w:t>
      </w:r>
      <w:r w:rsidR="009F5295">
        <w:t xml:space="preserve"> </w:t>
      </w:r>
      <w:r w:rsidRPr="000B4DC9">
        <w:t>och minerallagen (1991:45) som innebär ett förbud mot utvinning av stenkol, brunkol, råolja, skifferolja och natur</w:t>
      </w:r>
      <w:r w:rsidR="004B13FD">
        <w:softHyphen/>
      </w:r>
      <w:r w:rsidRPr="000B4DC9">
        <w:t xml:space="preserve">gas på motsvarande sätt som </w:t>
      </w:r>
      <w:r w:rsidR="009F5295">
        <w:t xml:space="preserve">förbud </w:t>
      </w:r>
      <w:r w:rsidR="00FF4D4C">
        <w:t xml:space="preserve">mot </w:t>
      </w:r>
      <w:r w:rsidR="009F5295">
        <w:t>brytning av</w:t>
      </w:r>
      <w:r w:rsidRPr="000B4DC9">
        <w:t xml:space="preserve"> uran. Regeringen lämnar även förslag som syftar till att skärpa regelverket för utvinning </w:t>
      </w:r>
      <w:r w:rsidR="00C6161D">
        <w:t>ur</w:t>
      </w:r>
      <w:r w:rsidRPr="000B4DC9">
        <w:t xml:space="preserve"> alunskiffer.</w:t>
      </w:r>
      <w:r w:rsidR="005B43B8">
        <w:t xml:space="preserve"> </w:t>
      </w:r>
    </w:p>
    <w:p w:rsidR="002E761D" w:rsidP="00B91F43" w:rsidRDefault="00400FF5" w14:paraId="2D014E67" w14:textId="65B4FB5D">
      <w:r>
        <w:t xml:space="preserve">Utifrån en ambition att nå minskade utsläpp av koldioxid är en </w:t>
      </w:r>
      <w:r w:rsidRPr="005B43B8" w:rsidR="005B43B8">
        <w:t>utfasning av fossila energikällor</w:t>
      </w:r>
      <w:r w:rsidR="005B43B8">
        <w:t xml:space="preserve"> på sikt</w:t>
      </w:r>
      <w:r w:rsidRPr="005B43B8" w:rsidR="005B43B8">
        <w:t xml:space="preserve"> </w:t>
      </w:r>
      <w:r w:rsidR="005B43B8">
        <w:t>eftersträvansvär</w:t>
      </w:r>
      <w:r>
        <w:t>t</w:t>
      </w:r>
      <w:r w:rsidRPr="005B43B8" w:rsidR="005B43B8">
        <w:t>.</w:t>
      </w:r>
      <w:r w:rsidR="005B43B8">
        <w:t xml:space="preserve"> </w:t>
      </w:r>
      <w:r w:rsidR="009F5295">
        <w:t>G</w:t>
      </w:r>
      <w:r>
        <w:t xml:space="preserve">ivet kriget i Ukraina och </w:t>
      </w:r>
      <w:r w:rsidR="005B43B8">
        <w:t>det försämrade säker</w:t>
      </w:r>
      <w:r w:rsidR="004B13FD">
        <w:softHyphen/>
      </w:r>
      <w:r w:rsidR="005B43B8">
        <w:t>hetspolitiska läge</w:t>
      </w:r>
      <w:r>
        <w:t>t</w:t>
      </w:r>
      <w:r w:rsidR="005B43B8">
        <w:t xml:space="preserve"> </w:t>
      </w:r>
      <w:r>
        <w:t xml:space="preserve">är </w:t>
      </w:r>
      <w:r w:rsidR="009F5295">
        <w:t xml:space="preserve">dock </w:t>
      </w:r>
      <w:r w:rsidR="005B43B8">
        <w:t xml:space="preserve">tidpunkten </w:t>
      </w:r>
      <w:r w:rsidR="00674AA4">
        <w:t xml:space="preserve">synnerligen illa vald </w:t>
      </w:r>
      <w:r w:rsidR="005B43B8">
        <w:t xml:space="preserve">för </w:t>
      </w:r>
      <w:r w:rsidR="00674AA4">
        <w:t>d</w:t>
      </w:r>
      <w:r w:rsidR="005B43B8">
        <w:t>e aktuella förslagen</w:t>
      </w:r>
      <w:r w:rsidR="009F5295">
        <w:t>,</w:t>
      </w:r>
      <w:r>
        <w:t xml:space="preserve"> </w:t>
      </w:r>
      <w:r w:rsidRPr="005B43B8" w:rsidR="005B43B8">
        <w:t>framför</w:t>
      </w:r>
      <w:r w:rsidR="00C6161D">
        <w:t xml:space="preserve"> </w:t>
      </w:r>
      <w:r w:rsidRPr="005B43B8" w:rsidR="005B43B8">
        <w:t xml:space="preserve">allt </w:t>
      </w:r>
      <w:r>
        <w:t xml:space="preserve">då </w:t>
      </w:r>
      <w:r w:rsidRPr="006F3AFD" w:rsidR="006F3AFD">
        <w:t>en sådan lagstiftning skulle kunna riskera</w:t>
      </w:r>
      <w:r w:rsidR="00C6161D">
        <w:t xml:space="preserve"> att</w:t>
      </w:r>
      <w:r w:rsidRPr="006F3AFD" w:rsidR="006F3AFD">
        <w:t xml:space="preserve"> försämra förutsättningarna för totalförsvaret att fullfölja sitt samhällsuppdrag.</w:t>
      </w:r>
      <w:r>
        <w:t xml:space="preserve"> </w:t>
      </w:r>
      <w:r w:rsidR="00674AA4">
        <w:t xml:space="preserve">Det senare lyfter </w:t>
      </w:r>
      <w:r w:rsidRPr="002E761D" w:rsidR="00B1005F">
        <w:t xml:space="preserve">Myndigheten för samhällsskydd och beredskap (MSB) </w:t>
      </w:r>
      <w:r w:rsidR="00674AA4">
        <w:t xml:space="preserve">fram i sitt remissvar till regeringen. </w:t>
      </w:r>
      <w:r w:rsidR="002E761D">
        <w:t xml:space="preserve">Det mesta </w:t>
      </w:r>
      <w:r w:rsidRPr="002E761D" w:rsidR="002E761D">
        <w:t>tyder</w:t>
      </w:r>
      <w:r w:rsidR="002E761D">
        <w:t xml:space="preserve"> också </w:t>
      </w:r>
      <w:r w:rsidRPr="002E761D" w:rsidR="002E761D">
        <w:t xml:space="preserve">på att användning av fossila bränslen kommer att fortsätta </w:t>
      </w:r>
      <w:r w:rsidR="002E761D">
        <w:t xml:space="preserve">i Sverige </w:t>
      </w:r>
      <w:r w:rsidRPr="002E761D" w:rsidR="002E761D">
        <w:t>under lång tid</w:t>
      </w:r>
      <w:r w:rsidR="002E761D">
        <w:t xml:space="preserve">. </w:t>
      </w:r>
      <w:r w:rsidR="00B1005F">
        <w:t xml:space="preserve">Utan tillgång till </w:t>
      </w:r>
      <w:r w:rsidR="009B39A2">
        <w:t xml:space="preserve">bränslen som </w:t>
      </w:r>
      <w:r w:rsidR="00B1005F">
        <w:t xml:space="preserve">bensin och diesel stannar Sverige. </w:t>
      </w:r>
      <w:r w:rsidRPr="002E761D" w:rsidR="002E761D">
        <w:t>Försvars</w:t>
      </w:r>
      <w:r w:rsidR="004B13FD">
        <w:softHyphen/>
      </w:r>
      <w:r w:rsidRPr="002E761D" w:rsidR="002E761D">
        <w:t>makten och MSB påpekar att såväl det militära som det civila försvaret under lång tid framöver kommer att vara beroende av fossila bränslen och att det ur försörjnings</w:t>
      </w:r>
      <w:r w:rsidR="004B13FD">
        <w:softHyphen/>
      </w:r>
      <w:r w:rsidRPr="002E761D" w:rsidR="002E761D">
        <w:t xml:space="preserve">beredskapssynpunkt är bäst om </w:t>
      </w:r>
      <w:bookmarkStart w:name="_Hlk98855097" w:id="1"/>
      <w:r w:rsidRPr="002E761D" w:rsidR="002E761D">
        <w:t xml:space="preserve">det finns </w:t>
      </w:r>
      <w:r w:rsidR="00AD49AC">
        <w:t xml:space="preserve">möjlighet till </w:t>
      </w:r>
      <w:r w:rsidRPr="002E761D" w:rsidR="002E761D">
        <w:t>en inhemsk utvinning av de mineral som behövs för landets försörjning</w:t>
      </w:r>
      <w:bookmarkEnd w:id="1"/>
      <w:r w:rsidRPr="002E761D" w:rsidR="002E761D">
        <w:t xml:space="preserve">. </w:t>
      </w:r>
      <w:r w:rsidR="002E761D">
        <w:t>F</w:t>
      </w:r>
      <w:r w:rsidRPr="00674AA4" w:rsidR="00674AA4">
        <w:t>örslag</w:t>
      </w:r>
      <w:r w:rsidR="00674AA4">
        <w:t>en</w:t>
      </w:r>
      <w:r w:rsidR="002E761D">
        <w:t xml:space="preserve"> i propositionen</w:t>
      </w:r>
      <w:r w:rsidRPr="00674AA4" w:rsidR="00674AA4">
        <w:t xml:space="preserve"> </w:t>
      </w:r>
      <w:r w:rsidR="00674AA4">
        <w:t xml:space="preserve">stänger dörren </w:t>
      </w:r>
      <w:r w:rsidRPr="00674AA4" w:rsidR="00674AA4">
        <w:t>för</w:t>
      </w:r>
      <w:r w:rsidR="00B1005F">
        <w:t xml:space="preserve"> detta</w:t>
      </w:r>
      <w:r w:rsidRPr="00674AA4" w:rsidR="00674AA4">
        <w:t>.</w:t>
      </w:r>
      <w:r w:rsidR="002E761D">
        <w:t xml:space="preserve"> </w:t>
      </w:r>
    </w:p>
    <w:p w:rsidR="00400FF5" w:rsidP="00B91F43" w:rsidRDefault="00674AA4" w14:paraId="240C2CF4" w14:textId="521218AF">
      <w:r>
        <w:t xml:space="preserve">Det är också en märklig prioritering av regeringen att gå fram med förslagen samtidigt som omvärlden </w:t>
      </w:r>
      <w:r w:rsidRPr="00674AA4">
        <w:t>försöker göra sig oberoende av den ryska oljan och gasen</w:t>
      </w:r>
      <w:r>
        <w:t xml:space="preserve">. </w:t>
      </w:r>
      <w:r w:rsidR="00400FF5">
        <w:t>Även S</w:t>
      </w:r>
      <w:r w:rsidR="00AD49AC">
        <w:t>v</w:t>
      </w:r>
      <w:r w:rsidR="00400FF5">
        <w:t xml:space="preserve">emin är kritiska till tidpunkten för förslagen och skriver </w:t>
      </w:r>
      <w:r w:rsidR="000D1200">
        <w:t xml:space="preserve">i sitt remissvar: </w:t>
      </w:r>
      <w:r w:rsidRPr="00400FF5" w:rsidR="00400FF5">
        <w:lastRenderedPageBreak/>
        <w:t>”</w:t>
      </w:r>
      <w:r w:rsidRPr="00C6161D" w:rsidR="00400FF5">
        <w:t>Förbudet kan även komma att påverka Sveriges krisberedskap gällande egen framtida försörjning av olja och gas till dess att alternativ till dessa produkter finns tillgängliga.</w:t>
      </w:r>
      <w:r w:rsidR="009B39A2">
        <w:t>”</w:t>
      </w:r>
      <w:r w:rsidR="004F0C13">
        <w:t xml:space="preserve"> Till detta ska läggas att förslagen i propositionen delvis slår in öppna dörrar</w:t>
      </w:r>
      <w:r w:rsidR="00C6161D">
        <w:t xml:space="preserve">; </w:t>
      </w:r>
      <w:r w:rsidR="004F0C13">
        <w:t>det finns i dagsläget inte något företag som har undersökningstillstånd för olja eller gas.</w:t>
      </w:r>
    </w:p>
    <w:p w:rsidR="00B1005F" w:rsidP="00B91F43" w:rsidRDefault="009B39A2" w14:paraId="6F01B80D" w14:textId="6B1C1E63">
      <w:r>
        <w:t>Förslagen är u</w:t>
      </w:r>
      <w:r w:rsidRPr="008E504E" w:rsidR="008E504E">
        <w:t xml:space="preserve">ttryck för </w:t>
      </w:r>
      <w:r w:rsidR="008E504E">
        <w:t>plakat</w:t>
      </w:r>
      <w:r w:rsidRPr="008E504E" w:rsidR="008E504E">
        <w:t xml:space="preserve">politik </w:t>
      </w:r>
      <w:r w:rsidR="006E3DD6">
        <w:t xml:space="preserve">som inte </w:t>
      </w:r>
      <w:r w:rsidRPr="008E504E" w:rsidR="008E504E">
        <w:t xml:space="preserve">löser </w:t>
      </w:r>
      <w:r w:rsidR="006E3DD6">
        <w:t>p</w:t>
      </w:r>
      <w:r w:rsidRPr="008E504E" w:rsidR="008E504E">
        <w:t xml:space="preserve">roblem utan </w:t>
      </w:r>
      <w:r w:rsidR="006E3DD6">
        <w:t>snarare</w:t>
      </w:r>
      <w:r w:rsidRPr="008E504E" w:rsidR="008E504E">
        <w:t xml:space="preserve"> skapa</w:t>
      </w:r>
      <w:r w:rsidR="006E3DD6">
        <w:t>r</w:t>
      </w:r>
      <w:r w:rsidRPr="008E504E" w:rsidR="008E504E">
        <w:t xml:space="preserve"> nya </w:t>
      </w:r>
      <w:r w:rsidR="00AD49AC">
        <w:t>problem</w:t>
      </w:r>
      <w:r w:rsidRPr="008E504E" w:rsidR="008E504E">
        <w:t xml:space="preserve"> som föranleder undantag</w:t>
      </w:r>
      <w:r w:rsidR="008E504E">
        <w:t xml:space="preserve"> som </w:t>
      </w:r>
      <w:r w:rsidR="00C6161D">
        <w:t>u</w:t>
      </w:r>
      <w:r w:rsidRPr="00C6161D" w:rsidR="008E504E">
        <w:t>ndantag från förbudet utifrån forsknings</w:t>
      </w:r>
      <w:r w:rsidR="004B13FD">
        <w:softHyphen/>
      </w:r>
      <w:r w:rsidRPr="00C6161D" w:rsidR="008E504E">
        <w:t>ändamål.</w:t>
      </w:r>
      <w:r w:rsidR="008E504E">
        <w:t xml:space="preserve"> </w:t>
      </w:r>
      <w:r w:rsidRPr="008E504E" w:rsidR="008E504E">
        <w:t xml:space="preserve">För att påbörja verksamhet som innebär brytning av stenkol, brunkol och skifferolja samt utvinning av råolja, skifferolja och naturgas krävs alltid tillstånd enligt miljöbalken. </w:t>
      </w:r>
    </w:p>
    <w:p w:rsidR="00B1005F" w:rsidP="00B91F43" w:rsidRDefault="00B1005F" w14:paraId="5CFDEBDF" w14:textId="3D82FA62">
      <w:r>
        <w:t>Gällande förslaget om e</w:t>
      </w:r>
      <w:r w:rsidRPr="00B1005F">
        <w:t xml:space="preserve">tt införande av lämplighetskrav för utvinning ur alunskiffer kan </w:t>
      </w:r>
      <w:r>
        <w:t xml:space="preserve">det </w:t>
      </w:r>
      <w:r w:rsidRPr="00B1005F">
        <w:t>vålla tillämpningsproblem</w:t>
      </w:r>
      <w:r>
        <w:t xml:space="preserve">. </w:t>
      </w:r>
      <w:r w:rsidRPr="00B1005F">
        <w:t xml:space="preserve">Alunskiffer är ingen homogen bergart </w:t>
      </w:r>
      <w:r w:rsidR="009B39A2">
        <w:t xml:space="preserve">och </w:t>
      </w:r>
      <w:r>
        <w:t>ett lämplig</w:t>
      </w:r>
      <w:bookmarkStart w:name="_GoBack" w:id="2"/>
      <w:bookmarkEnd w:id="2"/>
      <w:r>
        <w:t xml:space="preserve">hetskrav gör att </w:t>
      </w:r>
      <w:r w:rsidRPr="00B1005F">
        <w:t xml:space="preserve">det uppkommer gränsdragningsproblem eftersom det egentligen inte finns en tydlig definition </w:t>
      </w:r>
      <w:r w:rsidR="00C6161D">
        <w:t>av</w:t>
      </w:r>
      <w:r w:rsidRPr="00B1005F">
        <w:t xml:space="preserve"> vad som utgör alunskiffer</w:t>
      </w:r>
      <w:r w:rsidR="00C6161D">
        <w:t>;</w:t>
      </w:r>
      <w:r w:rsidR="00994443">
        <w:t xml:space="preserve"> det </w:t>
      </w:r>
      <w:r w:rsidRPr="00B1005F">
        <w:t xml:space="preserve">finns utrymme för godtycklighet. Otydligheter gällande hur svensk lagstiftning ska implementeras kan medföra en </w:t>
      </w:r>
      <w:r>
        <w:t xml:space="preserve">ytterligare </w:t>
      </w:r>
      <w:r w:rsidRPr="00B1005F">
        <w:t xml:space="preserve">negativ påverkan på bilden av Sverige som </w:t>
      </w:r>
      <w:r>
        <w:t xml:space="preserve">attraktivt </w:t>
      </w:r>
      <w:r w:rsidRPr="00B1005F">
        <w:t>pro</w:t>
      </w:r>
      <w:r w:rsidR="004B13FD">
        <w:softHyphen/>
      </w:r>
      <w:r w:rsidRPr="00B1005F">
        <w:t>spektering</w:t>
      </w:r>
      <w:r>
        <w:t>sland</w:t>
      </w:r>
      <w:r w:rsidRPr="00B1005F">
        <w:t>.</w:t>
      </w:r>
      <w:r w:rsidR="004F0C13">
        <w:t xml:space="preserve"> Sveriges geologiska undersökning (</w:t>
      </w:r>
      <w:r w:rsidRPr="004F0C13" w:rsidR="004F0C13">
        <w:t>SGU</w:t>
      </w:r>
      <w:r w:rsidR="004F0C13">
        <w:t xml:space="preserve">) </w:t>
      </w:r>
      <w:r w:rsidRPr="004F0C13" w:rsidR="004F0C13">
        <w:t>anser att utvinning ur alunskiffer inte kan jämställas med utvinning av olja eller gas och att det därför inte finns skäl att ändra minerallagen gällande lämplighetskrav</w:t>
      </w:r>
      <w:r w:rsidR="004F0C13">
        <w:t xml:space="preserve">. Både </w:t>
      </w:r>
      <w:r w:rsidRPr="004F0C13" w:rsidR="004F0C13">
        <w:t>Svemin och SGU anser vidare att den generella kunskapen gällande utvinning av metaller ur alunskiffer behöver förbättras</w:t>
      </w:r>
      <w:r w:rsidR="00C6161D">
        <w:t xml:space="preserve"> </w:t>
      </w:r>
      <w:r w:rsidRPr="004F0C13" w:rsidR="004F0C13">
        <w:t>men att det är tveksamt vad en lämplighetsprövning av sökanden skulle kunna tillföra om kunskapsläget samtidigt är lågt bland myndigheter och akademin.</w:t>
      </w:r>
    </w:p>
    <w:p w:rsidR="00F52FB8" w:rsidP="00B91F43" w:rsidRDefault="006F3AFD" w14:paraId="6F612D1F" w14:textId="1CC4B25F">
      <w:r>
        <w:t>I framtiden kan ett förslag om förbud mot fossila bränslen vara rätt och riktigt, men i ett läge då brinnande krig pågår i en del av Europa måste förslag som kraftigt inskränker möjligheter till självförsörjning avvisas av säkerhetspolitiska skäl. Vi menar också att det är anmärkningsvärt att regeringen lägger fram ett förslag som riskerar att ytterligare försämra Sveriges attraktivitet som land att investera i ur gruvnäringsperspektiv. Regeringen borde i stället verka för att stärka Sveriges ställning, och rykte, som gruvnation genom att förenkla för gruvnäringen. Detta är särskilt angeläget mot bakgrund av att såväl prospekteringsviljan som Sveriges anseende i internationella jämförelser av gruvnationer har minskat påtagligt under ett antal år.</w:t>
      </w:r>
    </w:p>
    <w:sdt>
      <w:sdtPr>
        <w:rPr>
          <w:i/>
          <w:noProof/>
        </w:rPr>
        <w:alias w:val="CC_Underskrifter"/>
        <w:tag w:val="CC_Underskrifter"/>
        <w:id w:val="583496634"/>
        <w:lock w:val="sdtContentLocked"/>
        <w:placeholder>
          <w:docPart w:val="3B77FE026F80409BA602ED589A391563"/>
        </w:placeholder>
      </w:sdtPr>
      <w:sdtEndPr>
        <w:rPr>
          <w:i w:val="0"/>
          <w:noProof w:val="0"/>
        </w:rPr>
      </w:sdtEndPr>
      <w:sdtContent>
        <w:p w:rsidR="00560EAE" w:rsidP="00560EAE" w:rsidRDefault="00560EAE" w14:paraId="07B6A53A" w14:textId="77777777"/>
        <w:p w:rsidRPr="008E0FE2" w:rsidR="004801AC" w:rsidP="00560EAE" w:rsidRDefault="006C6414" w14:paraId="73086363" w14:textId="3A963171"/>
      </w:sdtContent>
    </w:sdt>
    <w:tbl>
      <w:tblPr>
        <w:tblW w:w="5000" w:type="pct"/>
        <w:tblLook w:val="04A0" w:firstRow="1" w:lastRow="0" w:firstColumn="1" w:lastColumn="0" w:noHBand="0" w:noVBand="1"/>
        <w:tblCaption w:val="underskrifter"/>
      </w:tblPr>
      <w:tblGrid>
        <w:gridCol w:w="4252"/>
        <w:gridCol w:w="4252"/>
      </w:tblGrid>
      <w:tr w:rsidR="00E96C93" w14:paraId="139D51E1" w14:textId="77777777">
        <w:trPr>
          <w:cantSplit/>
        </w:trPr>
        <w:tc>
          <w:tcPr>
            <w:tcW w:w="50" w:type="pct"/>
            <w:vAlign w:val="bottom"/>
          </w:tcPr>
          <w:p w:rsidR="00E96C93" w:rsidRDefault="00756F8C" w14:paraId="538E9A14" w14:textId="77777777">
            <w:pPr>
              <w:pStyle w:val="Underskrifter"/>
            </w:pPr>
            <w:r>
              <w:t>Mattias Bäckström Johansson (SD)</w:t>
            </w:r>
          </w:p>
        </w:tc>
        <w:tc>
          <w:tcPr>
            <w:tcW w:w="50" w:type="pct"/>
            <w:vAlign w:val="bottom"/>
          </w:tcPr>
          <w:p w:rsidR="00E96C93" w:rsidRDefault="00756F8C" w14:paraId="45106235" w14:textId="77777777">
            <w:pPr>
              <w:pStyle w:val="Underskrifter"/>
            </w:pPr>
            <w:r>
              <w:t>Eric Palmqvist (SD)</w:t>
            </w:r>
          </w:p>
        </w:tc>
      </w:tr>
      <w:tr w:rsidR="00E96C93" w14:paraId="2671A702" w14:textId="77777777">
        <w:trPr>
          <w:cantSplit/>
        </w:trPr>
        <w:tc>
          <w:tcPr>
            <w:tcW w:w="50" w:type="pct"/>
            <w:vAlign w:val="bottom"/>
          </w:tcPr>
          <w:p w:rsidR="00E96C93" w:rsidRDefault="00756F8C" w14:paraId="2094713C" w14:textId="77777777">
            <w:pPr>
              <w:pStyle w:val="Underskrifter"/>
            </w:pPr>
            <w:r>
              <w:t>Alexander Christiansson (SD)</w:t>
            </w:r>
          </w:p>
        </w:tc>
        <w:tc>
          <w:tcPr>
            <w:tcW w:w="50" w:type="pct"/>
            <w:vAlign w:val="bottom"/>
          </w:tcPr>
          <w:p w:rsidR="00E96C93" w:rsidRDefault="00756F8C" w14:paraId="79C8C670" w14:textId="77777777">
            <w:pPr>
              <w:pStyle w:val="Underskrifter"/>
            </w:pPr>
            <w:r>
              <w:t>Josef Fransson (SD)</w:t>
            </w:r>
          </w:p>
        </w:tc>
      </w:tr>
    </w:tbl>
    <w:p w:rsidR="00BC08ED" w:rsidRDefault="00BC08ED" w14:paraId="13041576" w14:textId="77777777"/>
    <w:sectPr w:rsidR="00BC08E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584B1" w14:textId="77777777" w:rsidR="00C25CE8" w:rsidRDefault="00C25CE8" w:rsidP="000C1CAD">
      <w:pPr>
        <w:spacing w:line="240" w:lineRule="auto"/>
      </w:pPr>
      <w:r>
        <w:separator/>
      </w:r>
    </w:p>
  </w:endnote>
  <w:endnote w:type="continuationSeparator" w:id="0">
    <w:p w14:paraId="5551C1EF" w14:textId="77777777" w:rsidR="00C25CE8" w:rsidRDefault="00C25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63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D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461E" w14:textId="7BE8B9E0" w:rsidR="00262EA3" w:rsidRPr="00560EAE" w:rsidRDefault="00262EA3" w:rsidP="00560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EEFE8" w14:textId="77777777" w:rsidR="00C25CE8" w:rsidRDefault="00C25CE8" w:rsidP="000C1CAD">
      <w:pPr>
        <w:spacing w:line="240" w:lineRule="auto"/>
      </w:pPr>
      <w:r>
        <w:separator/>
      </w:r>
    </w:p>
  </w:footnote>
  <w:footnote w:type="continuationSeparator" w:id="0">
    <w:p w14:paraId="6296056D" w14:textId="77777777" w:rsidR="00C25CE8" w:rsidRDefault="00C25C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F9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9FFCF" wp14:editId="12E79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AB23E" w14:textId="77777777" w:rsidR="00262EA3" w:rsidRDefault="006C6414" w:rsidP="008103B5">
                          <w:pPr>
                            <w:jc w:val="right"/>
                          </w:pPr>
                          <w:sdt>
                            <w:sdtPr>
                              <w:alias w:val="CC_Noformat_Partikod"/>
                              <w:tag w:val="CC_Noformat_Partikod"/>
                              <w:id w:val="-53464382"/>
                              <w:placeholder>
                                <w:docPart w:val="B1DC215FA5444030A0FB13A7B532747E"/>
                              </w:placeholder>
                              <w:text/>
                            </w:sdtPr>
                            <w:sdtEndPr/>
                            <w:sdtContent>
                              <w:r w:rsidR="00155689">
                                <w:t>SD</w:t>
                              </w:r>
                            </w:sdtContent>
                          </w:sdt>
                          <w:sdt>
                            <w:sdtPr>
                              <w:alias w:val="CC_Noformat_Partinummer"/>
                              <w:tag w:val="CC_Noformat_Partinummer"/>
                              <w:id w:val="-1709555926"/>
                              <w:placeholder>
                                <w:docPart w:val="31CE14FEFD564CB7961A88DA8D42A5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9FF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AB23E" w14:textId="77777777" w:rsidR="00262EA3" w:rsidRDefault="006C6414" w:rsidP="008103B5">
                    <w:pPr>
                      <w:jc w:val="right"/>
                    </w:pPr>
                    <w:sdt>
                      <w:sdtPr>
                        <w:alias w:val="CC_Noformat_Partikod"/>
                        <w:tag w:val="CC_Noformat_Partikod"/>
                        <w:id w:val="-53464382"/>
                        <w:placeholder>
                          <w:docPart w:val="B1DC215FA5444030A0FB13A7B532747E"/>
                        </w:placeholder>
                        <w:text/>
                      </w:sdtPr>
                      <w:sdtEndPr/>
                      <w:sdtContent>
                        <w:r w:rsidR="00155689">
                          <w:t>SD</w:t>
                        </w:r>
                      </w:sdtContent>
                    </w:sdt>
                    <w:sdt>
                      <w:sdtPr>
                        <w:alias w:val="CC_Noformat_Partinummer"/>
                        <w:tag w:val="CC_Noformat_Partinummer"/>
                        <w:id w:val="-1709555926"/>
                        <w:placeholder>
                          <w:docPart w:val="31CE14FEFD564CB7961A88DA8D42A5A2"/>
                        </w:placeholder>
                        <w:showingPlcHdr/>
                        <w:text/>
                      </w:sdtPr>
                      <w:sdtEndPr/>
                      <w:sdtContent>
                        <w:r w:rsidR="00262EA3">
                          <w:t xml:space="preserve"> </w:t>
                        </w:r>
                      </w:sdtContent>
                    </w:sdt>
                  </w:p>
                </w:txbxContent>
              </v:textbox>
              <w10:wrap anchorx="page"/>
            </v:shape>
          </w:pict>
        </mc:Fallback>
      </mc:AlternateContent>
    </w:r>
  </w:p>
  <w:p w14:paraId="05C63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3D32" w14:textId="77777777" w:rsidR="00262EA3" w:rsidRDefault="00262EA3" w:rsidP="008563AC">
    <w:pPr>
      <w:jc w:val="right"/>
    </w:pPr>
  </w:p>
  <w:p w14:paraId="20CF7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1D1C" w14:textId="77777777" w:rsidR="00262EA3" w:rsidRDefault="006C64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B03A8C" wp14:editId="35C2F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F948F" w14:textId="77777777" w:rsidR="00262EA3" w:rsidRDefault="006C6414" w:rsidP="00A314CF">
    <w:pPr>
      <w:pStyle w:val="FSHNormal"/>
      <w:spacing w:before="40"/>
    </w:pPr>
    <w:sdt>
      <w:sdtPr>
        <w:alias w:val="CC_Noformat_Motionstyp"/>
        <w:tag w:val="CC_Noformat_Motionstyp"/>
        <w:id w:val="1162973129"/>
        <w:lock w:val="sdtContentLocked"/>
        <w15:appearance w15:val="hidden"/>
        <w:text/>
      </w:sdtPr>
      <w:sdtEndPr/>
      <w:sdtContent>
        <w:r w:rsidR="00560EAE">
          <w:t>Kommittémotion</w:t>
        </w:r>
      </w:sdtContent>
    </w:sdt>
    <w:r w:rsidR="00821B36">
      <w:t xml:space="preserve"> </w:t>
    </w:r>
    <w:sdt>
      <w:sdtPr>
        <w:alias w:val="CC_Noformat_Partikod"/>
        <w:tag w:val="CC_Noformat_Partikod"/>
        <w:id w:val="1471015553"/>
        <w:lock w:val="contentLocked"/>
        <w:text/>
      </w:sdtPr>
      <w:sdtEndPr/>
      <w:sdtContent>
        <w:r w:rsidR="00155689">
          <w:t>SD</w:t>
        </w:r>
      </w:sdtContent>
    </w:sdt>
    <w:sdt>
      <w:sdtPr>
        <w:alias w:val="CC_Noformat_Partinummer"/>
        <w:tag w:val="CC_Noformat_Partinummer"/>
        <w:id w:val="-2014525982"/>
        <w:lock w:val="contentLocked"/>
        <w:showingPlcHdr/>
        <w:text/>
      </w:sdtPr>
      <w:sdtEndPr/>
      <w:sdtContent>
        <w:r w:rsidR="00821B36">
          <w:t xml:space="preserve"> </w:t>
        </w:r>
      </w:sdtContent>
    </w:sdt>
  </w:p>
  <w:p w14:paraId="2633268A" w14:textId="77777777" w:rsidR="00262EA3" w:rsidRPr="008227B3" w:rsidRDefault="006C64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A47E3" w14:textId="77777777" w:rsidR="00262EA3" w:rsidRPr="008227B3" w:rsidRDefault="006C64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E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EAE">
          <w:t>:4468</w:t>
        </w:r>
      </w:sdtContent>
    </w:sdt>
  </w:p>
  <w:p w14:paraId="09849B72" w14:textId="77777777" w:rsidR="00262EA3" w:rsidRDefault="006C641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0EAE">
          <w:t>av Mattias Bäckström Johansson m.fl. (SD)</w:t>
        </w:r>
      </w:sdtContent>
    </w:sdt>
  </w:p>
  <w:sdt>
    <w:sdtPr>
      <w:alias w:val="CC_Noformat_Rubtext"/>
      <w:tag w:val="CC_Noformat_Rubtext"/>
      <w:id w:val="-218060500"/>
      <w:lock w:val="sdtLocked"/>
      <w:placeholder>
        <w:docPart w:val="6727A630B82245488BD6E08894C21BA5"/>
      </w:placeholder>
      <w:text/>
    </w:sdtPr>
    <w:sdtEndPr/>
    <w:sdtContent>
      <w:p w14:paraId="3F4C1EEF" w14:textId="77777777" w:rsidR="00262EA3" w:rsidRDefault="00155689" w:rsidP="00283E0F">
        <w:pPr>
          <w:pStyle w:val="FSHRub2"/>
        </w:pPr>
        <w:r>
          <w:t>med anledning av prop. 2021/22:150 Förbud mot utvinning av kol, olja och naturgas och skärpta regler för utvinning i alunskiffer</w:t>
        </w:r>
      </w:p>
    </w:sdtContent>
  </w:sdt>
  <w:sdt>
    <w:sdtPr>
      <w:alias w:val="CC_Boilerplate_3"/>
      <w:tag w:val="CC_Boilerplate_3"/>
      <w:id w:val="1606463544"/>
      <w:lock w:val="sdtContentLocked"/>
      <w15:appearance w15:val="hidden"/>
      <w:text w:multiLine="1"/>
    </w:sdtPr>
    <w:sdtEndPr/>
    <w:sdtContent>
      <w:p w14:paraId="664B8B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56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1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C9"/>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00"/>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E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8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8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9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E76"/>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1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2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5"/>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2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FD"/>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1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C5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A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B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A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03"/>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A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D0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414"/>
    <w:rsid w:val="006C681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D6"/>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F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F8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C0"/>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F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4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0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4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A2"/>
    <w:rsid w:val="009B4205"/>
    <w:rsid w:val="009B42D9"/>
    <w:rsid w:val="009B4D85"/>
    <w:rsid w:val="009B5013"/>
    <w:rsid w:val="009B66D4"/>
    <w:rsid w:val="009B7574"/>
    <w:rsid w:val="009B76C8"/>
    <w:rsid w:val="009B79F5"/>
    <w:rsid w:val="009B7B93"/>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295"/>
    <w:rsid w:val="009F60AA"/>
    <w:rsid w:val="009F612C"/>
    <w:rsid w:val="009F673E"/>
    <w:rsid w:val="009F6B5E"/>
    <w:rsid w:val="009F6FA2"/>
    <w:rsid w:val="009F72D5"/>
    <w:rsid w:val="009F753E"/>
    <w:rsid w:val="009F7ED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8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5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5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9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4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0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E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1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E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1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27"/>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0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DC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93"/>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1D"/>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B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62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4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49664"/>
  <w15:chartTrackingRefBased/>
  <w15:docId w15:val="{6BED7D58-92E7-4181-9D92-F92FEA35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B61348DEC24EF499B996AAA0D99B3E"/>
        <w:category>
          <w:name w:val="Allmänt"/>
          <w:gallery w:val="placeholder"/>
        </w:category>
        <w:types>
          <w:type w:val="bbPlcHdr"/>
        </w:types>
        <w:behaviors>
          <w:behavior w:val="content"/>
        </w:behaviors>
        <w:guid w:val="{F2C2E35D-A362-4E0D-9068-8B604C212711}"/>
      </w:docPartPr>
      <w:docPartBody>
        <w:p w:rsidR="005F37D7" w:rsidRDefault="00B87B3F">
          <w:pPr>
            <w:pStyle w:val="BEB61348DEC24EF499B996AAA0D99B3E"/>
          </w:pPr>
          <w:r w:rsidRPr="005A0A93">
            <w:rPr>
              <w:rStyle w:val="Platshllartext"/>
            </w:rPr>
            <w:t>Förslag till riksdagsbeslut</w:t>
          </w:r>
        </w:p>
      </w:docPartBody>
    </w:docPart>
    <w:docPart>
      <w:docPartPr>
        <w:name w:val="2902DB15A28449C29AE664D7885A5FCB"/>
        <w:category>
          <w:name w:val="Allmänt"/>
          <w:gallery w:val="placeholder"/>
        </w:category>
        <w:types>
          <w:type w:val="bbPlcHdr"/>
        </w:types>
        <w:behaviors>
          <w:behavior w:val="content"/>
        </w:behaviors>
        <w:guid w:val="{99FD65DE-88E9-4AA7-8818-FB958E37C921}"/>
      </w:docPartPr>
      <w:docPartBody>
        <w:p w:rsidR="005F37D7" w:rsidRDefault="00B87B3F">
          <w:pPr>
            <w:pStyle w:val="2902DB15A28449C29AE664D7885A5FCB"/>
          </w:pPr>
          <w:r w:rsidRPr="005A0A93">
            <w:rPr>
              <w:rStyle w:val="Platshllartext"/>
            </w:rPr>
            <w:t>Motivering</w:t>
          </w:r>
        </w:p>
      </w:docPartBody>
    </w:docPart>
    <w:docPart>
      <w:docPartPr>
        <w:name w:val="B1DC215FA5444030A0FB13A7B532747E"/>
        <w:category>
          <w:name w:val="Allmänt"/>
          <w:gallery w:val="placeholder"/>
        </w:category>
        <w:types>
          <w:type w:val="bbPlcHdr"/>
        </w:types>
        <w:behaviors>
          <w:behavior w:val="content"/>
        </w:behaviors>
        <w:guid w:val="{95E56E49-7F53-4B76-8E11-9DAE449796DD}"/>
      </w:docPartPr>
      <w:docPartBody>
        <w:p w:rsidR="005F37D7" w:rsidRDefault="00B87B3F">
          <w:pPr>
            <w:pStyle w:val="B1DC215FA5444030A0FB13A7B532747E"/>
          </w:pPr>
          <w:r>
            <w:rPr>
              <w:rStyle w:val="Platshllartext"/>
            </w:rPr>
            <w:t xml:space="preserve"> </w:t>
          </w:r>
        </w:p>
      </w:docPartBody>
    </w:docPart>
    <w:docPart>
      <w:docPartPr>
        <w:name w:val="31CE14FEFD564CB7961A88DA8D42A5A2"/>
        <w:category>
          <w:name w:val="Allmänt"/>
          <w:gallery w:val="placeholder"/>
        </w:category>
        <w:types>
          <w:type w:val="bbPlcHdr"/>
        </w:types>
        <w:behaviors>
          <w:behavior w:val="content"/>
        </w:behaviors>
        <w:guid w:val="{9E0F1F13-0309-4526-8DE4-2DE355DF0634}"/>
      </w:docPartPr>
      <w:docPartBody>
        <w:p w:rsidR="005F37D7" w:rsidRDefault="00B87B3F">
          <w:pPr>
            <w:pStyle w:val="31CE14FEFD564CB7961A88DA8D42A5A2"/>
          </w:pPr>
          <w:r>
            <w:t xml:space="preserve"> </w:t>
          </w:r>
        </w:p>
      </w:docPartBody>
    </w:docPart>
    <w:docPart>
      <w:docPartPr>
        <w:name w:val="DefaultPlaceholder_-1854013440"/>
        <w:category>
          <w:name w:val="Allmänt"/>
          <w:gallery w:val="placeholder"/>
        </w:category>
        <w:types>
          <w:type w:val="bbPlcHdr"/>
        </w:types>
        <w:behaviors>
          <w:behavior w:val="content"/>
        </w:behaviors>
        <w:guid w:val="{D24C3B49-852E-4C4B-8F71-7A2A54E7FEAF}"/>
      </w:docPartPr>
      <w:docPartBody>
        <w:p w:rsidR="005F37D7" w:rsidRDefault="0039368A">
          <w:r w:rsidRPr="000565E8">
            <w:rPr>
              <w:rStyle w:val="Platshllartext"/>
            </w:rPr>
            <w:t>Klicka eller tryck här för att ange text.</w:t>
          </w:r>
        </w:p>
      </w:docPartBody>
    </w:docPart>
    <w:docPart>
      <w:docPartPr>
        <w:name w:val="6727A630B82245488BD6E08894C21BA5"/>
        <w:category>
          <w:name w:val="Allmänt"/>
          <w:gallery w:val="placeholder"/>
        </w:category>
        <w:types>
          <w:type w:val="bbPlcHdr"/>
        </w:types>
        <w:behaviors>
          <w:behavior w:val="content"/>
        </w:behaviors>
        <w:guid w:val="{56A61FD4-A702-4AA2-B409-E1C4D613D349}"/>
      </w:docPartPr>
      <w:docPartBody>
        <w:p w:rsidR="005F37D7" w:rsidRDefault="0039368A">
          <w:r w:rsidRPr="000565E8">
            <w:rPr>
              <w:rStyle w:val="Platshllartext"/>
            </w:rPr>
            <w:t>[ange din text här]</w:t>
          </w:r>
        </w:p>
      </w:docPartBody>
    </w:docPart>
    <w:docPart>
      <w:docPartPr>
        <w:name w:val="3B77FE026F80409BA602ED589A391563"/>
        <w:category>
          <w:name w:val="Allmänt"/>
          <w:gallery w:val="placeholder"/>
        </w:category>
        <w:types>
          <w:type w:val="bbPlcHdr"/>
        </w:types>
        <w:behaviors>
          <w:behavior w:val="content"/>
        </w:behaviors>
        <w:guid w:val="{3E0F65A3-D970-4628-B7B8-6091FEE888E9}"/>
      </w:docPartPr>
      <w:docPartBody>
        <w:p w:rsidR="008969B9" w:rsidRDefault="00896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8A"/>
    <w:rsid w:val="00203FD5"/>
    <w:rsid w:val="00362720"/>
    <w:rsid w:val="0039368A"/>
    <w:rsid w:val="00500F78"/>
    <w:rsid w:val="005F37D7"/>
    <w:rsid w:val="008969B9"/>
    <w:rsid w:val="00B27714"/>
    <w:rsid w:val="00B87B3F"/>
    <w:rsid w:val="00BF4603"/>
    <w:rsid w:val="00CF1615"/>
    <w:rsid w:val="00D355E3"/>
    <w:rsid w:val="00D85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368A"/>
    <w:rPr>
      <w:color w:val="F4B083" w:themeColor="accent2" w:themeTint="99"/>
    </w:rPr>
  </w:style>
  <w:style w:type="paragraph" w:customStyle="1" w:styleId="BEB61348DEC24EF499B996AAA0D99B3E">
    <w:name w:val="BEB61348DEC24EF499B996AAA0D99B3E"/>
  </w:style>
  <w:style w:type="paragraph" w:customStyle="1" w:styleId="C3A795035CBE457E874DD87D3B1DFCB2">
    <w:name w:val="C3A795035CBE457E874DD87D3B1DFC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5ACEE07F6B434E9D89ACC392A1568E">
    <w:name w:val="D55ACEE07F6B434E9D89ACC392A1568E"/>
  </w:style>
  <w:style w:type="paragraph" w:customStyle="1" w:styleId="2902DB15A28449C29AE664D7885A5FCB">
    <w:name w:val="2902DB15A28449C29AE664D7885A5FCB"/>
  </w:style>
  <w:style w:type="paragraph" w:customStyle="1" w:styleId="E89496CA9C314E9FB906018F8CB975B8">
    <w:name w:val="E89496CA9C314E9FB906018F8CB975B8"/>
  </w:style>
  <w:style w:type="paragraph" w:customStyle="1" w:styleId="7324274CCFC244DA9AE067E57A4CCF42">
    <w:name w:val="7324274CCFC244DA9AE067E57A4CCF42"/>
  </w:style>
  <w:style w:type="paragraph" w:customStyle="1" w:styleId="B1DC215FA5444030A0FB13A7B532747E">
    <w:name w:val="B1DC215FA5444030A0FB13A7B532747E"/>
  </w:style>
  <w:style w:type="paragraph" w:customStyle="1" w:styleId="31CE14FEFD564CB7961A88DA8D42A5A2">
    <w:name w:val="31CE14FEFD564CB7961A88DA8D42A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8FCDC-7125-4059-813C-92A5D1BBE360}"/>
</file>

<file path=customXml/itemProps2.xml><?xml version="1.0" encoding="utf-8"?>
<ds:datastoreItem xmlns:ds="http://schemas.openxmlformats.org/officeDocument/2006/customXml" ds:itemID="{C49C1E0F-1DD0-4905-80DE-F346F84830BA}"/>
</file>

<file path=customXml/itemProps3.xml><?xml version="1.0" encoding="utf-8"?>
<ds:datastoreItem xmlns:ds="http://schemas.openxmlformats.org/officeDocument/2006/customXml" ds:itemID="{B706EE8C-85E0-49DF-BA9F-FFFC8EFBF6D9}"/>
</file>

<file path=docProps/app.xml><?xml version="1.0" encoding="utf-8"?>
<Properties xmlns="http://schemas.openxmlformats.org/officeDocument/2006/extended-properties" xmlns:vt="http://schemas.openxmlformats.org/officeDocument/2006/docPropsVTypes">
  <Template>Normal</Template>
  <TotalTime>12</TotalTime>
  <Pages>2</Pages>
  <Words>620</Words>
  <Characters>3748</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vt:lpstr>
      <vt:lpstr>
      </vt:lpstr>
    </vt:vector>
  </TitlesOfParts>
  <Company>Sveriges riksdag</Company>
  <LinksUpToDate>false</LinksUpToDate>
  <CharactersWithSpaces>4353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