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193" w:rsidRPr="004E6566" w:rsidRDefault="00ED2193" w:rsidP="00E2318B">
      <w:pPr>
        <w:pStyle w:val="Hemstlrubrik"/>
      </w:pPr>
      <w:r w:rsidRPr="004E6566">
        <w:t>Förslag till riksdagsbeslut</w:t>
      </w:r>
    </w:p>
    <w:p w:rsidR="00ED2193" w:rsidRPr="004E6566" w:rsidRDefault="00ED2193" w:rsidP="00C24E58">
      <w:pPr>
        <w:pStyle w:val="Hemstlatt"/>
      </w:pPr>
      <w:r w:rsidRPr="004E6566">
        <w:t xml:space="preserve">Riksdagen tillkännager för regeringen som sin mening vad </w:t>
      </w:r>
      <w:r w:rsidR="00C24E58" w:rsidRPr="004E6566">
        <w:t xml:space="preserve">som </w:t>
      </w:r>
      <w:r w:rsidRPr="004E6566">
        <w:t xml:space="preserve">anförs i motionen om behovet av att utreda </w:t>
      </w:r>
      <w:r w:rsidRPr="004E6566">
        <w:rPr>
          <w:szCs w:val="24"/>
        </w:rPr>
        <w:t>skattebefrielse på elström till land</w:t>
      </w:r>
      <w:r w:rsidR="00E2318B" w:rsidRPr="004E6566">
        <w:rPr>
          <w:szCs w:val="24"/>
        </w:rPr>
        <w:softHyphen/>
      </w:r>
      <w:r w:rsidRPr="004E6566">
        <w:rPr>
          <w:szCs w:val="24"/>
        </w:rPr>
        <w:t>a</w:t>
      </w:r>
      <w:r w:rsidRPr="004E6566">
        <w:rPr>
          <w:szCs w:val="24"/>
        </w:rPr>
        <w:t>n</w:t>
      </w:r>
      <w:r w:rsidRPr="004E6566">
        <w:rPr>
          <w:szCs w:val="24"/>
        </w:rPr>
        <w:t>slutna fartyg.</w:t>
      </w:r>
    </w:p>
    <w:p w:rsidR="00E84F25" w:rsidRPr="004E6566" w:rsidRDefault="007C6092" w:rsidP="00E22893">
      <w:pPr>
        <w:pStyle w:val="Rubrik1"/>
      </w:pPr>
      <w:r w:rsidRPr="004E6566">
        <w:t>Motivering</w:t>
      </w:r>
    </w:p>
    <w:p w:rsidR="00807BC3" w:rsidRPr="004E6566" w:rsidRDefault="00807BC3" w:rsidP="00E1222A">
      <w:r w:rsidRPr="004E6566">
        <w:t>För att kunna driva alla funktioner på ett fartyg med ström krävs stor effekt. Det är inte bara belysning utan även funktioner som värme, varmvatten, flä</w:t>
      </w:r>
      <w:r w:rsidRPr="004E6566">
        <w:t>k</w:t>
      </w:r>
      <w:r w:rsidRPr="004E6566">
        <w:t xml:space="preserve">tar, motorer etc. som behöver försörjas. </w:t>
      </w:r>
    </w:p>
    <w:p w:rsidR="00DA3742" w:rsidRPr="004E6566" w:rsidRDefault="00DA3742" w:rsidP="00DA3742">
      <w:pPr>
        <w:pStyle w:val="Normaltindrag"/>
      </w:pPr>
      <w:r w:rsidRPr="004E6566">
        <w:t xml:space="preserve">Normalt är inte hamnar utrustade för att kunna elförsörja </w:t>
      </w:r>
      <w:r w:rsidR="00314240" w:rsidRPr="004E6566">
        <w:t xml:space="preserve">fartyg från land. Inte heller fartyg är vanligtvis utrustade för detta, utan den energi som krävs genereras med fartygens egna </w:t>
      </w:r>
      <w:r w:rsidR="00B3621A" w:rsidRPr="004E6566">
        <w:t>hjälpmotorer som driver en elgenerator. Hjäl</w:t>
      </w:r>
      <w:r w:rsidR="00B3621A" w:rsidRPr="004E6566">
        <w:t>p</w:t>
      </w:r>
      <w:r w:rsidR="00B3621A" w:rsidRPr="004E6566">
        <w:t>motorn förbrukar diesel eller tjockolja och alstrar både avgaser och buller. Vid elförsörjning från land kan dessa miljöpåverkande utsläpp och buller undvikas. Arbetsmiljön för de</w:t>
      </w:r>
      <w:r w:rsidR="00E2318B" w:rsidRPr="004E6566">
        <w:t>m</w:t>
      </w:r>
      <w:r w:rsidR="00B3621A" w:rsidRPr="004E6566">
        <w:t xml:space="preserve"> som lossar och lastar fartygen skulle bli a</w:t>
      </w:r>
      <w:r w:rsidR="00B3621A" w:rsidRPr="004E6566">
        <w:t>v</w:t>
      </w:r>
      <w:r w:rsidR="00B3621A" w:rsidRPr="004E6566">
        <w:t xml:space="preserve">sevärt mycket bättre vid elförsörjning. </w:t>
      </w:r>
    </w:p>
    <w:p w:rsidR="00AA7DF2" w:rsidRPr="004E6566" w:rsidRDefault="00AA7DF2" w:rsidP="00B0542E">
      <w:pPr>
        <w:pStyle w:val="Normaltindrag"/>
      </w:pPr>
      <w:r w:rsidRPr="004E6566">
        <w:t>Den mängd el som ett fartyg som är anslutet till el från land använder u</w:t>
      </w:r>
      <w:r w:rsidRPr="004E6566">
        <w:t>n</w:t>
      </w:r>
      <w:r w:rsidRPr="004E6566">
        <w:t>der ett gen</w:t>
      </w:r>
      <w:r w:rsidR="00E2318B" w:rsidRPr="004E6566">
        <w:t>omsnittligt hamnuppehåll är c</w:t>
      </w:r>
      <w:r w:rsidRPr="004E6566">
        <w:t>a 5 000 k</w:t>
      </w:r>
      <w:r w:rsidR="00E2318B" w:rsidRPr="004E6566">
        <w:t>ilowattimmar</w:t>
      </w:r>
      <w:r w:rsidRPr="004E6566">
        <w:t>, vilket mo</w:t>
      </w:r>
      <w:r w:rsidRPr="004E6566">
        <w:t>t</w:t>
      </w:r>
      <w:r w:rsidRPr="004E6566">
        <w:t xml:space="preserve">svarar vad en normal villa använder under tre månader. </w:t>
      </w:r>
    </w:p>
    <w:p w:rsidR="00807BC3" w:rsidRPr="004E6566" w:rsidRDefault="00567C96" w:rsidP="00B0542E">
      <w:pPr>
        <w:pStyle w:val="Normaltindrag"/>
      </w:pPr>
      <w:r w:rsidRPr="004E6566">
        <w:t>Det finns i</w:t>
      </w:r>
      <w:r w:rsidR="00E2318B" w:rsidRPr="004E6566">
        <w:t xml:space="preserve"> </w:t>
      </w:r>
      <w:r w:rsidRPr="004E6566">
        <w:t>dag flera hinder för att koppla alla fartyg till l</w:t>
      </w:r>
      <w:r w:rsidR="00E2318B" w:rsidRPr="004E6566">
        <w:t>and</w:t>
      </w:r>
      <w:r w:rsidRPr="004E6566">
        <w:t>el. Det saknas en standard för anslutningar som fartygen kan använda i flera hamnar. På vissa platser skulle även investerin</w:t>
      </w:r>
      <w:r w:rsidR="00835AE1" w:rsidRPr="004E6566">
        <w:t>garna i elsystemet bli obefogat</w:t>
      </w:r>
      <w:r w:rsidRPr="004E6566">
        <w:t xml:space="preserve"> höga då ett fartyg kräver mycket stora mängder el. </w:t>
      </w:r>
    </w:p>
    <w:p w:rsidR="00E1222A" w:rsidRPr="004E6566" w:rsidRDefault="00B0542E" w:rsidP="00B0542E">
      <w:pPr>
        <w:pStyle w:val="Normaltindrag"/>
      </w:pPr>
      <w:r w:rsidRPr="004E6566">
        <w:t>Många fartygsmotorer drivs med b</w:t>
      </w:r>
      <w:r w:rsidR="00E1222A" w:rsidRPr="004E6566">
        <w:t>unkerolja</w:t>
      </w:r>
      <w:r w:rsidRPr="004E6566">
        <w:t xml:space="preserve"> </w:t>
      </w:r>
      <w:r w:rsidR="00E1222A" w:rsidRPr="004E6566">
        <w:t xml:space="preserve">som </w:t>
      </w:r>
      <w:r w:rsidR="009D1AD2" w:rsidRPr="004E6566">
        <w:t>i</w:t>
      </w:r>
      <w:r w:rsidR="00E2318B" w:rsidRPr="004E6566">
        <w:t xml:space="preserve"> </w:t>
      </w:r>
      <w:r w:rsidR="009D1AD2" w:rsidRPr="004E6566">
        <w:t>dag är</w:t>
      </w:r>
      <w:r w:rsidR="00E1222A" w:rsidRPr="004E6566">
        <w:t xml:space="preserve"> skattebefriad</w:t>
      </w:r>
      <w:r w:rsidR="009D1AD2" w:rsidRPr="004E6566">
        <w:t xml:space="preserve">. </w:t>
      </w:r>
      <w:r w:rsidR="00037849" w:rsidRPr="004E6566">
        <w:t>Det borde därför vara rimligt att även elström till landanslutna fartyg skatt</w:t>
      </w:r>
      <w:r w:rsidR="00037849" w:rsidRPr="004E6566">
        <w:t>e</w:t>
      </w:r>
      <w:r w:rsidR="00037849" w:rsidRPr="004E6566">
        <w:t xml:space="preserve">befrias. </w:t>
      </w:r>
      <w:r w:rsidR="00E1222A" w:rsidRPr="004E6566">
        <w:t xml:space="preserve"> </w:t>
      </w:r>
    </w:p>
    <w:p w:rsidR="00E1222A" w:rsidRPr="004E6566" w:rsidRDefault="00E1222A" w:rsidP="00E1222A">
      <w:r w:rsidRPr="004E6566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2318B" w:rsidRPr="004E6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318B" w:rsidRPr="004E6566" w:rsidRDefault="00E2318B" w:rsidP="00E2318B">
            <w:pPr>
              <w:pStyle w:val="UnderskriftDatum"/>
              <w:spacing w:before="0"/>
            </w:pPr>
            <w:r w:rsidRPr="004E6566">
              <w:lastRenderedPageBreak/>
              <w:t>Stockholm den 29 september 2005</w:t>
            </w:r>
          </w:p>
        </w:tc>
        <w:tc>
          <w:tcPr>
            <w:tcW w:w="3047" w:type="dxa"/>
          </w:tcPr>
          <w:p w:rsidR="00E2318B" w:rsidRPr="004E6566" w:rsidRDefault="00E2318B" w:rsidP="00E2318B">
            <w:pPr>
              <w:pStyle w:val="Underskrifter"/>
            </w:pPr>
          </w:p>
        </w:tc>
      </w:tr>
      <w:tr w:rsidR="00E2318B" w:rsidRPr="004E6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318B" w:rsidRPr="004E6566" w:rsidRDefault="00E2318B" w:rsidP="00E2318B">
            <w:pPr>
              <w:pStyle w:val="Underskrifter"/>
            </w:pPr>
            <w:r w:rsidRPr="004E6566">
              <w:t>Ingemar Vänerlöv (kd)</w:t>
            </w:r>
          </w:p>
        </w:tc>
        <w:tc>
          <w:tcPr>
            <w:tcW w:w="3047" w:type="dxa"/>
          </w:tcPr>
          <w:p w:rsidR="00E2318B" w:rsidRPr="004E6566" w:rsidRDefault="00E2318B" w:rsidP="00E2318B">
            <w:pPr>
              <w:pStyle w:val="Underskrifter"/>
            </w:pPr>
          </w:p>
        </w:tc>
      </w:tr>
    </w:tbl>
    <w:p w:rsidR="00E1222A" w:rsidRPr="004E6566" w:rsidRDefault="00E1222A" w:rsidP="00E2318B">
      <w:pPr>
        <w:pStyle w:val="Normaltindrag"/>
      </w:pPr>
    </w:p>
    <w:sectPr w:rsidR="00E1222A" w:rsidRPr="004E6566" w:rsidSect="00E23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997" w:rsidRPr="004E6566" w:rsidRDefault="00F20997">
      <w:r w:rsidRPr="004E6566">
        <w:separator/>
      </w:r>
    </w:p>
  </w:endnote>
  <w:endnote w:type="continuationSeparator" w:id="0">
    <w:p w:rsidR="00F20997" w:rsidRPr="004E6566" w:rsidRDefault="00F20997">
      <w:r w:rsidRPr="004E65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18B" w:rsidRPr="004E6566" w:rsidRDefault="004E6566" w:rsidP="00E2318B">
    <w:pPr>
      <w:pStyle w:val="Sidfot"/>
    </w:pPr>
    <w:r w:rsidRPr="004E65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38601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18B" w:rsidRDefault="00E231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318B" w:rsidRDefault="00E231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E58" w:rsidRPr="004E6566" w:rsidRDefault="004E6566" w:rsidP="00E2318B">
    <w:pPr>
      <w:pStyle w:val="Sidfot"/>
    </w:pPr>
    <w:r w:rsidRPr="004E65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448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18B" w:rsidRDefault="00E231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18B" w:rsidRDefault="00E231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E58" w:rsidRPr="004E6566" w:rsidRDefault="004E6566" w:rsidP="00E2318B">
    <w:pPr>
      <w:pStyle w:val="Sidfot"/>
    </w:pPr>
    <w:r w:rsidRPr="004E65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9942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18B" w:rsidRDefault="00E231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18B" w:rsidRDefault="00E231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997" w:rsidRPr="004E6566" w:rsidRDefault="00F20997">
      <w:r w:rsidRPr="004E6566">
        <w:separator/>
      </w:r>
    </w:p>
  </w:footnote>
  <w:footnote w:type="continuationSeparator" w:id="0">
    <w:p w:rsidR="00F20997" w:rsidRPr="004E6566" w:rsidRDefault="00F20997">
      <w:r w:rsidRPr="004E65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18B" w:rsidRPr="004E6566" w:rsidRDefault="004E6566" w:rsidP="00E2318B">
    <w:pPr>
      <w:pStyle w:val="Sidhuvud"/>
    </w:pPr>
    <w:r w:rsidRPr="004E65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36643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18B" w:rsidRDefault="00E231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318B" w:rsidRDefault="00E231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E58" w:rsidRPr="004E6566" w:rsidRDefault="004E6566" w:rsidP="00E2318B">
    <w:pPr>
      <w:pStyle w:val="Sidhuvud"/>
    </w:pPr>
    <w:r w:rsidRPr="004E65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41225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18B" w:rsidRDefault="00E231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318B" w:rsidRDefault="00E231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18B" w:rsidRPr="004E6566" w:rsidRDefault="00E2318B">
    <w:pPr>
      <w:pStyle w:val="FSHNormal"/>
      <w:tabs>
        <w:tab w:val="right" w:pos="5840"/>
      </w:tabs>
    </w:pPr>
    <w:r w:rsidRPr="004E6566">
      <w:br/>
    </w:r>
    <w:r w:rsidRPr="004E6566">
      <w:fldChar w:fldCharType="begin" w:fldLock="1"/>
    </w:r>
    <w:r w:rsidRPr="004E6566">
      <w:instrText xml:space="preserve"> DOCPROPERTY</w:instrText>
    </w:r>
    <w:r w:rsidRPr="004E6566">
      <w:rPr>
        <w:sz w:val="18"/>
      </w:rPr>
      <w:instrText xml:space="preserve"> "YearUser" *\charformat </w:instrText>
    </w:r>
    <w:r w:rsidRPr="004E6566">
      <w:fldChar w:fldCharType="separate"/>
    </w:r>
    <w:r w:rsidRPr="004E6566">
      <w:t>2005/06</w:t>
    </w:r>
    <w:r w:rsidRPr="004E6566">
      <w:fldChar w:fldCharType="end"/>
    </w:r>
    <w:r w:rsidRPr="004E6566">
      <w:t xml:space="preserve"> </w:t>
    </w:r>
    <w:r w:rsidRPr="004E6566">
      <w:tab/>
      <w:t xml:space="preserve">mnr: </w:t>
    </w:r>
    <w:r w:rsidRPr="004E6566">
      <w:fldChar w:fldCharType="begin" w:fldLock="1"/>
    </w:r>
    <w:r w:rsidRPr="004E6566">
      <w:instrText xml:space="preserve"> DOCPROPERTY</w:instrText>
    </w:r>
    <w:r w:rsidRPr="004E6566">
      <w:rPr>
        <w:sz w:val="18"/>
      </w:rPr>
      <w:instrText xml:space="preserve"> "Motionsnummer" *\charformat </w:instrText>
    </w:r>
    <w:r w:rsidRPr="004E6566">
      <w:fldChar w:fldCharType="separate"/>
    </w:r>
    <w:r w:rsidRPr="004E6566">
      <w:t>Sk362</w:t>
    </w:r>
    <w:r w:rsidRPr="004E6566">
      <w:fldChar w:fldCharType="end"/>
    </w:r>
    <w:r w:rsidRPr="004E6566">
      <w:br/>
    </w:r>
    <w:r w:rsidRPr="004E6566">
      <w:fldChar w:fldCharType="begin" w:fldLock="1"/>
    </w:r>
    <w:r w:rsidRPr="004E6566">
      <w:instrText xml:space="preserve"> DOCPROPERTY</w:instrText>
    </w:r>
    <w:r w:rsidRPr="004E6566">
      <w:rPr>
        <w:sz w:val="18"/>
      </w:rPr>
      <w:instrText xml:space="preserve"> "Samling" *\charformat </w:instrText>
    </w:r>
    <w:r w:rsidRPr="004E6566">
      <w:fldChar w:fldCharType="end"/>
    </w:r>
    <w:r w:rsidRPr="004E6566">
      <w:tab/>
      <w:t xml:space="preserve">pnr: </w:t>
    </w:r>
    <w:r w:rsidRPr="004E6566">
      <w:fldChar w:fldCharType="begin" w:fldLock="1"/>
    </w:r>
    <w:r w:rsidRPr="004E6566">
      <w:instrText xml:space="preserve"> DOCPROPERTY</w:instrText>
    </w:r>
    <w:r w:rsidRPr="004E6566">
      <w:rPr>
        <w:sz w:val="18"/>
      </w:rPr>
      <w:instrText xml:space="preserve"> "Partinummer" *\charformat </w:instrText>
    </w:r>
    <w:r w:rsidRPr="004E6566">
      <w:fldChar w:fldCharType="separate"/>
    </w:r>
    <w:r w:rsidRPr="004E6566">
      <w:t>kd821</w:t>
    </w:r>
    <w:r w:rsidRPr="004E6566">
      <w:fldChar w:fldCharType="end"/>
    </w:r>
  </w:p>
  <w:p w:rsidR="00E2318B" w:rsidRPr="004E6566" w:rsidRDefault="00E2318B">
    <w:pPr>
      <w:pStyle w:val="FSHRub1"/>
    </w:pPr>
    <w:r w:rsidRPr="004E6566">
      <w:t>Motion till riksdagen</w:t>
    </w:r>
    <w:r w:rsidRPr="004E6566">
      <w:br/>
    </w:r>
    <w:r w:rsidRPr="004E6566">
      <w:fldChar w:fldCharType="begin" w:fldLock="1"/>
    </w:r>
    <w:r w:rsidRPr="004E6566">
      <w:instrText xml:space="preserve"> DOCPROPERTY "YearUser" *\charformat </w:instrText>
    </w:r>
    <w:r w:rsidRPr="004E6566">
      <w:fldChar w:fldCharType="separate"/>
    </w:r>
    <w:r w:rsidRPr="004E6566">
      <w:t>2005/06</w:t>
    </w:r>
    <w:r w:rsidRPr="004E6566">
      <w:fldChar w:fldCharType="end"/>
    </w:r>
    <w:r w:rsidRPr="004E6566">
      <w:t>:</w:t>
    </w:r>
    <w:r w:rsidRPr="004E6566">
      <w:fldChar w:fldCharType="begin" w:fldLock="1"/>
    </w:r>
    <w:r w:rsidRPr="004E6566">
      <w:instrText xml:space="preserve"> DOCPROPERTY "Motionsnummer" *\charformat </w:instrText>
    </w:r>
    <w:r w:rsidRPr="004E6566">
      <w:fldChar w:fldCharType="separate"/>
    </w:r>
    <w:r w:rsidRPr="004E6566">
      <w:t>Sk362</w:t>
    </w:r>
    <w:r w:rsidRPr="004E6566">
      <w:fldChar w:fldCharType="end"/>
    </w:r>
  </w:p>
  <w:p w:rsidR="00E2318B" w:rsidRPr="004E6566" w:rsidRDefault="00E2318B">
    <w:pPr>
      <w:pStyle w:val="FSHNormalS5"/>
    </w:pPr>
    <w:r w:rsidRPr="004E6566">
      <w:fldChar w:fldCharType="begin" w:fldLock="1"/>
    </w:r>
    <w:r w:rsidRPr="004E6566">
      <w:instrText xml:space="preserve"> DOCPROPERTY "MotionarText" *\charformat </w:instrText>
    </w:r>
    <w:r w:rsidRPr="004E6566">
      <w:fldChar w:fldCharType="separate"/>
    </w:r>
    <w:r w:rsidRPr="004E6566">
      <w:t>av Ingemar Vänerlöv (kd)</w:t>
    </w:r>
    <w:r w:rsidRPr="004E6566">
      <w:fldChar w:fldCharType="end"/>
    </w:r>
    <w:r w:rsidRPr="004E6566">
      <w:br/>
    </w:r>
    <w:r w:rsidRPr="004E6566">
      <w:fldChar w:fldCharType="begin" w:fldLock="1"/>
    </w:r>
    <w:r w:rsidRPr="004E6566">
      <w:instrText xml:space="preserve"> DOCPROPERTY "SvarFrasKort" *\charformat </w:instrText>
    </w:r>
    <w:r w:rsidRPr="004E6566">
      <w:fldChar w:fldCharType="end"/>
    </w:r>
  </w:p>
  <w:p w:rsidR="00E2318B" w:rsidRPr="004E6566" w:rsidRDefault="00E2318B">
    <w:pPr>
      <w:pStyle w:val="FSHTitel"/>
    </w:pPr>
    <w:r w:rsidRPr="004E6566">
      <w:fldChar w:fldCharType="begin" w:fldLock="1"/>
    </w:r>
    <w:r w:rsidRPr="004E6566">
      <w:instrText xml:space="preserve"> DOCPROPERTY</w:instrText>
    </w:r>
    <w:r w:rsidRPr="004E6566">
      <w:rPr>
        <w:sz w:val="18"/>
      </w:rPr>
      <w:instrText xml:space="preserve"> "RubrikSvar" *\charformat </w:instrText>
    </w:r>
    <w:r w:rsidRPr="004E6566">
      <w:fldChar w:fldCharType="separate"/>
    </w:r>
    <w:r w:rsidRPr="004E6566">
      <w:t>Skattebefrielse på el till landanslutna fartyg</w:t>
    </w:r>
    <w:r w:rsidRPr="004E6566">
      <w:fldChar w:fldCharType="end"/>
    </w:r>
  </w:p>
  <w:p w:rsidR="00E2318B" w:rsidRPr="004E6566" w:rsidRDefault="00E2318B" w:rsidP="00E2318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480462">
    <w:abstractNumId w:val="13"/>
  </w:num>
  <w:num w:numId="2" w16cid:durableId="323245268">
    <w:abstractNumId w:val="10"/>
  </w:num>
  <w:num w:numId="3" w16cid:durableId="2128772958">
    <w:abstractNumId w:val="11"/>
  </w:num>
  <w:num w:numId="4" w16cid:durableId="2066366314">
    <w:abstractNumId w:val="12"/>
  </w:num>
  <w:num w:numId="5" w16cid:durableId="61677577">
    <w:abstractNumId w:val="8"/>
  </w:num>
  <w:num w:numId="6" w16cid:durableId="896815283">
    <w:abstractNumId w:val="3"/>
  </w:num>
  <w:num w:numId="7" w16cid:durableId="378214543">
    <w:abstractNumId w:val="2"/>
  </w:num>
  <w:num w:numId="8" w16cid:durableId="1263612120">
    <w:abstractNumId w:val="1"/>
  </w:num>
  <w:num w:numId="9" w16cid:durableId="393893039">
    <w:abstractNumId w:val="0"/>
  </w:num>
  <w:num w:numId="10" w16cid:durableId="159346198">
    <w:abstractNumId w:val="9"/>
  </w:num>
  <w:num w:numId="11" w16cid:durableId="166484285">
    <w:abstractNumId w:val="7"/>
  </w:num>
  <w:num w:numId="12" w16cid:durableId="929698998">
    <w:abstractNumId w:val="6"/>
  </w:num>
  <w:num w:numId="13" w16cid:durableId="817571784">
    <w:abstractNumId w:val="5"/>
  </w:num>
  <w:num w:numId="14" w16cid:durableId="170586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C27366"/>
    <w:rsid w:val="00037849"/>
    <w:rsid w:val="0004381F"/>
    <w:rsid w:val="00064BC3"/>
    <w:rsid w:val="00066775"/>
    <w:rsid w:val="00072FB9"/>
    <w:rsid w:val="00100531"/>
    <w:rsid w:val="0016351C"/>
    <w:rsid w:val="00201DFB"/>
    <w:rsid w:val="00204A63"/>
    <w:rsid w:val="00212FF1"/>
    <w:rsid w:val="00230193"/>
    <w:rsid w:val="002364D7"/>
    <w:rsid w:val="0025068A"/>
    <w:rsid w:val="002818D3"/>
    <w:rsid w:val="002D11A8"/>
    <w:rsid w:val="00314240"/>
    <w:rsid w:val="00386D71"/>
    <w:rsid w:val="00445271"/>
    <w:rsid w:val="004A0504"/>
    <w:rsid w:val="004E38D9"/>
    <w:rsid w:val="004E6566"/>
    <w:rsid w:val="00567C96"/>
    <w:rsid w:val="005707E9"/>
    <w:rsid w:val="005B145B"/>
    <w:rsid w:val="005D3A1C"/>
    <w:rsid w:val="00740D6D"/>
    <w:rsid w:val="00794149"/>
    <w:rsid w:val="007A2C0E"/>
    <w:rsid w:val="007B67A7"/>
    <w:rsid w:val="007C6092"/>
    <w:rsid w:val="00807BC3"/>
    <w:rsid w:val="00812B30"/>
    <w:rsid w:val="00835AE1"/>
    <w:rsid w:val="009128BF"/>
    <w:rsid w:val="009D1AD2"/>
    <w:rsid w:val="00A053C6"/>
    <w:rsid w:val="00AA7DF2"/>
    <w:rsid w:val="00B0542E"/>
    <w:rsid w:val="00B13BF0"/>
    <w:rsid w:val="00B3621A"/>
    <w:rsid w:val="00C1285C"/>
    <w:rsid w:val="00C24E58"/>
    <w:rsid w:val="00C27366"/>
    <w:rsid w:val="00C27B7D"/>
    <w:rsid w:val="00CF7A43"/>
    <w:rsid w:val="00D1174F"/>
    <w:rsid w:val="00DA3742"/>
    <w:rsid w:val="00DC6C70"/>
    <w:rsid w:val="00E1222A"/>
    <w:rsid w:val="00E22893"/>
    <w:rsid w:val="00E2318B"/>
    <w:rsid w:val="00E360DE"/>
    <w:rsid w:val="00E75D28"/>
    <w:rsid w:val="00E84F25"/>
    <w:rsid w:val="00ED2193"/>
    <w:rsid w:val="00F12704"/>
    <w:rsid w:val="00F20997"/>
    <w:rsid w:val="00F7666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C5F383-61AA-4BDA-A66A-3AE07475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2318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239</Words>
  <Characters>1345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Sk362</vt:lpstr>
    </vt:vector>
  </TitlesOfParts>
  <Company>Riksdagen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Sk362</dc:title>
  <dc:subject>Sk362</dc:subject>
  <dc:creator>Riksdagen</dc:creator>
  <cp:keywords>Riksdagen</cp:keywords>
  <dc:description/>
  <cp:lastModifiedBy>Lars Brink</cp:lastModifiedBy>
  <cp:revision>2</cp:revision>
  <cp:lastPrinted>2005-11-04T09:56:00Z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Skattebefrielse på el till landanslutna fartyg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Skattebefrielse på el till landanslutna fartyg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kd821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20052006000001070100000008210069</vt:lpwstr>
  </property>
  <property fmtid="{D5CDD505-2E9C-101B-9397-08002B2CF9AE}" pid="47" name="datum">
    <vt:lpwstr>050929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20052006000001070100000008210069</vt:lpwstr>
  </property>
  <property fmtid="{D5CDD505-2E9C-101B-9397-08002B2CF9AE}" pid="50" name="nummer">
    <vt:lpwstr>362</vt:lpwstr>
  </property>
  <property fmtid="{D5CDD505-2E9C-101B-9397-08002B2CF9AE}" pid="51" name="utskottsbeteckning">
    <vt:lpwstr>Sk</vt:lpwstr>
  </property>
</Properties>
</file>