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804D4B">
              <w:rPr>
                <w:b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804D4B">
              <w:t>09</w:t>
            </w:r>
            <w:r w:rsidR="00520D71">
              <w:t>-</w:t>
            </w:r>
            <w:r w:rsidR="00804D4B">
              <w:t>23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804D4B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3311E5">
              <w:t>11:10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3311E5" w:rsidRDefault="003311E5">
      <w:pPr>
        <w:tabs>
          <w:tab w:val="left" w:pos="1701"/>
        </w:tabs>
        <w:rPr>
          <w:snapToGrid w:val="0"/>
          <w:color w:val="000000"/>
        </w:rPr>
      </w:pPr>
    </w:p>
    <w:p w:rsidR="003311E5" w:rsidRDefault="003311E5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BD09A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BD09A6" w:rsidRPr="004209C4" w:rsidRDefault="00BD09A6" w:rsidP="00CA5431">
            <w:pPr>
              <w:rPr>
                <w:strike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2711A1">
              <w:t>Fredrik Malm</w:t>
            </w:r>
            <w:r w:rsidR="00CA5431">
              <w:t xml:space="preserve"> (L), Kristina Axén Olin (M), Pia Nilsson (S), Lars Püss (M), Patrick Reslow (SD), Caroline Helmersson Olsson (S), Fredrik Christensson (C), Marie-Louise </w:t>
            </w:r>
            <w:proofErr w:type="spellStart"/>
            <w:r w:rsidR="00CA5431">
              <w:t>Hänel</w:t>
            </w:r>
            <w:proofErr w:type="spellEnd"/>
            <w:r w:rsidR="00CA5431">
              <w:t xml:space="preserve"> Sandström (M), Robert Stenkvist (SD), Linus Sköld (S), Christian Carlsson (KD), Tomas Kronståhl (S), Michael Rubbestad (SD), Annika Hirvonen (MP), Maria Nilsson (L), Jörgen Grubb (SD), </w:t>
            </w:r>
            <w:r w:rsidR="00CA5431" w:rsidRPr="00CA5431">
              <w:t xml:space="preserve">Ilona </w:t>
            </w:r>
            <w:proofErr w:type="spellStart"/>
            <w:r w:rsidR="00CA5431" w:rsidRPr="00CA5431">
              <w:t>Szatmari</w:t>
            </w:r>
            <w:proofErr w:type="spellEnd"/>
            <w:r w:rsidR="00CA5431" w:rsidRPr="00CA5431">
              <w:t xml:space="preserve"> Waldau (V)</w:t>
            </w:r>
            <w:r w:rsidR="005F2423">
              <w:t xml:space="preserve"> </w:t>
            </w:r>
            <w:r w:rsidR="00804D4B">
              <w:t>och Paula Örn (S).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313972" w:rsidRPr="004209C4" w:rsidRDefault="00313972" w:rsidP="00AD2096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color w:val="000000"/>
                <w:szCs w:val="24"/>
              </w:rPr>
              <w:t>Vidare var t</w:t>
            </w:r>
            <w:r w:rsidRPr="001269B2">
              <w:rPr>
                <w:color w:val="000000"/>
                <w:szCs w:val="24"/>
              </w:rPr>
              <w:t>jänstemän från utbildningsutskottets kansli uppkopplade på distans.</w:t>
            </w:r>
          </w:p>
          <w:p w:rsidR="008E2E78" w:rsidRDefault="008E2E78" w:rsidP="00F573AC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</w:p>
        </w:tc>
      </w:tr>
      <w:tr w:rsidR="00810E7D" w:rsidTr="0001177E">
        <w:tc>
          <w:tcPr>
            <w:tcW w:w="567" w:type="dxa"/>
          </w:tcPr>
          <w:p w:rsidR="00810E7D" w:rsidRPr="003B4DE8" w:rsidRDefault="00810E7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0E7D" w:rsidRDefault="00810E7D" w:rsidP="00810E7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riksdagens och utbildningsutskottets EU-arbete</w:t>
            </w:r>
          </w:p>
          <w:p w:rsidR="00810E7D" w:rsidRDefault="00810E7D" w:rsidP="00810E7D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810E7D" w:rsidRPr="00804D4B" w:rsidRDefault="00810E7D" w:rsidP="00810E7D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804D4B">
              <w:rPr>
                <w:szCs w:val="26"/>
              </w:rPr>
              <w:t>Utbildningsutskottets kansli informerade om riksdagens och utbildningsutskottets EU-arbete.</w:t>
            </w:r>
          </w:p>
          <w:p w:rsidR="00810E7D" w:rsidRDefault="00810E7D" w:rsidP="00564D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64D8C" w:rsidTr="0001177E">
        <w:tc>
          <w:tcPr>
            <w:tcW w:w="567" w:type="dxa"/>
          </w:tcPr>
          <w:p w:rsidR="00564D8C" w:rsidRPr="003B4DE8" w:rsidRDefault="00564D8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64D8C" w:rsidRDefault="00564D8C" w:rsidP="00564D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564D8C" w:rsidRDefault="00564D8C" w:rsidP="00564D8C">
            <w:pPr>
              <w:tabs>
                <w:tab w:val="left" w:pos="1701"/>
              </w:tabs>
              <w:rPr>
                <w:snapToGrid w:val="0"/>
              </w:rPr>
            </w:pPr>
          </w:p>
          <w:p w:rsidR="00564D8C" w:rsidRDefault="00564D8C" w:rsidP="00564D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2021/22:1.</w:t>
            </w:r>
          </w:p>
          <w:p w:rsidR="00564D8C" w:rsidRDefault="00564D8C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564D8C" w:rsidTr="0001177E">
        <w:tc>
          <w:tcPr>
            <w:tcW w:w="567" w:type="dxa"/>
          </w:tcPr>
          <w:p w:rsidR="00564D8C" w:rsidRPr="003B4DE8" w:rsidRDefault="00564D8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64D8C" w:rsidRDefault="00564D8C" w:rsidP="00564D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564D8C" w:rsidRDefault="00564D8C" w:rsidP="00564D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64D8C" w:rsidRDefault="00564D8C" w:rsidP="00564D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enligt bilaga 2.</w:t>
            </w:r>
          </w:p>
          <w:p w:rsidR="00564D8C" w:rsidRDefault="00564D8C" w:rsidP="00564D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64D8C" w:rsidTr="0001177E">
        <w:tc>
          <w:tcPr>
            <w:tcW w:w="567" w:type="dxa"/>
          </w:tcPr>
          <w:p w:rsidR="00564D8C" w:rsidRPr="003B4DE8" w:rsidRDefault="00564D8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64D8C" w:rsidRDefault="00564D8C" w:rsidP="00564D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EU-blad</w:t>
            </w:r>
          </w:p>
          <w:p w:rsidR="00564D8C" w:rsidRDefault="00564D8C" w:rsidP="00564D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64D8C" w:rsidRDefault="00564D8C" w:rsidP="00564D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EU-blad anmäldes enligt bilaga 3.</w:t>
            </w:r>
          </w:p>
          <w:p w:rsidR="00564D8C" w:rsidRDefault="00564D8C" w:rsidP="00564D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04D4B" w:rsidTr="0001177E">
        <w:tc>
          <w:tcPr>
            <w:tcW w:w="567" w:type="dxa"/>
          </w:tcPr>
          <w:p w:rsidR="00804D4B" w:rsidRPr="003B4DE8" w:rsidRDefault="00804D4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04D4B" w:rsidRDefault="00804D4B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EU-nämndens verksamhet</w:t>
            </w:r>
          </w:p>
          <w:p w:rsidR="00804D4B" w:rsidRDefault="00804D4B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804D4B" w:rsidRDefault="00804D4B" w:rsidP="00BD09A6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Ordföranden i EU-nämnden Pyry Niemi (S) och kanslichefen Johanna Möllerberg Nordfors från EU-nämndens kansli deltog på distans och informerade om EU-nämndens verksamhet.</w:t>
            </w:r>
          </w:p>
          <w:p w:rsidR="00804D4B" w:rsidRDefault="00804D4B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804D4B" w:rsidTr="0001177E">
        <w:tc>
          <w:tcPr>
            <w:tcW w:w="567" w:type="dxa"/>
          </w:tcPr>
          <w:p w:rsidR="00804D4B" w:rsidRPr="003B4DE8" w:rsidRDefault="00804D4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04D4B" w:rsidRDefault="00804D4B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riksdagens planering inför Sveriges ordförandeskap i EU</w:t>
            </w:r>
          </w:p>
          <w:p w:rsidR="00804D4B" w:rsidRDefault="00804D4B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804D4B" w:rsidRDefault="00804D4B" w:rsidP="00BD09A6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Sekretariatschefen Tuula Zetterman från sekretariatet EU-samordning i riksd</w:t>
            </w:r>
            <w:r w:rsidR="00A03D3F">
              <w:rPr>
                <w:color w:val="000000"/>
                <w:szCs w:val="24"/>
              </w:rPr>
              <w:t>agsförvaltningen</w:t>
            </w:r>
            <w:r>
              <w:rPr>
                <w:color w:val="000000"/>
                <w:szCs w:val="24"/>
              </w:rPr>
              <w:t xml:space="preserve"> informerade om riksdagens planering inför Sveriges ordförandeskap i EU.</w:t>
            </w:r>
          </w:p>
          <w:p w:rsidR="00804D4B" w:rsidRDefault="00804D4B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03D3F" w:rsidTr="0001177E">
        <w:tc>
          <w:tcPr>
            <w:tcW w:w="567" w:type="dxa"/>
          </w:tcPr>
          <w:p w:rsidR="00A03D3F" w:rsidRPr="003B4DE8" w:rsidRDefault="00A03D3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03D3F" w:rsidRDefault="00A03D3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11:e International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Astronautical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Federation’s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International Meeting for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Members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of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Parliaments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i Dubai 24 oktober 2021</w:t>
            </w:r>
          </w:p>
          <w:p w:rsidR="00AD2096" w:rsidRDefault="00AD2096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D2096" w:rsidRPr="00AD2096" w:rsidRDefault="00AD2096" w:rsidP="00AD20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D2096">
              <w:rPr>
                <w:bCs/>
                <w:color w:val="000000"/>
                <w:szCs w:val="24"/>
              </w:rPr>
              <w:t xml:space="preserve">Utskottet behandlade inbjudan till ”11:e International </w:t>
            </w:r>
            <w:proofErr w:type="spellStart"/>
            <w:r w:rsidRPr="00AD2096">
              <w:rPr>
                <w:bCs/>
                <w:color w:val="000000"/>
                <w:szCs w:val="24"/>
              </w:rPr>
              <w:t>Astronautical</w:t>
            </w:r>
            <w:proofErr w:type="spellEnd"/>
            <w:r w:rsidRPr="00AD209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AD2096">
              <w:rPr>
                <w:bCs/>
                <w:color w:val="000000"/>
                <w:szCs w:val="24"/>
              </w:rPr>
              <w:t>Federation’s</w:t>
            </w:r>
            <w:proofErr w:type="spellEnd"/>
            <w:r w:rsidRPr="00AD2096">
              <w:rPr>
                <w:bCs/>
                <w:color w:val="000000"/>
                <w:szCs w:val="24"/>
              </w:rPr>
              <w:t xml:space="preserve"> International Meeting for </w:t>
            </w:r>
            <w:proofErr w:type="spellStart"/>
            <w:r w:rsidRPr="00AD2096">
              <w:rPr>
                <w:bCs/>
                <w:color w:val="000000"/>
                <w:szCs w:val="24"/>
              </w:rPr>
              <w:t>Members</w:t>
            </w:r>
            <w:proofErr w:type="spellEnd"/>
            <w:r w:rsidRPr="00AD209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AD2096">
              <w:rPr>
                <w:bCs/>
                <w:color w:val="000000"/>
                <w:szCs w:val="24"/>
              </w:rPr>
              <w:t>of</w:t>
            </w:r>
            <w:proofErr w:type="spellEnd"/>
            <w:r w:rsidRPr="00AD209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AD2096">
              <w:rPr>
                <w:bCs/>
                <w:color w:val="000000"/>
                <w:szCs w:val="24"/>
              </w:rPr>
              <w:t>Parliaments</w:t>
            </w:r>
            <w:proofErr w:type="spellEnd"/>
            <w:r w:rsidRPr="00AD2096">
              <w:rPr>
                <w:bCs/>
                <w:color w:val="000000"/>
                <w:szCs w:val="24"/>
              </w:rPr>
              <w:t>”, den 24 oktober 2021 i Dubai.</w:t>
            </w:r>
          </w:p>
          <w:p w:rsidR="00AD2096" w:rsidRDefault="00AD2096" w:rsidP="00AD209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03D3F" w:rsidRDefault="00AD2096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color w:val="000000"/>
                <w:szCs w:val="24"/>
              </w:rPr>
              <w:t xml:space="preserve">Utskottet beslutade att inte delta. </w:t>
            </w:r>
          </w:p>
          <w:p w:rsidR="00A03D3F" w:rsidRPr="00CD461C" w:rsidRDefault="00A03D3F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804D4B">
              <w:rPr>
                <w:szCs w:val="24"/>
              </w:rPr>
              <w:t xml:space="preserve"> tis</w:t>
            </w:r>
            <w:r w:rsidR="00BB7028">
              <w:rPr>
                <w:szCs w:val="24"/>
              </w:rPr>
              <w:t xml:space="preserve">dagen den </w:t>
            </w:r>
            <w:r w:rsidR="00804D4B">
              <w:rPr>
                <w:szCs w:val="24"/>
              </w:rPr>
              <w:t>28 september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382862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804D4B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5B70EE" w:rsidRDefault="005B70EE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804D4B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04D4B">
              <w:t>tis</w:t>
            </w:r>
            <w:r w:rsidRPr="00C56172">
              <w:t xml:space="preserve">dagen </w:t>
            </w:r>
            <w:r w:rsidR="00804D4B">
              <w:t>den 28 september</w:t>
            </w:r>
            <w:r w:rsidR="00BB7028">
              <w:t xml:space="preserve"> 20</w:t>
            </w:r>
            <w:r w:rsidR="005F0E85">
              <w:t>2</w:t>
            </w:r>
            <w:r w:rsidR="00382862">
              <w:t>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804D4B">
              <w:t>2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821127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10E7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10E7D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</w:t>
            </w:r>
            <w:r w:rsidR="003311E5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6110B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0117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0117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0117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0117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0117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0117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0117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0117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0117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0117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0117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EC27A5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10E7D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10E7D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C461C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9E1FCA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10E7D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C461C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10E7D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C461C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402D5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C461C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C461C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C461C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0C461C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Pia </w:t>
            </w:r>
            <w:proofErr w:type="spellStart"/>
            <w:r>
              <w:rPr>
                <w:sz w:val="22"/>
                <w:szCs w:val="22"/>
              </w:rPr>
              <w:t>Steensland</w:t>
            </w:r>
            <w:proofErr w:type="spellEnd"/>
            <w:r>
              <w:rPr>
                <w:sz w:val="22"/>
                <w:szCs w:val="22"/>
              </w:rPr>
              <w:t xml:space="preserve">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Pr="003D41A2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3311E5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10E7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810E7D" w:rsidRPr="003D41A2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810E7D" w:rsidRDefault="00810E7D" w:rsidP="00810E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D5"/>
    <w:rsid w:val="00001172"/>
    <w:rsid w:val="0001177E"/>
    <w:rsid w:val="00013FF4"/>
    <w:rsid w:val="0001407C"/>
    <w:rsid w:val="00022A7C"/>
    <w:rsid w:val="00026856"/>
    <w:rsid w:val="00033465"/>
    <w:rsid w:val="00060128"/>
    <w:rsid w:val="000639D5"/>
    <w:rsid w:val="00071F8E"/>
    <w:rsid w:val="00073768"/>
    <w:rsid w:val="00083DB5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11E5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64D8C"/>
    <w:rsid w:val="005739C0"/>
    <w:rsid w:val="00576AFA"/>
    <w:rsid w:val="00577603"/>
    <w:rsid w:val="00587BBF"/>
    <w:rsid w:val="005A3941"/>
    <w:rsid w:val="005A4EAC"/>
    <w:rsid w:val="005A63E8"/>
    <w:rsid w:val="005B70EE"/>
    <w:rsid w:val="005D0198"/>
    <w:rsid w:val="005D63F2"/>
    <w:rsid w:val="005E36F0"/>
    <w:rsid w:val="005F0E85"/>
    <w:rsid w:val="005F2423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04D4B"/>
    <w:rsid w:val="00810E7D"/>
    <w:rsid w:val="00821127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3F"/>
    <w:rsid w:val="00A03D80"/>
    <w:rsid w:val="00A102DB"/>
    <w:rsid w:val="00A13D11"/>
    <w:rsid w:val="00A2367D"/>
    <w:rsid w:val="00A35508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209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16DF1"/>
    <w:rsid w:val="00C21DC4"/>
    <w:rsid w:val="00C24CCF"/>
    <w:rsid w:val="00C318F6"/>
    <w:rsid w:val="00C422E7"/>
    <w:rsid w:val="00C5015D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972A0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25E5C-8A44-4F01-98E3-3398E030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804D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F97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F97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</TotalTime>
  <Pages>4</Pages>
  <Words>511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2021-09-23T06:26:00Z</cp:lastPrinted>
  <dcterms:created xsi:type="dcterms:W3CDTF">2021-09-28T09:11:00Z</dcterms:created>
  <dcterms:modified xsi:type="dcterms:W3CDTF">2021-09-28T09:12:00Z</dcterms:modified>
</cp:coreProperties>
</file>