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843C41D7154E1A9AE8A24F6B5018A1"/>
        </w:placeholder>
        <w:text/>
      </w:sdtPr>
      <w:sdtEndPr/>
      <w:sdtContent>
        <w:p w:rsidRPr="009B062B" w:rsidR="00AF30DD" w:rsidP="00907C5D" w:rsidRDefault="00AF30DD" w14:paraId="1CAB82E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17d1c0-ab91-477f-8326-8fb42e5a915f"/>
        <w:id w:val="-1012610021"/>
        <w:lock w:val="sdtLocked"/>
      </w:sdtPr>
      <w:sdtEndPr/>
      <w:sdtContent>
        <w:p w:rsidR="00F44C33" w:rsidRDefault="005878E8" w14:paraId="00783D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om hemsidor och sociala medier som i dag används för att sälja sex,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34C39377F7462E94A170E36E93841B"/>
        </w:placeholder>
        <w:text/>
      </w:sdtPr>
      <w:sdtEndPr/>
      <w:sdtContent>
        <w:p w:rsidRPr="009B062B" w:rsidR="006D79C9" w:rsidP="00333E95" w:rsidRDefault="006D79C9" w14:paraId="25BB1C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043779" w:rsidRDefault="00043779" w14:paraId="163D5BC9" w14:textId="4F63DCB2">
      <w:pPr>
        <w:pStyle w:val="Normalutanindragellerluft"/>
      </w:pPr>
      <w:r>
        <w:t xml:space="preserve">Idag finns det en del sajter som från svenska servrar används för att sälja sex. Även om </w:t>
      </w:r>
      <w:r w:rsidR="005878E8">
        <w:t xml:space="preserve">det </w:t>
      </w:r>
      <w:r>
        <w:t>idag är förbjudet att köpa sex enligt svensk lag pågår det via dessa sajter som finns på svensk mark. Dessutom följer många andra brott i spåren av sexhandeln. Trafficking, människohandel, narkotika, organiserad brottslighet och kanske värst av allt barnporno</w:t>
      </w:r>
      <w:r w:rsidR="00D11323">
        <w:softHyphen/>
      </w:r>
      <w:r>
        <w:t>grafi är alla en del av denna värld. Utnyttjande av dessa kvinnor, flickor och i en del fall unga män måste upphöra i välden men vi kan ta första steget genom att förbjuda d</w:t>
      </w:r>
      <w:r w:rsidR="005878E8">
        <w:t>e</w:t>
      </w:r>
      <w:r>
        <w:t>m att finnas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051377F45848DAAC9A7B36A469BF0E"/>
        </w:placeholder>
      </w:sdtPr>
      <w:sdtEndPr>
        <w:rPr>
          <w:i w:val="0"/>
          <w:noProof w:val="0"/>
        </w:rPr>
      </w:sdtEndPr>
      <w:sdtContent>
        <w:p w:rsidR="00907C5D" w:rsidP="00907C5D" w:rsidRDefault="00907C5D" w14:paraId="557B5A11" w14:textId="77777777"/>
        <w:p w:rsidRPr="008E0FE2" w:rsidR="004801AC" w:rsidP="00907C5D" w:rsidRDefault="00666956" w14:paraId="250790F3" w14:textId="10241F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44C33" w14:paraId="2C5B9CBC" w14:textId="77777777">
        <w:trPr>
          <w:cantSplit/>
        </w:trPr>
        <w:tc>
          <w:tcPr>
            <w:tcW w:w="50" w:type="pct"/>
            <w:vAlign w:val="bottom"/>
          </w:tcPr>
          <w:p w:rsidR="00F44C33" w:rsidRDefault="005878E8" w14:paraId="4406D84C" w14:textId="77777777">
            <w:pPr>
              <w:pStyle w:val="Underskrifter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F44C33" w:rsidRDefault="00F44C33" w14:paraId="55A4BFB6" w14:textId="77777777">
            <w:pPr>
              <w:pStyle w:val="Underskrifter"/>
            </w:pPr>
          </w:p>
        </w:tc>
      </w:tr>
    </w:tbl>
    <w:p w:rsidR="003C7263" w:rsidRDefault="003C7263" w14:paraId="2DCB43CB" w14:textId="77777777"/>
    <w:sectPr w:rsidR="003C726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3444" w14:textId="77777777" w:rsidR="00043779" w:rsidRDefault="00043779" w:rsidP="000C1CAD">
      <w:pPr>
        <w:spacing w:line="240" w:lineRule="auto"/>
      </w:pPr>
      <w:r>
        <w:separator/>
      </w:r>
    </w:p>
  </w:endnote>
  <w:endnote w:type="continuationSeparator" w:id="0">
    <w:p w14:paraId="6C5B8C04" w14:textId="77777777" w:rsidR="00043779" w:rsidRDefault="000437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48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E7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02EF" w14:textId="327F0C25" w:rsidR="00262EA3" w:rsidRPr="00907C5D" w:rsidRDefault="00262EA3" w:rsidP="00907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1EEA" w14:textId="77777777" w:rsidR="00043779" w:rsidRDefault="00043779" w:rsidP="000C1CAD">
      <w:pPr>
        <w:spacing w:line="240" w:lineRule="auto"/>
      </w:pPr>
      <w:r>
        <w:separator/>
      </w:r>
    </w:p>
  </w:footnote>
  <w:footnote w:type="continuationSeparator" w:id="0">
    <w:p w14:paraId="26587FF7" w14:textId="77777777" w:rsidR="00043779" w:rsidRDefault="000437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9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1E5A8E" wp14:editId="1F84CE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685C" w14:textId="4EA5B031" w:rsidR="00262EA3" w:rsidRDefault="006669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377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43779">
                                <w:t>1145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1E5A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9A685C" w14:textId="4EA5B031" w:rsidR="00262EA3" w:rsidRDefault="006669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377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43779">
                          <w:t>1145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0F94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DAF3" w14:textId="77777777" w:rsidR="00262EA3" w:rsidRDefault="00262EA3" w:rsidP="008563AC">
    <w:pPr>
      <w:jc w:val="right"/>
    </w:pPr>
  </w:p>
  <w:p w14:paraId="40FB6D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5F91" w14:textId="77777777" w:rsidR="00262EA3" w:rsidRDefault="006669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007629" wp14:editId="3DC1CB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091EA2" w14:textId="53BA02E5" w:rsidR="00262EA3" w:rsidRDefault="006669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7C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377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3779">
          <w:t>1145</w:t>
        </w:r>
      </w:sdtContent>
    </w:sdt>
  </w:p>
  <w:p w14:paraId="50E90857" w14:textId="77777777" w:rsidR="00262EA3" w:rsidRPr="008227B3" w:rsidRDefault="006669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F1C321" w14:textId="69F31FE2" w:rsidR="00262EA3" w:rsidRPr="008227B3" w:rsidRDefault="006669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7C5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7C5D">
          <w:t>:574</w:t>
        </w:r>
      </w:sdtContent>
    </w:sdt>
  </w:p>
  <w:p w14:paraId="53D79471" w14:textId="2C0AD729" w:rsidR="00262EA3" w:rsidRDefault="006669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7C5D"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668985" w14:textId="70CF5F3F" w:rsidR="00262EA3" w:rsidRDefault="00043779" w:rsidP="00283E0F">
        <w:pPr>
          <w:pStyle w:val="FSHRub2"/>
        </w:pPr>
        <w:r>
          <w:t>Förbud för sexsajter på svensk mark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B67E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437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779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63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8E8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956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C5D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32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77B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4C33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D7F40A"/>
  <w15:chartTrackingRefBased/>
  <w15:docId w15:val="{8BE0A1A7-B1F5-41E7-BBC5-C513FFD7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43C41D7154E1A9AE8A24F6B501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47299-7C0E-4B9C-A448-54B791F70CB4}"/>
      </w:docPartPr>
      <w:docPartBody>
        <w:p w:rsidR="00864BF9" w:rsidRDefault="00864BF9">
          <w:pPr>
            <w:pStyle w:val="E5843C41D7154E1A9AE8A24F6B5018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34C39377F7462E94A170E36E938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F972D-D540-4E80-B27A-4A50F26C44B2}"/>
      </w:docPartPr>
      <w:docPartBody>
        <w:p w:rsidR="00864BF9" w:rsidRDefault="00864BF9">
          <w:pPr>
            <w:pStyle w:val="4E34C39377F7462E94A170E36E9384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051377F45848DAAC9A7B36A469B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FEBAE-F851-449D-9D01-E7413638CDF4}"/>
      </w:docPartPr>
      <w:docPartBody>
        <w:p w:rsidR="00A22F30" w:rsidRDefault="00A22F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F9"/>
    <w:rsid w:val="00864BF9"/>
    <w:rsid w:val="00A2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843C41D7154E1A9AE8A24F6B5018A1">
    <w:name w:val="E5843C41D7154E1A9AE8A24F6B5018A1"/>
  </w:style>
  <w:style w:type="paragraph" w:customStyle="1" w:styleId="4E34C39377F7462E94A170E36E93841B">
    <w:name w:val="4E34C39377F7462E94A170E36E938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C4CD1-C57A-4DA9-A721-5393E916A638}"/>
</file>

<file path=customXml/itemProps2.xml><?xml version="1.0" encoding="utf-8"?>
<ds:datastoreItem xmlns:ds="http://schemas.openxmlformats.org/officeDocument/2006/customXml" ds:itemID="{4B78F640-1239-4318-B337-FF488D9754C2}"/>
</file>

<file path=customXml/itemProps3.xml><?xml version="1.0" encoding="utf-8"?>
<ds:datastoreItem xmlns:ds="http://schemas.openxmlformats.org/officeDocument/2006/customXml" ds:itemID="{7E0E912D-DDAF-46C6-89AB-A98256740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684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