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441F54" w:rsidRDefault="006251C0" w14:paraId="5D40C17F" w14:textId="77777777">
      <w:pPr>
        <w:pStyle w:val="RubrikFrslagTIllRiksdagsbeslut"/>
      </w:pPr>
      <w:sdt>
        <w:sdtPr>
          <w:alias w:val="CC_Boilerplate_4"/>
          <w:tag w:val="CC_Boilerplate_4"/>
          <w:id w:val="-1644581176"/>
          <w:lock w:val="sdtContentLocked"/>
          <w:placeholder>
            <w:docPart w:val="85C6D73DCD52476DA8AB9CF9BF8C13A9"/>
          </w:placeholder>
          <w:text/>
        </w:sdtPr>
        <w:sdtEndPr/>
        <w:sdtContent>
          <w:r w:rsidRPr="009B062B" w:rsidR="00AF30DD">
            <w:t>Förslag till riksdagsbeslut</w:t>
          </w:r>
        </w:sdtContent>
      </w:sdt>
      <w:bookmarkEnd w:id="0"/>
      <w:bookmarkEnd w:id="1"/>
    </w:p>
    <w:sdt>
      <w:sdtPr>
        <w:alias w:val="Yrkande 1"/>
        <w:tag w:val="a20dd3a2-921e-4072-9a61-90e7f611c744"/>
        <w:id w:val="-1851098644"/>
        <w:lock w:val="sdtLocked"/>
      </w:sdtPr>
      <w:sdtEndPr/>
      <w:sdtContent>
        <w:p w:rsidR="005702EF" w:rsidRDefault="006251C0" w14:paraId="3F089F55" w14:textId="77777777">
          <w:pPr>
            <w:pStyle w:val="Frslagstext"/>
            <w:numPr>
              <w:ilvl w:val="0"/>
              <w:numId w:val="0"/>
            </w:numPr>
          </w:pPr>
          <w:r>
            <w:t>Riksdagen ställer sig bakom det som anförs i motionen om förenklade regler för små slakterier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105EDEED5BB42BF91E6BE36B9A66061"/>
        </w:placeholder>
        <w:text/>
      </w:sdtPr>
      <w:sdtEndPr/>
      <w:sdtContent>
        <w:p w:rsidRPr="009B062B" w:rsidR="006D79C9" w:rsidP="00333E95" w:rsidRDefault="006D79C9" w14:paraId="3858F949" w14:textId="77777777">
          <w:pPr>
            <w:pStyle w:val="Rubrik1"/>
          </w:pPr>
          <w:r>
            <w:t>Motivering</w:t>
          </w:r>
        </w:p>
      </w:sdtContent>
    </w:sdt>
    <w:bookmarkEnd w:displacedByCustomXml="prev" w:id="3"/>
    <w:bookmarkEnd w:displacedByCustomXml="prev" w:id="4"/>
    <w:p w:rsidR="008945BB" w:rsidP="008945BB" w:rsidRDefault="008945BB" w14:paraId="1008AE66" w14:textId="1FADA87B">
      <w:pPr>
        <w:pStyle w:val="Normalutanindragellerluft"/>
      </w:pPr>
      <w:r>
        <w:t>Små slakterier är en viktig del i att säkra den svenska livsmedelsproduktionen. De är också centrala för fler djur på den svenska landsbygden och därmed ökad produktion av närproducerade livsmedel.</w:t>
      </w:r>
    </w:p>
    <w:p w:rsidR="008945BB" w:rsidP="008945BB" w:rsidRDefault="008945BB" w14:paraId="38173DFF" w14:textId="61B94A64">
      <w:pPr>
        <w:pStyle w:val="Normalutanindragellerluft"/>
      </w:pPr>
      <w:r>
        <w:t>Tyvärr missgynnas små slakterier av regelverket som är helt anpassat för stora slakterier. Det är små möjligheter att använda lokala veterinärer för besiktning. Slaktdagar måste anmälas lång tid i förväg, vilket inte är något problem för stora slakterier där verksamheten är igång alla vardagar men svårt för de mindre. Straffavgifter gör det svårt att i efterhand anmäla ytterligare dagar om behov uppstår.</w:t>
      </w:r>
    </w:p>
    <w:p w:rsidR="008945BB" w:rsidP="008945BB" w:rsidRDefault="008945BB" w14:paraId="6EB2294A" w14:textId="77777777">
      <w:pPr>
        <w:pStyle w:val="Normalutanindragellerluft"/>
      </w:pPr>
      <w:r>
        <w:t xml:space="preserve">För att fler små slakterier ska kunna etableras måste reglerna förenklas. Det måste självklart ske utan att vare sig djurhälsan eller livsmedelssäkerheten äventyras. </w:t>
      </w:r>
    </w:p>
    <w:p w:rsidRPr="00422B9E" w:rsidR="00422B9E" w:rsidP="008945BB" w:rsidRDefault="008945BB" w14:paraId="4860273B" w14:textId="4B9E4EB2">
      <w:pPr>
        <w:pStyle w:val="Normalutanindragellerluft"/>
      </w:pPr>
      <w:r>
        <w:t xml:space="preserve">Slakterierna är viktiga för att möjliggöra en ökad djurhållning i många bygder och därigenom ett ökat utbud av närproducerade och högkvalitativa livsmedel. Både landsbygd och konsumenter gynnas av sådana slakterier. Dessutom bidrar de småskaliga slakterierna till kortare djurtransporter. Fler småskaliga slakterier ska kunna </w:t>
      </w:r>
      <w:r>
        <w:lastRenderedPageBreak/>
        <w:t>etableras. Därför behöver reglerna kring dessa ytterligare förenklas, utan att för den skull äventyra livsmedelssäkerheten och djurhälsan.</w:t>
      </w:r>
    </w:p>
    <w:p w:rsidR="00BB6339" w:rsidP="008E0FE2" w:rsidRDefault="00BB6339" w14:paraId="2BCDE7BD" w14:textId="77777777">
      <w:pPr>
        <w:pStyle w:val="Normalutanindragellerluft"/>
      </w:pPr>
    </w:p>
    <w:sdt>
      <w:sdtPr>
        <w:rPr>
          <w:i/>
          <w:noProof/>
        </w:rPr>
        <w:alias w:val="CC_Underskrifter"/>
        <w:tag w:val="CC_Underskrifter"/>
        <w:id w:val="583496634"/>
        <w:lock w:val="sdtContentLocked"/>
        <w:placeholder>
          <w:docPart w:val="4FC01EC81747484685BD694D42B29E74"/>
        </w:placeholder>
      </w:sdtPr>
      <w:sdtEndPr/>
      <w:sdtContent>
        <w:p w:rsidR="00441F54" w:rsidP="00441F54" w:rsidRDefault="00441F54" w14:paraId="120E1E1A" w14:textId="77777777"/>
        <w:p w:rsidR="00441F54" w:rsidP="00441F54" w:rsidRDefault="006251C0" w14:paraId="0887BD86" w14:textId="340BEF5B"/>
      </w:sdtContent>
    </w:sdt>
    <w:tbl>
      <w:tblPr>
        <w:tblW w:w="5000" w:type="pct"/>
        <w:tblLook w:val="04A0" w:firstRow="1" w:lastRow="0" w:firstColumn="1" w:lastColumn="0" w:noHBand="0" w:noVBand="1"/>
        <w:tblCaption w:val="underskrifter"/>
      </w:tblPr>
      <w:tblGrid>
        <w:gridCol w:w="4252"/>
        <w:gridCol w:w="4252"/>
      </w:tblGrid>
      <w:tr w:rsidR="005702EF" w14:paraId="38115EF6" w14:textId="77777777">
        <w:trPr>
          <w:cantSplit/>
        </w:trPr>
        <w:tc>
          <w:tcPr>
            <w:tcW w:w="50" w:type="pct"/>
            <w:vAlign w:val="bottom"/>
          </w:tcPr>
          <w:p w:rsidR="005702EF" w:rsidRDefault="006251C0" w14:paraId="5CFD6E08" w14:textId="77777777">
            <w:pPr>
              <w:pStyle w:val="Underskrifter"/>
              <w:spacing w:after="0"/>
            </w:pPr>
            <w:r>
              <w:t>Anders W Jonsson (C)</w:t>
            </w:r>
          </w:p>
        </w:tc>
        <w:tc>
          <w:tcPr>
            <w:tcW w:w="50" w:type="pct"/>
            <w:vAlign w:val="bottom"/>
          </w:tcPr>
          <w:p w:rsidR="005702EF" w:rsidRDefault="005702EF" w14:paraId="01731C4D" w14:textId="77777777">
            <w:pPr>
              <w:pStyle w:val="Underskrifter"/>
              <w:spacing w:after="0"/>
            </w:pPr>
          </w:p>
        </w:tc>
      </w:tr>
    </w:tbl>
    <w:p w:rsidRPr="008E0FE2" w:rsidR="004801AC" w:rsidP="00DF3554" w:rsidRDefault="004801AC" w14:paraId="5465771B" w14:textId="5A7E7906"/>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38B397" w14:textId="77777777" w:rsidR="008945BB" w:rsidRDefault="008945BB" w:rsidP="000C1CAD">
      <w:pPr>
        <w:spacing w:line="240" w:lineRule="auto"/>
      </w:pPr>
      <w:r>
        <w:separator/>
      </w:r>
    </w:p>
  </w:endnote>
  <w:endnote w:type="continuationSeparator" w:id="0">
    <w:p w14:paraId="6BAFB160" w14:textId="77777777" w:rsidR="008945BB" w:rsidRDefault="008945B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C464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A0FC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5DAC2" w14:textId="2BFB687A" w:rsidR="00262EA3" w:rsidRPr="00441F54" w:rsidRDefault="00262EA3" w:rsidP="00441F5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E6054D" w14:textId="77777777" w:rsidR="008945BB" w:rsidRDefault="008945BB" w:rsidP="000C1CAD">
      <w:pPr>
        <w:spacing w:line="240" w:lineRule="auto"/>
      </w:pPr>
      <w:r>
        <w:separator/>
      </w:r>
    </w:p>
  </w:footnote>
  <w:footnote w:type="continuationSeparator" w:id="0">
    <w:p w14:paraId="7DAB42B6" w14:textId="77777777" w:rsidR="008945BB" w:rsidRDefault="008945B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5D3A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D843D76" wp14:editId="5536E38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07F72FA" w14:textId="58556495" w:rsidR="00262EA3" w:rsidRDefault="006251C0" w:rsidP="008103B5">
                          <w:pPr>
                            <w:jc w:val="right"/>
                          </w:pPr>
                          <w:sdt>
                            <w:sdtPr>
                              <w:alias w:val="CC_Noformat_Partikod"/>
                              <w:tag w:val="CC_Noformat_Partikod"/>
                              <w:id w:val="-53464382"/>
                              <w:placeholder>
                                <w:docPart w:val="2788EBA4893E4483AF5B5B4D5C85A92B"/>
                              </w:placeholder>
                              <w:text/>
                            </w:sdtPr>
                            <w:sdtEndPr/>
                            <w:sdtContent>
                              <w:r w:rsidR="008945BB">
                                <w:t>C</w:t>
                              </w:r>
                            </w:sdtContent>
                          </w:sdt>
                          <w:sdt>
                            <w:sdtPr>
                              <w:alias w:val="CC_Noformat_Partinummer"/>
                              <w:tag w:val="CC_Noformat_Partinummer"/>
                              <w:id w:val="-1709555926"/>
                              <w:placeholder>
                                <w:docPart w:val="208778DCC07A4F7D98DFDC52F9A2118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7D843D7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41F54" w14:paraId="407F72FA" w14:textId="58556495">
                    <w:pPr>
                      <w:jc w:val="right"/>
                    </w:pPr>
                    <w:sdt>
                      <w:sdtPr>
                        <w:alias w:val="CC_Noformat_Partikod"/>
                        <w:tag w:val="CC_Noformat_Partikod"/>
                        <w:id w:val="-53464382"/>
                        <w:placeholder>
                          <w:docPart w:val="2788EBA4893E4483AF5B5B4D5C85A92B"/>
                        </w:placeholder>
                        <w:text/>
                      </w:sdtPr>
                      <w:sdtEndPr/>
                      <w:sdtContent>
                        <w:r w:rsidR="008945BB">
                          <w:t>C</w:t>
                        </w:r>
                      </w:sdtContent>
                    </w:sdt>
                    <w:sdt>
                      <w:sdtPr>
                        <w:alias w:val="CC_Noformat_Partinummer"/>
                        <w:tag w:val="CC_Noformat_Partinummer"/>
                        <w:id w:val="-1709555926"/>
                        <w:placeholder>
                          <w:docPart w:val="208778DCC07A4F7D98DFDC52F9A21186"/>
                        </w:placeholder>
                        <w:showingPlcHdr/>
                        <w:text/>
                      </w:sdtPr>
                      <w:sdtEndPr/>
                      <w:sdtContent>
                        <w:r w:rsidR="00262EA3">
                          <w:t xml:space="preserve"> </w:t>
                        </w:r>
                      </w:sdtContent>
                    </w:sdt>
                  </w:p>
                </w:txbxContent>
              </v:textbox>
              <w10:wrap anchorx="page"/>
            </v:shape>
          </w:pict>
        </mc:Fallback>
      </mc:AlternateContent>
    </w:r>
  </w:p>
  <w:p w14:paraId="5E84E03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34617" w14:textId="77777777" w:rsidR="00262EA3" w:rsidRDefault="00262EA3" w:rsidP="008563AC">
    <w:pPr>
      <w:jc w:val="right"/>
    </w:pPr>
  </w:p>
  <w:p w14:paraId="0424DC5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21D90" w14:textId="77777777" w:rsidR="00262EA3" w:rsidRDefault="006251C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5C3C86D" wp14:editId="32ECC64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554E671" w14:textId="3227D186" w:rsidR="00262EA3" w:rsidRDefault="006251C0" w:rsidP="00A314CF">
    <w:pPr>
      <w:pStyle w:val="FSHNormal"/>
      <w:spacing w:before="40"/>
    </w:pPr>
    <w:sdt>
      <w:sdtPr>
        <w:alias w:val="CC_Noformat_Motionstyp"/>
        <w:tag w:val="CC_Noformat_Motionstyp"/>
        <w:id w:val="1162973129"/>
        <w:lock w:val="sdtContentLocked"/>
        <w15:appearance w15:val="hidden"/>
        <w:text/>
      </w:sdtPr>
      <w:sdtEndPr/>
      <w:sdtContent>
        <w:r w:rsidR="00441F54">
          <w:t>Enskild motion</w:t>
        </w:r>
      </w:sdtContent>
    </w:sdt>
    <w:r w:rsidR="00821B36">
      <w:t xml:space="preserve"> </w:t>
    </w:r>
    <w:sdt>
      <w:sdtPr>
        <w:alias w:val="CC_Noformat_Partikod"/>
        <w:tag w:val="CC_Noformat_Partikod"/>
        <w:id w:val="1471015553"/>
        <w:text/>
      </w:sdtPr>
      <w:sdtEndPr/>
      <w:sdtContent>
        <w:r w:rsidR="008945BB">
          <w:t>C</w:t>
        </w:r>
      </w:sdtContent>
    </w:sdt>
    <w:sdt>
      <w:sdtPr>
        <w:alias w:val="CC_Noformat_Partinummer"/>
        <w:tag w:val="CC_Noformat_Partinummer"/>
        <w:id w:val="-2014525982"/>
        <w:showingPlcHdr/>
        <w:text/>
      </w:sdtPr>
      <w:sdtEndPr/>
      <w:sdtContent>
        <w:r w:rsidR="00821B36">
          <w:t xml:space="preserve"> </w:t>
        </w:r>
      </w:sdtContent>
    </w:sdt>
  </w:p>
  <w:p w14:paraId="351961AE" w14:textId="77777777" w:rsidR="00262EA3" w:rsidRPr="008227B3" w:rsidRDefault="006251C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9C527E1" w14:textId="001AA07E" w:rsidR="00262EA3" w:rsidRPr="008227B3" w:rsidRDefault="006251C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41F5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41F54">
          <w:t>:2642</w:t>
        </w:r>
      </w:sdtContent>
    </w:sdt>
  </w:p>
  <w:p w14:paraId="0B97AA26" w14:textId="0F342B7A" w:rsidR="00262EA3" w:rsidRDefault="006251C0" w:rsidP="00E03A3D">
    <w:pPr>
      <w:pStyle w:val="Motionr"/>
    </w:pPr>
    <w:sdt>
      <w:sdtPr>
        <w:alias w:val="CC_Noformat_Avtext"/>
        <w:tag w:val="CC_Noformat_Avtext"/>
        <w:id w:val="-2020768203"/>
        <w:lock w:val="sdtContentLocked"/>
        <w:placeholder>
          <w:docPart w:val="2788EBA4893E4483AF5B5B4D5C85A92B"/>
        </w:placeholder>
        <w15:appearance w15:val="hidden"/>
        <w:text/>
      </w:sdtPr>
      <w:sdtEndPr/>
      <w:sdtContent>
        <w:r w:rsidR="00441F54">
          <w:t>av Anders W Jonsson (C)</w:t>
        </w:r>
      </w:sdtContent>
    </w:sdt>
  </w:p>
  <w:sdt>
    <w:sdtPr>
      <w:alias w:val="CC_Noformat_Rubtext"/>
      <w:tag w:val="CC_Noformat_Rubtext"/>
      <w:id w:val="-218060500"/>
      <w:lock w:val="sdtLocked"/>
      <w:placeholder>
        <w:docPart w:val="208778DCC07A4F7D98DFDC52F9A21186"/>
      </w:placeholder>
      <w:text/>
    </w:sdtPr>
    <w:sdtEndPr/>
    <w:sdtContent>
      <w:p w14:paraId="54672B40" w14:textId="4905382C" w:rsidR="00262EA3" w:rsidRDefault="008945BB" w:rsidP="00283E0F">
        <w:pPr>
          <w:pStyle w:val="FSHRub2"/>
        </w:pPr>
        <w:r>
          <w:t>Små slakterier</w:t>
        </w:r>
      </w:p>
    </w:sdtContent>
  </w:sdt>
  <w:sdt>
    <w:sdtPr>
      <w:alias w:val="CC_Boilerplate_3"/>
      <w:tag w:val="CC_Boilerplate_3"/>
      <w:id w:val="1606463544"/>
      <w:lock w:val="sdtContentLocked"/>
      <w15:appearance w15:val="hidden"/>
      <w:text w:multiLine="1"/>
    </w:sdtPr>
    <w:sdtEndPr/>
    <w:sdtContent>
      <w:p w14:paraId="14F31FF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405878874">
    <w:abstractNumId w:val="9"/>
  </w:num>
  <w:num w:numId="2" w16cid:durableId="1873499402">
    <w:abstractNumId w:val="8"/>
  </w:num>
  <w:num w:numId="3" w16cid:durableId="199360590">
    <w:abstractNumId w:val="16"/>
  </w:num>
  <w:num w:numId="4" w16cid:durableId="1110706122">
    <w:abstractNumId w:val="14"/>
  </w:num>
  <w:num w:numId="5" w16cid:durableId="2006735646">
    <w:abstractNumId w:val="17"/>
  </w:num>
  <w:num w:numId="6" w16cid:durableId="2022852424">
    <w:abstractNumId w:val="18"/>
  </w:num>
  <w:num w:numId="7" w16cid:durableId="293800731">
    <w:abstractNumId w:val="11"/>
  </w:num>
  <w:num w:numId="8" w16cid:durableId="2098750959">
    <w:abstractNumId w:val="12"/>
  </w:num>
  <w:num w:numId="9" w16cid:durableId="1684816246">
    <w:abstractNumId w:val="15"/>
  </w:num>
  <w:num w:numId="10" w16cid:durableId="1472482729">
    <w:abstractNumId w:val="22"/>
  </w:num>
  <w:num w:numId="11" w16cid:durableId="1216577520">
    <w:abstractNumId w:val="21"/>
  </w:num>
  <w:num w:numId="12" w16cid:durableId="997658519">
    <w:abstractNumId w:val="21"/>
  </w:num>
  <w:num w:numId="13" w16cid:durableId="778724172">
    <w:abstractNumId w:val="3"/>
  </w:num>
  <w:num w:numId="14" w16cid:durableId="1194150374">
    <w:abstractNumId w:val="2"/>
  </w:num>
  <w:num w:numId="15" w16cid:durableId="313067062">
    <w:abstractNumId w:val="1"/>
  </w:num>
  <w:num w:numId="16" w16cid:durableId="1274820109">
    <w:abstractNumId w:val="0"/>
  </w:num>
  <w:num w:numId="17" w16cid:durableId="130248052">
    <w:abstractNumId w:val="7"/>
  </w:num>
  <w:num w:numId="18" w16cid:durableId="500127035">
    <w:abstractNumId w:val="6"/>
  </w:num>
  <w:num w:numId="19" w16cid:durableId="2075468229">
    <w:abstractNumId w:val="5"/>
  </w:num>
  <w:num w:numId="20" w16cid:durableId="938954213">
    <w:abstractNumId w:val="4"/>
  </w:num>
  <w:num w:numId="21" w16cid:durableId="1840610258">
    <w:abstractNumId w:val="21"/>
  </w:num>
  <w:num w:numId="22" w16cid:durableId="473181344">
    <w:abstractNumId w:val="21"/>
  </w:num>
  <w:num w:numId="23" w16cid:durableId="1569607013">
    <w:abstractNumId w:val="21"/>
  </w:num>
  <w:num w:numId="24" w16cid:durableId="1274363051">
    <w:abstractNumId w:val="21"/>
  </w:num>
  <w:num w:numId="25" w16cid:durableId="418647829">
    <w:abstractNumId w:val="21"/>
  </w:num>
  <w:num w:numId="26" w16cid:durableId="1266108803">
    <w:abstractNumId w:val="22"/>
  </w:num>
  <w:num w:numId="27" w16cid:durableId="1239366403">
    <w:abstractNumId w:val="22"/>
  </w:num>
  <w:num w:numId="28" w16cid:durableId="2040857668">
    <w:abstractNumId w:val="22"/>
  </w:num>
  <w:num w:numId="29" w16cid:durableId="291179635">
    <w:abstractNumId w:val="22"/>
  </w:num>
  <w:num w:numId="30" w16cid:durableId="1705012454">
    <w:abstractNumId w:val="21"/>
  </w:num>
  <w:num w:numId="31" w16cid:durableId="1152674416">
    <w:abstractNumId w:val="21"/>
  </w:num>
  <w:num w:numId="32" w16cid:durableId="990720804">
    <w:abstractNumId w:val="22"/>
  </w:num>
  <w:num w:numId="33" w16cid:durableId="2079940897">
    <w:abstractNumId w:val="21"/>
  </w:num>
  <w:num w:numId="34" w16cid:durableId="929431851">
    <w:abstractNumId w:val="18"/>
  </w:num>
  <w:num w:numId="35" w16cid:durableId="677198558">
    <w:abstractNumId w:val="18"/>
    <w:lvlOverride w:ilvl="0">
      <w:startOverride w:val="1"/>
    </w:lvlOverride>
  </w:num>
  <w:num w:numId="36" w16cid:durableId="1251237915">
    <w:abstractNumId w:val="19"/>
  </w:num>
  <w:num w:numId="37" w16cid:durableId="1295523898">
    <w:abstractNumId w:val="18"/>
    <w:lvlOverride w:ilvl="0">
      <w:startOverride w:val="1"/>
    </w:lvlOverride>
  </w:num>
  <w:num w:numId="38" w16cid:durableId="2145999391">
    <w:abstractNumId w:val="13"/>
  </w:num>
  <w:num w:numId="39" w16cid:durableId="123426511">
    <w:abstractNumId w:val="10"/>
  </w:num>
  <w:num w:numId="40" w16cid:durableId="626398275">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945B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5E7"/>
    <w:rsid w:val="0043660E"/>
    <w:rsid w:val="00436F91"/>
    <w:rsid w:val="00437455"/>
    <w:rsid w:val="00437FBC"/>
    <w:rsid w:val="004409FE"/>
    <w:rsid w:val="00440BFE"/>
    <w:rsid w:val="004412C0"/>
    <w:rsid w:val="00441D50"/>
    <w:rsid w:val="00441F54"/>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02EF"/>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1C0"/>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45BB"/>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7BB"/>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139"/>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B7EADFE"/>
  <w15:chartTrackingRefBased/>
  <w15:docId w15:val="{D62DE811-61A5-4EB6-A61A-CA1E7096C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5C6D73DCD52476DA8AB9CF9BF8C13A9"/>
        <w:category>
          <w:name w:val="Allmänt"/>
          <w:gallery w:val="placeholder"/>
        </w:category>
        <w:types>
          <w:type w:val="bbPlcHdr"/>
        </w:types>
        <w:behaviors>
          <w:behavior w:val="content"/>
        </w:behaviors>
        <w:guid w:val="{C747E412-1D70-44D6-B53B-BB435BF3EC61}"/>
      </w:docPartPr>
      <w:docPartBody>
        <w:p w:rsidR="00E15113" w:rsidRDefault="00E15113">
          <w:pPr>
            <w:pStyle w:val="85C6D73DCD52476DA8AB9CF9BF8C13A9"/>
          </w:pPr>
          <w:r w:rsidRPr="005A0A93">
            <w:rPr>
              <w:rStyle w:val="Platshllartext"/>
            </w:rPr>
            <w:t>Förslag till riksdagsbeslut</w:t>
          </w:r>
        </w:p>
      </w:docPartBody>
    </w:docPart>
    <w:docPart>
      <w:docPartPr>
        <w:name w:val="D105EDEED5BB42BF91E6BE36B9A66061"/>
        <w:category>
          <w:name w:val="Allmänt"/>
          <w:gallery w:val="placeholder"/>
        </w:category>
        <w:types>
          <w:type w:val="bbPlcHdr"/>
        </w:types>
        <w:behaviors>
          <w:behavior w:val="content"/>
        </w:behaviors>
        <w:guid w:val="{B796361C-CE17-47DE-9623-4FE94EE7C888}"/>
      </w:docPartPr>
      <w:docPartBody>
        <w:p w:rsidR="00E15113" w:rsidRDefault="00E15113">
          <w:pPr>
            <w:pStyle w:val="D105EDEED5BB42BF91E6BE36B9A66061"/>
          </w:pPr>
          <w:r w:rsidRPr="005A0A93">
            <w:rPr>
              <w:rStyle w:val="Platshllartext"/>
            </w:rPr>
            <w:t>Motivering</w:t>
          </w:r>
        </w:p>
      </w:docPartBody>
    </w:docPart>
    <w:docPart>
      <w:docPartPr>
        <w:name w:val="2788EBA4893E4483AF5B5B4D5C85A92B"/>
        <w:category>
          <w:name w:val="Allmänt"/>
          <w:gallery w:val="placeholder"/>
        </w:category>
        <w:types>
          <w:type w:val="bbPlcHdr"/>
        </w:types>
        <w:behaviors>
          <w:behavior w:val="content"/>
        </w:behaviors>
        <w:guid w:val="{EFD25F56-EFE2-4CC0-AF65-ACC30E241850}"/>
      </w:docPartPr>
      <w:docPartBody>
        <w:p w:rsidR="00E15113" w:rsidRDefault="00E15113">
          <w:pPr>
            <w:pStyle w:val="2788EBA4893E4483AF5B5B4D5C85A92B"/>
          </w:pPr>
          <w:r>
            <w:rPr>
              <w:rStyle w:val="Platshllartext"/>
            </w:rPr>
            <w:t xml:space="preserve"> </w:t>
          </w:r>
        </w:p>
      </w:docPartBody>
    </w:docPart>
    <w:docPart>
      <w:docPartPr>
        <w:name w:val="208778DCC07A4F7D98DFDC52F9A21186"/>
        <w:category>
          <w:name w:val="Allmänt"/>
          <w:gallery w:val="placeholder"/>
        </w:category>
        <w:types>
          <w:type w:val="bbPlcHdr"/>
        </w:types>
        <w:behaviors>
          <w:behavior w:val="content"/>
        </w:behaviors>
        <w:guid w:val="{F7CF0990-8C76-41D9-A984-DE0B492D15B7}"/>
      </w:docPartPr>
      <w:docPartBody>
        <w:p w:rsidR="00E15113" w:rsidRDefault="00E15113">
          <w:pPr>
            <w:pStyle w:val="208778DCC07A4F7D98DFDC52F9A21186"/>
          </w:pPr>
          <w:r>
            <w:t xml:space="preserve"> </w:t>
          </w:r>
        </w:p>
      </w:docPartBody>
    </w:docPart>
    <w:docPart>
      <w:docPartPr>
        <w:name w:val="4FC01EC81747484685BD694D42B29E74"/>
        <w:category>
          <w:name w:val="Allmänt"/>
          <w:gallery w:val="placeholder"/>
        </w:category>
        <w:types>
          <w:type w:val="bbPlcHdr"/>
        </w:types>
        <w:behaviors>
          <w:behavior w:val="content"/>
        </w:behaviors>
        <w:guid w:val="{A273BDB1-6ECC-4BFF-9B01-EFE8CB0C8691}"/>
      </w:docPartPr>
      <w:docPartBody>
        <w:p w:rsidR="00173B7B" w:rsidRDefault="00173B7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113"/>
    <w:rsid w:val="004365E7"/>
    <w:rsid w:val="00E1511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85C6D73DCD52476DA8AB9CF9BF8C13A9">
    <w:name w:val="85C6D73DCD52476DA8AB9CF9BF8C13A9"/>
  </w:style>
  <w:style w:type="paragraph" w:customStyle="1" w:styleId="DF14746CF2CD4E47B17048A87ECCC80E">
    <w:name w:val="DF14746CF2CD4E47B17048A87ECCC80E"/>
  </w:style>
  <w:style w:type="paragraph" w:customStyle="1" w:styleId="D105EDEED5BB42BF91E6BE36B9A66061">
    <w:name w:val="D105EDEED5BB42BF91E6BE36B9A66061"/>
  </w:style>
  <w:style w:type="paragraph" w:customStyle="1" w:styleId="8A23E7509EEC401788183E8A07751792">
    <w:name w:val="8A23E7509EEC401788183E8A07751792"/>
  </w:style>
  <w:style w:type="paragraph" w:customStyle="1" w:styleId="2788EBA4893E4483AF5B5B4D5C85A92B">
    <w:name w:val="2788EBA4893E4483AF5B5B4D5C85A92B"/>
  </w:style>
  <w:style w:type="paragraph" w:customStyle="1" w:styleId="208778DCC07A4F7D98DFDC52F9A21186">
    <w:name w:val="208778DCC07A4F7D98DFDC52F9A211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11D5E73-7B6E-44EF-8FBE-76A30E38E80B}"/>
</file>

<file path=customXml/itemProps2.xml><?xml version="1.0" encoding="utf-8"?>
<ds:datastoreItem xmlns:ds="http://schemas.openxmlformats.org/officeDocument/2006/customXml" ds:itemID="{C3C7D583-B3D3-4CFD-B39C-1C1ACBD814BE}"/>
</file>

<file path=customXml/itemProps3.xml><?xml version="1.0" encoding="utf-8"?>
<ds:datastoreItem xmlns:ds="http://schemas.openxmlformats.org/officeDocument/2006/customXml" ds:itemID="{8E02EF5F-76E3-4A17-BA00-22D1AA275D6B}"/>
</file>

<file path=docProps/app.xml><?xml version="1.0" encoding="utf-8"?>
<Properties xmlns="http://schemas.openxmlformats.org/officeDocument/2006/extended-properties" xmlns:vt="http://schemas.openxmlformats.org/officeDocument/2006/docPropsVTypes">
  <Template>Normal</Template>
  <TotalTime>5</TotalTime>
  <Pages>2</Pages>
  <Words>205</Words>
  <Characters>1240</Characters>
  <Application>Microsoft Office Word</Application>
  <DocSecurity>0</DocSecurity>
  <Lines>25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Små slakterier</vt:lpstr>
      <vt:lpstr>
      </vt:lpstr>
    </vt:vector>
  </TitlesOfParts>
  <Company>Sveriges riksdag</Company>
  <LinksUpToDate>false</LinksUpToDate>
  <CharactersWithSpaces>1436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