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70C3E" w:rsidRDefault="0033096F" w14:paraId="148FD3A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0FBB8D9426C4F0FAEF539A5CF7917C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1f34691-edb4-4dd6-9017-50e1850e3388"/>
        <w:id w:val="154892319"/>
        <w:lock w:val="sdtLocked"/>
      </w:sdtPr>
      <w:sdtEndPr/>
      <w:sdtContent>
        <w:p w:rsidR="00DE0A14" w:rsidRDefault="008545B0" w14:paraId="45103C0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staten ska utreda möjligheterna att genomföra ett program för att köpa upp och riva nedgångna lägenheter och villor i avfolkningskommuner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819F82718C740ACB7C1F69001ED69FA"/>
        </w:placeholder>
        <w:text/>
      </w:sdtPr>
      <w:sdtEndPr/>
      <w:sdtContent>
        <w:p w:rsidRPr="009B062B" w:rsidR="006D79C9" w:rsidP="00333E95" w:rsidRDefault="006D79C9" w14:paraId="71C66D2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656A7E" w14:paraId="64566B60" w14:textId="491100F2">
      <w:pPr>
        <w:pStyle w:val="Normalutanindragellerluft"/>
      </w:pPr>
      <w:r>
        <w:t>Sverige är ett land i omvandling och när en kommun förändras genom att t.ex. en stor arbetsgivare försvinner så får det följdeffekter som gör att samhället dras ned i en nedåt</w:t>
      </w:r>
      <w:r w:rsidR="00065F4D">
        <w:softHyphen/>
      </w:r>
      <w:r>
        <w:t>gående spiral av följdverkningar. Förutom skenande arbetslöshet ger det inte sälla</w:t>
      </w:r>
      <w:r w:rsidR="008545B0">
        <w:t>n</w:t>
      </w:r>
      <w:r>
        <w:t xml:space="preserve"> ett </w:t>
      </w:r>
      <w:r w:rsidRPr="00065F4D">
        <w:rPr>
          <w:spacing w:val="-2"/>
        </w:rPr>
        <w:t>överutbud på bostadsmarknaden, vilket i sin tur raserar priserna så att såväl nyproduktion</w:t>
      </w:r>
      <w:r>
        <w:t xml:space="preserve"> </w:t>
      </w:r>
      <w:r w:rsidR="008545B0">
        <w:t>som</w:t>
      </w:r>
      <w:r>
        <w:t xml:space="preserve"> underhåll av befintligt bestånd blir en direkt förlustaffär. När man väl hamnat i denna situation kan det bli svårt att få nya arbetsgivare att etablera sig på orten då </w:t>
      </w:r>
      <w:r w:rsidR="009D447D">
        <w:t xml:space="preserve">hela </w:t>
      </w:r>
      <w:r>
        <w:t xml:space="preserve">samhällena blir nedgångna och </w:t>
      </w:r>
      <w:r w:rsidR="009D447D">
        <w:t>det blir svårt att rekrytera nyckelkompetenser för inflyttning.</w:t>
      </w:r>
    </w:p>
    <w:p w:rsidRPr="0003439D" w:rsidR="0003439D" w:rsidP="0003439D" w:rsidRDefault="0003439D" w14:paraId="20EC09A0" w14:textId="3BEDCA9A">
      <w:pPr>
        <w:ind w:firstLine="0"/>
      </w:pPr>
      <w:r>
        <w:t>Vi har vidare kunnat se hur bostäder i dessa orter köps upp för att på ett cyniskt sätt göra sig av med personer som belastar socialtjänsten i andra kommuner. Begreppet ”social dumpning” används inte sällan för fenomenet.</w:t>
      </w:r>
    </w:p>
    <w:p w:rsidRPr="0003439D" w:rsidR="0003439D" w:rsidP="0003439D" w:rsidRDefault="0003439D" w14:paraId="70AC3E07" w14:textId="2C823E07">
      <w:pPr>
        <w:ind w:firstLine="0"/>
      </w:pPr>
      <w:r>
        <w:t xml:space="preserve">Utifrån ovanstående problematik menar jag att det är av vikt att staten bör ta ett ansvar </w:t>
      </w:r>
      <w:r w:rsidRPr="00065F4D">
        <w:rPr>
          <w:spacing w:val="-2"/>
        </w:rPr>
        <w:t>och genomföra ett omfattande rivningsprogram i Sverige med syfte</w:t>
      </w:r>
      <w:r w:rsidRPr="00065F4D" w:rsidR="008545B0">
        <w:rPr>
          <w:spacing w:val="-2"/>
        </w:rPr>
        <w:t>t</w:t>
      </w:r>
      <w:r w:rsidRPr="00065F4D">
        <w:rPr>
          <w:spacing w:val="-2"/>
        </w:rPr>
        <w:t xml:space="preserve"> att väcka nedgångna </w:t>
      </w:r>
      <w:r>
        <w:t xml:space="preserve">orter till liv, motverka social dumpning och </w:t>
      </w:r>
      <w:r w:rsidR="005953A1">
        <w:t>ge alla dessa människor som bor i dessa orter ett hopp om en ljusare framtid för deras samhällen.</w:t>
      </w:r>
    </w:p>
    <w:sdt>
      <w:sdtPr>
        <w:alias w:val="CC_Underskrifter"/>
        <w:tag w:val="CC_Underskrifter"/>
        <w:id w:val="583496634"/>
        <w:lock w:val="sdtContentLocked"/>
        <w:placeholder>
          <w:docPart w:val="566D1CD7295A4AEA97FAE3FC40F17C10"/>
        </w:placeholder>
      </w:sdtPr>
      <w:sdtEndPr/>
      <w:sdtContent>
        <w:p w:rsidR="00070C3E" w:rsidP="00070C3E" w:rsidRDefault="00070C3E" w14:paraId="3564C83A" w14:textId="77777777"/>
        <w:p w:rsidRPr="008E0FE2" w:rsidR="00070C3E" w:rsidP="00070C3E" w:rsidRDefault="0033096F" w14:paraId="6D63468B" w14:textId="3595120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E0A14" w14:paraId="3838B850" w14:textId="77777777">
        <w:trPr>
          <w:cantSplit/>
        </w:trPr>
        <w:tc>
          <w:tcPr>
            <w:tcW w:w="50" w:type="pct"/>
            <w:vAlign w:val="bottom"/>
          </w:tcPr>
          <w:p w:rsidR="00DE0A14" w:rsidRDefault="008545B0" w14:paraId="55183DB9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DE0A14" w:rsidRDefault="00DE0A14" w14:paraId="1E04C65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02A0421" w14:textId="1496254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2CEB" w14:textId="77777777" w:rsidR="00C61AF9" w:rsidRDefault="00C61AF9" w:rsidP="000C1CAD">
      <w:pPr>
        <w:spacing w:line="240" w:lineRule="auto"/>
      </w:pPr>
      <w:r>
        <w:separator/>
      </w:r>
    </w:p>
  </w:endnote>
  <w:endnote w:type="continuationSeparator" w:id="0">
    <w:p w14:paraId="7C328C64" w14:textId="77777777" w:rsidR="00C61AF9" w:rsidRDefault="00C61A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B8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E53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CA634" w14:textId="56553A0E" w:rsidR="00262EA3" w:rsidRPr="00070C3E" w:rsidRDefault="00262EA3" w:rsidP="00070C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2B23" w14:textId="77777777" w:rsidR="00C61AF9" w:rsidRDefault="00C61AF9" w:rsidP="000C1CAD">
      <w:pPr>
        <w:spacing w:line="240" w:lineRule="auto"/>
      </w:pPr>
      <w:r>
        <w:separator/>
      </w:r>
    </w:p>
  </w:footnote>
  <w:footnote w:type="continuationSeparator" w:id="0">
    <w:p w14:paraId="210BCE25" w14:textId="77777777" w:rsidR="00C61AF9" w:rsidRDefault="00C61A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A83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4DE64F" wp14:editId="7B894B7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0A573F" w14:textId="6496F3D8" w:rsidR="00262EA3" w:rsidRDefault="0033096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56A7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4DE64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70A573F" w14:textId="6496F3D8" w:rsidR="00262EA3" w:rsidRDefault="0033096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56A7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E7E31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81D4" w14:textId="77777777" w:rsidR="00262EA3" w:rsidRDefault="00262EA3" w:rsidP="008563AC">
    <w:pPr>
      <w:jc w:val="right"/>
    </w:pPr>
  </w:p>
  <w:p w14:paraId="0E7B5B1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0D23" w14:textId="77777777" w:rsidR="00262EA3" w:rsidRDefault="0033096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224F6E" wp14:editId="084E18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07BBFA" w14:textId="6D84C00B" w:rsidR="00262EA3" w:rsidRDefault="0033096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70C3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6A7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7C32B81" w14:textId="77777777" w:rsidR="00262EA3" w:rsidRPr="008227B3" w:rsidRDefault="0033096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568CADB" w14:textId="46E6F007" w:rsidR="00262EA3" w:rsidRPr="008227B3" w:rsidRDefault="0033096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0C3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0C3E">
          <w:t>:15</w:t>
        </w:r>
      </w:sdtContent>
    </w:sdt>
  </w:p>
  <w:p w14:paraId="303B08FA" w14:textId="0F211F7A" w:rsidR="00262EA3" w:rsidRDefault="0033096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70C3E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3D43B5B" w14:textId="1191D583" w:rsidR="00262EA3" w:rsidRDefault="003B03AF" w:rsidP="00283E0F">
        <w:pPr>
          <w:pStyle w:val="FSHRub2"/>
        </w:pPr>
        <w:r>
          <w:t>Nedgångna bostäder i avfolkningskommuner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F5F8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56A7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39D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4D"/>
    <w:rsid w:val="00065FED"/>
    <w:rsid w:val="0006753D"/>
    <w:rsid w:val="0006767D"/>
    <w:rsid w:val="00070A5C"/>
    <w:rsid w:val="00070C3E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096F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3AF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8F9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3A1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A7E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5B0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47D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4D82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0F60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AF9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863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A14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7D0355"/>
  <w15:chartTrackingRefBased/>
  <w15:docId w15:val="{672CF5BD-A770-4C74-836B-A0C414FF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FBB8D9426C4F0FAEF539A5CF7917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A3A8D-5ABE-4891-B2B7-E05917ACBA6E}"/>
      </w:docPartPr>
      <w:docPartBody>
        <w:p w:rsidR="008B45CD" w:rsidRDefault="00222C1B">
          <w:pPr>
            <w:pStyle w:val="90FBB8D9426C4F0FAEF539A5CF7917C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19F82718C740ACB7C1F69001ED6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A9E63-939D-4864-8802-91CD570D75E7}"/>
      </w:docPartPr>
      <w:docPartBody>
        <w:p w:rsidR="008B45CD" w:rsidRDefault="00222C1B">
          <w:pPr>
            <w:pStyle w:val="0819F82718C740ACB7C1F69001ED69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6D1CD7295A4AEA97FAE3FC40F17C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F8BEBD-B297-429E-823D-D16321F69C1A}"/>
      </w:docPartPr>
      <w:docPartBody>
        <w:p w:rsidR="00395109" w:rsidRDefault="003951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1B"/>
    <w:rsid w:val="00222C1B"/>
    <w:rsid w:val="00395109"/>
    <w:rsid w:val="008B45CD"/>
    <w:rsid w:val="00D4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FBB8D9426C4F0FAEF539A5CF7917CA">
    <w:name w:val="90FBB8D9426C4F0FAEF539A5CF7917CA"/>
  </w:style>
  <w:style w:type="paragraph" w:customStyle="1" w:styleId="0819F82718C740ACB7C1F69001ED69FA">
    <w:name w:val="0819F82718C740ACB7C1F69001ED69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01463-F1D7-4E46-BF50-9A5B5E8092AE}"/>
</file>

<file path=customXml/itemProps2.xml><?xml version="1.0" encoding="utf-8"?>
<ds:datastoreItem xmlns:ds="http://schemas.openxmlformats.org/officeDocument/2006/customXml" ds:itemID="{FD785804-DEE1-454B-9F4E-7D3D803BE30C}"/>
</file>

<file path=customXml/itemProps3.xml><?xml version="1.0" encoding="utf-8"?>
<ds:datastoreItem xmlns:ds="http://schemas.openxmlformats.org/officeDocument/2006/customXml" ds:itemID="{9447180A-2286-4DCD-AC5D-EF38B14692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233</Words>
  <Characters>1245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Köp upp och riv nedgångna bostäder i avfolkningskommuner</vt:lpstr>
      <vt:lpstr>
      </vt:lpstr>
    </vt:vector>
  </TitlesOfParts>
  <Company>Sveriges riksdag</Company>
  <LinksUpToDate>false</LinksUpToDate>
  <CharactersWithSpaces>1470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