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9BB162" w14:textId="77777777">
        <w:tc>
          <w:tcPr>
            <w:tcW w:w="2268" w:type="dxa"/>
          </w:tcPr>
          <w:p w14:paraId="077B45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1E90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AB82E8" w14:textId="77777777">
        <w:tc>
          <w:tcPr>
            <w:tcW w:w="2268" w:type="dxa"/>
          </w:tcPr>
          <w:p w14:paraId="59F0DF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C3EE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C4B764" w14:textId="77777777">
        <w:tc>
          <w:tcPr>
            <w:tcW w:w="3402" w:type="dxa"/>
            <w:gridSpan w:val="2"/>
          </w:tcPr>
          <w:p w14:paraId="51C9F6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0F79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C8F56C" w14:textId="77777777">
        <w:tc>
          <w:tcPr>
            <w:tcW w:w="2268" w:type="dxa"/>
          </w:tcPr>
          <w:p w14:paraId="7DBC1F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0B264C" w14:textId="77777777" w:rsidR="006E4E11" w:rsidRPr="00ED583F" w:rsidRDefault="00C872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Ju2016/06729/POL</w:t>
            </w:r>
          </w:p>
        </w:tc>
      </w:tr>
      <w:tr w:rsidR="006E4E11" w14:paraId="1831313C" w14:textId="77777777">
        <w:tc>
          <w:tcPr>
            <w:tcW w:w="2268" w:type="dxa"/>
          </w:tcPr>
          <w:p w14:paraId="437BF2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11D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9D2BFB" w14:textId="77777777">
        <w:trPr>
          <w:trHeight w:val="284"/>
        </w:trPr>
        <w:tc>
          <w:tcPr>
            <w:tcW w:w="4911" w:type="dxa"/>
          </w:tcPr>
          <w:p w14:paraId="323A961A" w14:textId="77777777" w:rsidR="006E4E11" w:rsidRDefault="00C872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8760372" w14:textId="77777777">
        <w:trPr>
          <w:trHeight w:val="284"/>
        </w:trPr>
        <w:tc>
          <w:tcPr>
            <w:tcW w:w="4911" w:type="dxa"/>
          </w:tcPr>
          <w:p w14:paraId="04ACE912" w14:textId="77777777" w:rsidR="006E4E11" w:rsidRDefault="00C872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AD96022" w14:textId="77777777">
        <w:trPr>
          <w:trHeight w:val="284"/>
        </w:trPr>
        <w:tc>
          <w:tcPr>
            <w:tcW w:w="4911" w:type="dxa"/>
          </w:tcPr>
          <w:p w14:paraId="626F17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735A97" w14:textId="77777777">
        <w:trPr>
          <w:trHeight w:val="284"/>
        </w:trPr>
        <w:tc>
          <w:tcPr>
            <w:tcW w:w="4911" w:type="dxa"/>
          </w:tcPr>
          <w:p w14:paraId="6049CE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D26368" w14:textId="77777777">
        <w:trPr>
          <w:trHeight w:val="284"/>
        </w:trPr>
        <w:tc>
          <w:tcPr>
            <w:tcW w:w="4911" w:type="dxa"/>
          </w:tcPr>
          <w:p w14:paraId="066702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652883" w14:textId="77777777">
        <w:trPr>
          <w:trHeight w:val="284"/>
        </w:trPr>
        <w:tc>
          <w:tcPr>
            <w:tcW w:w="4911" w:type="dxa"/>
          </w:tcPr>
          <w:p w14:paraId="7A3C5A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004399" w14:textId="77777777">
        <w:trPr>
          <w:trHeight w:val="284"/>
        </w:trPr>
        <w:tc>
          <w:tcPr>
            <w:tcW w:w="4911" w:type="dxa"/>
          </w:tcPr>
          <w:p w14:paraId="5BD016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2BDA8C" w14:textId="77777777">
        <w:trPr>
          <w:trHeight w:val="284"/>
        </w:trPr>
        <w:tc>
          <w:tcPr>
            <w:tcW w:w="4911" w:type="dxa"/>
          </w:tcPr>
          <w:p w14:paraId="7A2E38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E8921" w14:textId="77777777">
        <w:trPr>
          <w:trHeight w:val="284"/>
        </w:trPr>
        <w:tc>
          <w:tcPr>
            <w:tcW w:w="4911" w:type="dxa"/>
          </w:tcPr>
          <w:p w14:paraId="5F6C0C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7F9253" w14:textId="77777777" w:rsidR="006E4E11" w:rsidRDefault="00C87231">
      <w:pPr>
        <w:framePr w:w="4400" w:h="2523" w:wrap="notBeside" w:vAnchor="page" w:hAnchor="page" w:x="6453" w:y="2445"/>
        <w:ind w:left="142"/>
      </w:pPr>
      <w:r>
        <w:t>Till riksdagen</w:t>
      </w:r>
    </w:p>
    <w:p w14:paraId="761D6419" w14:textId="77777777" w:rsidR="006E4E11" w:rsidRDefault="00C87231" w:rsidP="00C87231">
      <w:pPr>
        <w:pStyle w:val="RKrubrik"/>
        <w:pBdr>
          <w:bottom w:val="single" w:sz="4" w:space="1" w:color="auto"/>
        </w:pBdr>
        <w:spacing w:before="0" w:after="0"/>
      </w:pPr>
      <w:r>
        <w:t>Svar på fråga 2016/17:56 av Beatrice Ask (M) Lagföring av mäns våld mot kvinnor</w:t>
      </w:r>
    </w:p>
    <w:p w14:paraId="60960D23" w14:textId="77777777" w:rsidR="006E4E11" w:rsidRDefault="006E4E11">
      <w:pPr>
        <w:pStyle w:val="RKnormal"/>
      </w:pPr>
    </w:p>
    <w:p w14:paraId="7782F3DE" w14:textId="4ED98C6A" w:rsidR="006E4E11" w:rsidRDefault="00C87231">
      <w:pPr>
        <w:pStyle w:val="RKnormal"/>
      </w:pPr>
      <w:r>
        <w:t>Beatrice Ask har frågat mig vilka initiativ jag och regeringen avser att t</w:t>
      </w:r>
      <w:r w:rsidR="006058F1">
        <w:t>a för att fler polisanmälningar</w:t>
      </w:r>
      <w:r>
        <w:t xml:space="preserve"> när de</w:t>
      </w:r>
      <w:r w:rsidR="006058F1">
        <w:t>t gäller våld i nära relationer</w:t>
      </w:r>
      <w:r>
        <w:t xml:space="preserve"> ska utredas och leda till lagföring.</w:t>
      </w:r>
    </w:p>
    <w:p w14:paraId="75D28B06" w14:textId="77777777" w:rsidR="00C87231" w:rsidRDefault="00C87231">
      <w:pPr>
        <w:pStyle w:val="RKnormal"/>
      </w:pPr>
    </w:p>
    <w:p w14:paraId="57E053D6" w14:textId="13EA70C2" w:rsidR="006058F1" w:rsidRDefault="006058F1">
      <w:pPr>
        <w:pStyle w:val="RKnormal"/>
      </w:pPr>
      <w:r w:rsidRPr="006058F1">
        <w:t xml:space="preserve">Mäns våld mot kvinnor är ett allvarligt och omfattande samhällsproblem som orsakar stort fysiskt och psykiskt lidande. </w:t>
      </w:r>
      <w:r w:rsidR="00EF2819" w:rsidRPr="000D09D9">
        <w:t>Att detta våld ska upphöra är ett viktigt jämställdhetspolitiskt mål för regeringens</w:t>
      </w:r>
      <w:r w:rsidR="00EF2819">
        <w:t xml:space="preserve"> arbete. R</w:t>
      </w:r>
      <w:r w:rsidR="00EF2819" w:rsidRPr="000D09D9">
        <w:t xml:space="preserve">egeringen </w:t>
      </w:r>
      <w:r w:rsidR="00803DA0">
        <w:t>avser</w:t>
      </w:r>
      <w:r w:rsidR="009456E2">
        <w:t xml:space="preserve"> under hösten att p</w:t>
      </w:r>
      <w:r w:rsidR="00EF2819" w:rsidRPr="000D09D9">
        <w:t>resentera en tioårig nationell strategi för de</w:t>
      </w:r>
      <w:r w:rsidR="00D65461">
        <w:t>t fortsat</w:t>
      </w:r>
      <w:r w:rsidR="000B7575">
        <w:t>ta arbetet</w:t>
      </w:r>
      <w:r w:rsidR="00081030">
        <w:t xml:space="preserve"> </w:t>
      </w:r>
      <w:r w:rsidR="009456E2">
        <w:t>där förebyggande insatser är särskilt viktiga.</w:t>
      </w:r>
    </w:p>
    <w:p w14:paraId="5FB6124C" w14:textId="77777777" w:rsidR="000B7575" w:rsidRDefault="000B7575">
      <w:pPr>
        <w:pStyle w:val="RKnormal"/>
      </w:pPr>
    </w:p>
    <w:p w14:paraId="169C7F79" w14:textId="3EBA1518" w:rsidR="000B7575" w:rsidRDefault="009456E2" w:rsidP="009456E2">
      <w:pPr>
        <w:pStyle w:val="RKnormal"/>
      </w:pPr>
      <w:r>
        <w:t xml:space="preserve">Sedan regeringen tillträdde 2014 har </w:t>
      </w:r>
      <w:r w:rsidR="003656A1">
        <w:t>n</w:t>
      </w:r>
      <w:r>
        <w:t xml:space="preserve">io olika åtgärder vidtagits </w:t>
      </w:r>
      <w:r w:rsidR="00E67C96">
        <w:t>som har koppling till</w:t>
      </w:r>
      <w:r>
        <w:t xml:space="preserve"> förslag fr</w:t>
      </w:r>
      <w:r w:rsidR="00CA2C47">
        <w:t>ån den nationella samordnaren mot</w:t>
      </w:r>
      <w:r>
        <w:t xml:space="preserve"> våld i nära relationer. </w:t>
      </w:r>
      <w:r w:rsidR="0035780C">
        <w:t>E</w:t>
      </w:r>
      <w:r>
        <w:t xml:space="preserve">tt antal av samordnarens förslag </w:t>
      </w:r>
      <w:r w:rsidR="0035780C">
        <w:t xml:space="preserve">kommer </w:t>
      </w:r>
      <w:r w:rsidR="007F529E">
        <w:t xml:space="preserve">vidare </w:t>
      </w:r>
      <w:r>
        <w:t xml:space="preserve">att tas omhand inom ramen för den kommande nationella strategin mot mäns våld mot kvinnor. </w:t>
      </w:r>
      <w:r w:rsidR="00C539A2">
        <w:t xml:space="preserve">Utöver detta har regeringen </w:t>
      </w:r>
      <w:r>
        <w:t xml:space="preserve">vidtagit andra åtgärder </w:t>
      </w:r>
      <w:r w:rsidR="00C539A2">
        <w:t xml:space="preserve">på området. </w:t>
      </w:r>
      <w:r w:rsidR="007F529E">
        <w:t>Det råder således</w:t>
      </w:r>
      <w:r>
        <w:t xml:space="preserve"> inga tvivel om a</w:t>
      </w:r>
      <w:r w:rsidR="00B30C7C">
        <w:t>tt våld i nära relationer är en</w:t>
      </w:r>
      <w:r>
        <w:t xml:space="preserve"> prioritera</w:t>
      </w:r>
      <w:r w:rsidR="00B30C7C">
        <w:t>d fråga</w:t>
      </w:r>
      <w:r>
        <w:t xml:space="preserve"> för regeringen.</w:t>
      </w:r>
      <w:bookmarkStart w:id="0" w:name="_GoBack"/>
      <w:bookmarkEnd w:id="0"/>
    </w:p>
    <w:p w14:paraId="1D9BBFCD" w14:textId="77777777" w:rsidR="009456E2" w:rsidRDefault="009456E2" w:rsidP="009456E2">
      <w:pPr>
        <w:pStyle w:val="RKnormal"/>
      </w:pPr>
    </w:p>
    <w:p w14:paraId="0F9FA64F" w14:textId="1DB4A7E8" w:rsidR="00EC2D36" w:rsidRDefault="00EC2D36">
      <w:pPr>
        <w:pStyle w:val="RKnormal"/>
      </w:pPr>
      <w:r>
        <w:t>Brott</w:t>
      </w:r>
      <w:r w:rsidR="00F36DA6">
        <w:t xml:space="preserve"> i nära relationer är även ett prioriterat utvecklingsområde i Polismyndighetens verksamhet. </w:t>
      </w:r>
      <w:r>
        <w:t xml:space="preserve">Vid regionerna pågår </w:t>
      </w:r>
      <w:r w:rsidR="00640D4F">
        <w:t xml:space="preserve">olika </w:t>
      </w:r>
      <w:r>
        <w:t xml:space="preserve">insatser för att </w:t>
      </w:r>
      <w:r w:rsidR="00640D4F">
        <w:t xml:space="preserve">bl.a. </w:t>
      </w:r>
      <w:r>
        <w:t>höja kvaliteten i</w:t>
      </w:r>
      <w:r w:rsidR="00D027E2">
        <w:t xml:space="preserve"> utredningsåtgärderna</w:t>
      </w:r>
      <w:r w:rsidR="00640D4F">
        <w:t xml:space="preserve">, </w:t>
      </w:r>
      <w:r w:rsidR="00D027E2">
        <w:t>få till s</w:t>
      </w:r>
      <w:r w:rsidR="00640D4F">
        <w:t>tånd ett högre tempo i arbetet och begära målsägandebiträde tidigt i processen. Regionernas arbete följs löpande upp av nationella operativa avdelningen.</w:t>
      </w:r>
    </w:p>
    <w:p w14:paraId="16D38052" w14:textId="77777777" w:rsidR="00EC2D36" w:rsidRDefault="00EC2D36">
      <w:pPr>
        <w:pStyle w:val="RKnormal"/>
      </w:pPr>
    </w:p>
    <w:p w14:paraId="488E7391" w14:textId="77777777" w:rsidR="00944A27" w:rsidRDefault="00EC2D36" w:rsidP="00EC2D36">
      <w:pPr>
        <w:pStyle w:val="RKnormal"/>
      </w:pPr>
      <w:r>
        <w:t>Resultatmässigt har det</w:t>
      </w:r>
      <w:r w:rsidR="00F36DA6">
        <w:t xml:space="preserve"> </w:t>
      </w:r>
      <w:r w:rsidR="008D36EE">
        <w:t>brottsutredande arbete</w:t>
      </w:r>
      <w:r w:rsidR="00F36DA6">
        <w:t>t</w:t>
      </w:r>
      <w:r>
        <w:t xml:space="preserve"> </w:t>
      </w:r>
      <w:r w:rsidR="00D22B5A">
        <w:t xml:space="preserve">inom polisen </w:t>
      </w:r>
      <w:r>
        <w:t>uppvisat</w:t>
      </w:r>
      <w:r w:rsidR="000B7575">
        <w:t xml:space="preserve"> ett vikan</w:t>
      </w:r>
      <w:r>
        <w:t xml:space="preserve">de </w:t>
      </w:r>
      <w:r w:rsidR="00A919B0">
        <w:t>resultat</w:t>
      </w:r>
      <w:r w:rsidR="00F36DA6">
        <w:t xml:space="preserve"> under flera år</w:t>
      </w:r>
      <w:r w:rsidR="00A919B0">
        <w:t>. U</w:t>
      </w:r>
      <w:r w:rsidR="000B7575">
        <w:t xml:space="preserve">tvecklingen </w:t>
      </w:r>
      <w:r w:rsidR="00E36BDE">
        <w:t xml:space="preserve">när det gäller ärenden redovisade till åklagare </w:t>
      </w:r>
      <w:r w:rsidR="00A919B0">
        <w:t xml:space="preserve">har varit negativ </w:t>
      </w:r>
      <w:r>
        <w:t xml:space="preserve">sett till </w:t>
      </w:r>
      <w:r w:rsidR="000B7575">
        <w:t>såväl</w:t>
      </w:r>
      <w:r>
        <w:t xml:space="preserve"> </w:t>
      </w:r>
      <w:r w:rsidR="000B7575">
        <w:t>d</w:t>
      </w:r>
      <w:r>
        <w:t xml:space="preserve">et totala antalet </w:t>
      </w:r>
      <w:r w:rsidR="00081030">
        <w:t>ärenden</w:t>
      </w:r>
      <w:r>
        <w:t xml:space="preserve"> som enskilda</w:t>
      </w:r>
      <w:r w:rsidR="008D36EE">
        <w:t xml:space="preserve"> </w:t>
      </w:r>
      <w:r w:rsidR="00081030">
        <w:t>ärende</w:t>
      </w:r>
      <w:r w:rsidR="008D36EE">
        <w:t>typer, däribland brott i n</w:t>
      </w:r>
      <w:r w:rsidR="00C539A2">
        <w:t>ära relationer.</w:t>
      </w:r>
      <w:r w:rsidR="00957774">
        <w:t xml:space="preserve"> Det brottsutredande arbetet behöver således stärkas generellt. </w:t>
      </w:r>
      <w:r>
        <w:t xml:space="preserve">En viktig åtgärd är att ge </w:t>
      </w:r>
      <w:r w:rsidR="001C4420" w:rsidRPr="001C4420">
        <w:t xml:space="preserve">Polismyndigheten </w:t>
      </w:r>
      <w:r>
        <w:t xml:space="preserve">möjlighet att öka sina personella resurser. </w:t>
      </w:r>
      <w:r w:rsidR="00944A27" w:rsidRPr="00944A27">
        <w:t xml:space="preserve">Därför har regeringen i budgetpropositionen föreslagit ett tillskott på sammantaget drygt 2 miljarder kronor under perioden </w:t>
      </w:r>
    </w:p>
    <w:p w14:paraId="3758E628" w14:textId="1BF45EBD" w:rsidR="006058F1" w:rsidRDefault="00944A27" w:rsidP="00EC2D36">
      <w:pPr>
        <w:pStyle w:val="RKnormal"/>
      </w:pPr>
      <w:r w:rsidRPr="00944A27">
        <w:lastRenderedPageBreak/>
        <w:t>2017</w:t>
      </w:r>
      <w:r>
        <w:t>–</w:t>
      </w:r>
      <w:r w:rsidRPr="00944A27">
        <w:t>2020.</w:t>
      </w:r>
      <w:r>
        <w:t xml:space="preserve"> </w:t>
      </w:r>
      <w:r w:rsidR="00683B66">
        <w:t>Vi kommer också att noga följa hur myndighetens resursbehov utvecklas.</w:t>
      </w:r>
    </w:p>
    <w:p w14:paraId="35339827" w14:textId="77777777" w:rsidR="006058F1" w:rsidRDefault="006058F1">
      <w:pPr>
        <w:pStyle w:val="RKnormal"/>
      </w:pPr>
    </w:p>
    <w:p w14:paraId="2603C051" w14:textId="77777777" w:rsidR="00C87231" w:rsidRDefault="00C87231">
      <w:pPr>
        <w:pStyle w:val="RKnormal"/>
      </w:pPr>
      <w:r>
        <w:t>Stockholm den 12 oktober 2016</w:t>
      </w:r>
    </w:p>
    <w:p w14:paraId="78F5B47F" w14:textId="77777777" w:rsidR="00C87231" w:rsidRDefault="00C87231">
      <w:pPr>
        <w:pStyle w:val="RKnormal"/>
      </w:pPr>
    </w:p>
    <w:p w14:paraId="051A5A83" w14:textId="77777777" w:rsidR="00C87231" w:rsidRDefault="00C87231">
      <w:pPr>
        <w:pStyle w:val="RKnormal"/>
      </w:pPr>
    </w:p>
    <w:p w14:paraId="5F0EF621" w14:textId="77777777" w:rsidR="00C87231" w:rsidRDefault="00C87231">
      <w:pPr>
        <w:pStyle w:val="RKnormal"/>
      </w:pPr>
      <w:r>
        <w:t>Anders Ygeman</w:t>
      </w:r>
    </w:p>
    <w:sectPr w:rsidR="00C872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CEAE4" w14:textId="77777777" w:rsidR="00C87231" w:rsidRDefault="00C87231">
      <w:r>
        <w:separator/>
      </w:r>
    </w:p>
  </w:endnote>
  <w:endnote w:type="continuationSeparator" w:id="0">
    <w:p w14:paraId="4703582E" w14:textId="77777777" w:rsidR="00C87231" w:rsidRDefault="00C8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54613" w14:textId="77777777" w:rsidR="00C87231" w:rsidRDefault="00C87231">
      <w:r>
        <w:separator/>
      </w:r>
    </w:p>
  </w:footnote>
  <w:footnote w:type="continuationSeparator" w:id="0">
    <w:p w14:paraId="24A1D91C" w14:textId="77777777" w:rsidR="00C87231" w:rsidRDefault="00C8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75C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38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48FBF6" w14:textId="77777777">
      <w:trPr>
        <w:cantSplit/>
      </w:trPr>
      <w:tc>
        <w:tcPr>
          <w:tcW w:w="3119" w:type="dxa"/>
        </w:tcPr>
        <w:p w14:paraId="5B45C0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F3C2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6A5B9A" w14:textId="77777777" w:rsidR="00E80146" w:rsidRDefault="00E80146">
          <w:pPr>
            <w:pStyle w:val="Sidhuvud"/>
            <w:ind w:right="360"/>
          </w:pPr>
        </w:p>
      </w:tc>
    </w:tr>
  </w:tbl>
  <w:p w14:paraId="4CF6DE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C1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C282BE" w14:textId="77777777">
      <w:trPr>
        <w:cantSplit/>
      </w:trPr>
      <w:tc>
        <w:tcPr>
          <w:tcW w:w="3119" w:type="dxa"/>
        </w:tcPr>
        <w:p w14:paraId="10564C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CAB7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DFC62D" w14:textId="77777777" w:rsidR="00E80146" w:rsidRDefault="00E80146">
          <w:pPr>
            <w:pStyle w:val="Sidhuvud"/>
            <w:ind w:right="360"/>
          </w:pPr>
        </w:p>
      </w:tc>
    </w:tr>
  </w:tbl>
  <w:p w14:paraId="481E770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F137" w14:textId="6A711B60" w:rsidR="00C87231" w:rsidRDefault="00C872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14C61D" wp14:editId="2FE7CB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A78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3D69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0E9B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7CEC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31"/>
    <w:rsid w:val="00081030"/>
    <w:rsid w:val="000B7575"/>
    <w:rsid w:val="000E7328"/>
    <w:rsid w:val="00150384"/>
    <w:rsid w:val="00160901"/>
    <w:rsid w:val="001805B7"/>
    <w:rsid w:val="001C4420"/>
    <w:rsid w:val="0035780C"/>
    <w:rsid w:val="003656A1"/>
    <w:rsid w:val="00367B1C"/>
    <w:rsid w:val="00491F56"/>
    <w:rsid w:val="004A328D"/>
    <w:rsid w:val="004A5E44"/>
    <w:rsid w:val="0058762B"/>
    <w:rsid w:val="006058F1"/>
    <w:rsid w:val="00640D4F"/>
    <w:rsid w:val="00683B66"/>
    <w:rsid w:val="006E4E11"/>
    <w:rsid w:val="007242A3"/>
    <w:rsid w:val="007A6855"/>
    <w:rsid w:val="007F529E"/>
    <w:rsid w:val="00803DA0"/>
    <w:rsid w:val="0081672F"/>
    <w:rsid w:val="008D36EE"/>
    <w:rsid w:val="0092027A"/>
    <w:rsid w:val="00944A27"/>
    <w:rsid w:val="009456E2"/>
    <w:rsid w:val="00955E31"/>
    <w:rsid w:val="00957774"/>
    <w:rsid w:val="00992E72"/>
    <w:rsid w:val="00A919B0"/>
    <w:rsid w:val="00AA7BCD"/>
    <w:rsid w:val="00AF26D1"/>
    <w:rsid w:val="00B12537"/>
    <w:rsid w:val="00B30C7C"/>
    <w:rsid w:val="00C539A2"/>
    <w:rsid w:val="00C87231"/>
    <w:rsid w:val="00CA2C47"/>
    <w:rsid w:val="00CE6AE6"/>
    <w:rsid w:val="00D027E2"/>
    <w:rsid w:val="00D133D7"/>
    <w:rsid w:val="00D22B5A"/>
    <w:rsid w:val="00D65461"/>
    <w:rsid w:val="00DB38D6"/>
    <w:rsid w:val="00DD167C"/>
    <w:rsid w:val="00E36BDE"/>
    <w:rsid w:val="00E67C96"/>
    <w:rsid w:val="00E80146"/>
    <w:rsid w:val="00E904D0"/>
    <w:rsid w:val="00EC25F9"/>
    <w:rsid w:val="00EC2D36"/>
    <w:rsid w:val="00ED583F"/>
    <w:rsid w:val="00EF2819"/>
    <w:rsid w:val="00F3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5E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2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2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59962111-cda9-421e-86f4-0b2c3cd0df33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Sekretess xmlns="5429eb68-8afa-474e-a293-a9fa933f1d84">false</Sekretess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FWTQ6V37SVZC-1-2451</_dlc_DocId>
    <_dlc_DocIdUrl xmlns="5429eb68-8afa-474e-a293-a9fa933f1d84">
      <Url>http://rkdhs-ju/enhet/polis/_layouts/DocIdRedir.aspx?ID=FWTQ6V37SVZC-1-2451</Url>
      <Description>FWTQ6V37SVZC-1-2451</Description>
    </_dlc_DocIdUrl>
    <RKOrdnaClass xmlns="03bdfa32-753e-480b-a763-6185260a9611" xsi:nil="true"/>
    <RKOrdnaCheckInComment xmlns="03bdfa32-753e-480b-a763-6185260a961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F37FD-EDB3-42EE-8DC1-7C2685B19096}"/>
</file>

<file path=customXml/itemProps2.xml><?xml version="1.0" encoding="utf-8"?>
<ds:datastoreItem xmlns:ds="http://schemas.openxmlformats.org/officeDocument/2006/customXml" ds:itemID="{AB2C6F45-3DBD-4BC1-B90A-BCC95498815E}"/>
</file>

<file path=customXml/itemProps3.xml><?xml version="1.0" encoding="utf-8"?>
<ds:datastoreItem xmlns:ds="http://schemas.openxmlformats.org/officeDocument/2006/customXml" ds:itemID="{2612DF5F-5BF0-49D4-BA69-3F673EA121C1}"/>
</file>

<file path=customXml/itemProps4.xml><?xml version="1.0" encoding="utf-8"?>
<ds:datastoreItem xmlns:ds="http://schemas.openxmlformats.org/officeDocument/2006/customXml" ds:itemID="{1AA8961B-0867-4C83-904A-C26ECE63E7B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B2C6F45-3DBD-4BC1-B90A-BCC95498815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5429eb68-8afa-474e-a293-a9fa933f1d84"/>
    <ds:schemaRef ds:uri="http://schemas.openxmlformats.org/package/2006/metadata/core-properties"/>
    <ds:schemaRef ds:uri="03bdfa32-753e-480b-a763-6185260a9611"/>
  </ds:schemaRefs>
</ds:datastoreItem>
</file>

<file path=customXml/itemProps6.xml><?xml version="1.0" encoding="utf-8"?>
<ds:datastoreItem xmlns:ds="http://schemas.openxmlformats.org/officeDocument/2006/customXml" ds:itemID="{56099BB2-EAA9-45E2-8AEB-ECD98F54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Anna Björnemo</cp:lastModifiedBy>
  <cp:revision>9</cp:revision>
  <cp:lastPrinted>2000-01-21T12:02:00Z</cp:lastPrinted>
  <dcterms:created xsi:type="dcterms:W3CDTF">2016-10-07T07:40:00Z</dcterms:created>
  <dcterms:modified xsi:type="dcterms:W3CDTF">2016-10-11T12:17:00Z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4acaa730-9b91-4448-90a9-df7de2d88025</vt:lpwstr>
  </property>
</Properties>
</file>