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9D9C1D" w14:textId="77777777">
        <w:tc>
          <w:tcPr>
            <w:tcW w:w="2268" w:type="dxa"/>
          </w:tcPr>
          <w:p w14:paraId="44E3BD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E412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FA5ECC" w14:textId="77777777">
        <w:tc>
          <w:tcPr>
            <w:tcW w:w="2268" w:type="dxa"/>
          </w:tcPr>
          <w:p w14:paraId="087ABD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B593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4E496B" w14:textId="77777777">
        <w:tc>
          <w:tcPr>
            <w:tcW w:w="3402" w:type="dxa"/>
            <w:gridSpan w:val="2"/>
          </w:tcPr>
          <w:p w14:paraId="0F1379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26F3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331091" w14:textId="77777777">
        <w:tc>
          <w:tcPr>
            <w:tcW w:w="2268" w:type="dxa"/>
          </w:tcPr>
          <w:p w14:paraId="64637B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74216C" w14:textId="532AB2B5" w:rsidR="006E4E11" w:rsidRPr="00ED583F" w:rsidRDefault="00496FF1" w:rsidP="0086374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N2015/</w:t>
            </w:r>
            <w:r w:rsidR="00863742">
              <w:rPr>
                <w:sz w:val="20"/>
              </w:rPr>
              <w:t>07855/SB</w:t>
            </w:r>
          </w:p>
        </w:tc>
      </w:tr>
      <w:tr w:rsidR="006E4E11" w14:paraId="78500E5B" w14:textId="77777777">
        <w:tc>
          <w:tcPr>
            <w:tcW w:w="2268" w:type="dxa"/>
          </w:tcPr>
          <w:p w14:paraId="4B0F46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0F41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E51F92" w14:textId="77777777">
        <w:trPr>
          <w:trHeight w:val="284"/>
        </w:trPr>
        <w:tc>
          <w:tcPr>
            <w:tcW w:w="4911" w:type="dxa"/>
          </w:tcPr>
          <w:p w14:paraId="3243B0DF" w14:textId="77777777" w:rsidR="006E4E11" w:rsidRDefault="00496F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D588518" w14:textId="77777777">
        <w:trPr>
          <w:trHeight w:val="284"/>
        </w:trPr>
        <w:tc>
          <w:tcPr>
            <w:tcW w:w="4911" w:type="dxa"/>
          </w:tcPr>
          <w:p w14:paraId="15F90599" w14:textId="77777777" w:rsidR="006E4E11" w:rsidRDefault="00496F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6A893DE1" w14:textId="77777777">
        <w:trPr>
          <w:trHeight w:val="284"/>
        </w:trPr>
        <w:tc>
          <w:tcPr>
            <w:tcW w:w="4911" w:type="dxa"/>
          </w:tcPr>
          <w:p w14:paraId="17F69A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6325AB" w14:textId="77777777">
        <w:trPr>
          <w:trHeight w:val="284"/>
        </w:trPr>
        <w:tc>
          <w:tcPr>
            <w:tcW w:w="4911" w:type="dxa"/>
          </w:tcPr>
          <w:p w14:paraId="2E17C166" w14:textId="53632E8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8402F2" w14:textId="77777777">
        <w:trPr>
          <w:trHeight w:val="284"/>
        </w:trPr>
        <w:tc>
          <w:tcPr>
            <w:tcW w:w="4911" w:type="dxa"/>
          </w:tcPr>
          <w:p w14:paraId="56A8F3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4A2882" w14:textId="77777777">
        <w:trPr>
          <w:trHeight w:val="284"/>
        </w:trPr>
        <w:tc>
          <w:tcPr>
            <w:tcW w:w="4911" w:type="dxa"/>
          </w:tcPr>
          <w:p w14:paraId="2571BC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089F8D" w14:textId="77777777">
        <w:trPr>
          <w:trHeight w:val="284"/>
        </w:trPr>
        <w:tc>
          <w:tcPr>
            <w:tcW w:w="4911" w:type="dxa"/>
          </w:tcPr>
          <w:p w14:paraId="1300CE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F9FE34" w14:textId="77777777">
        <w:trPr>
          <w:trHeight w:val="284"/>
        </w:trPr>
        <w:tc>
          <w:tcPr>
            <w:tcW w:w="4911" w:type="dxa"/>
          </w:tcPr>
          <w:p w14:paraId="62DDAB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C32E9D" w14:textId="77777777">
        <w:trPr>
          <w:trHeight w:val="284"/>
        </w:trPr>
        <w:tc>
          <w:tcPr>
            <w:tcW w:w="4911" w:type="dxa"/>
          </w:tcPr>
          <w:p w14:paraId="4D99F1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E01167" w14:textId="77777777" w:rsidR="006E4E11" w:rsidRDefault="00496FF1">
      <w:pPr>
        <w:framePr w:w="4400" w:h="2523" w:wrap="notBeside" w:vAnchor="page" w:hAnchor="page" w:x="6453" w:y="2445"/>
        <w:ind w:left="142"/>
      </w:pPr>
      <w:r>
        <w:t>Till riksdagen</w:t>
      </w:r>
    </w:p>
    <w:p w14:paraId="6E088A7C" w14:textId="77777777" w:rsidR="006E4E11" w:rsidRDefault="00496FF1" w:rsidP="00496FF1">
      <w:pPr>
        <w:pStyle w:val="RKrubrik"/>
        <w:pBdr>
          <w:bottom w:val="single" w:sz="4" w:space="1" w:color="auto"/>
        </w:pBdr>
        <w:spacing w:before="0" w:after="0"/>
      </w:pPr>
      <w:r>
        <w:t>Svar på fråga 2015/16:319 av Boriana Åberg (M) Svenska Skeppshypoteks utlåningsverksamhet</w:t>
      </w:r>
    </w:p>
    <w:p w14:paraId="58B5B0BB" w14:textId="77777777" w:rsidR="006E4E11" w:rsidRDefault="006E4E11">
      <w:pPr>
        <w:pStyle w:val="RKnormal"/>
      </w:pPr>
    </w:p>
    <w:p w14:paraId="4D49CF2C" w14:textId="77777777" w:rsidR="006E4E11" w:rsidRDefault="00496FF1" w:rsidP="00496FF1">
      <w:pPr>
        <w:pStyle w:val="RKnormal"/>
      </w:pPr>
      <w:r>
        <w:t>Boriana Åberg har frågat mig om jag avser att verka för ändrade kriterier för Svenska Skeppshypoteks utlåningsverksamhet som möjliggör krediter över normal belåningsgrad när företaget i övrigt är solvent.</w:t>
      </w:r>
    </w:p>
    <w:p w14:paraId="239DB1A3" w14:textId="77777777" w:rsidR="001D0DB8" w:rsidRDefault="001D0DB8" w:rsidP="00496FF1">
      <w:pPr>
        <w:pStyle w:val="RKnormal"/>
      </w:pPr>
    </w:p>
    <w:p w14:paraId="4427FE1F" w14:textId="77DE8CCB" w:rsidR="009D4653" w:rsidRDefault="004271E0">
      <w:pPr>
        <w:pStyle w:val="RKnormal"/>
      </w:pPr>
      <w:r>
        <w:t xml:space="preserve">Det är riktigt att lagen (1980:1097) om Svenska Skeppshypotekskassan inte omfattas av den maritima strategi som presenterades tidigare i år. </w:t>
      </w:r>
      <w:r w:rsidR="009D4653" w:rsidRPr="009D4653">
        <w:t xml:space="preserve">Den strategi som regeringen presenterade utgör dock en inriktning för ett fortsatt arbete. </w:t>
      </w:r>
    </w:p>
    <w:p w14:paraId="14BC6D6C" w14:textId="77777777" w:rsidR="009D4653" w:rsidRDefault="009D4653">
      <w:pPr>
        <w:pStyle w:val="RKnormal"/>
      </w:pPr>
    </w:p>
    <w:p w14:paraId="0E3D7A83" w14:textId="4D4CC207" w:rsidR="009D4653" w:rsidRDefault="009D4653">
      <w:pPr>
        <w:pStyle w:val="RKnormal"/>
      </w:pPr>
      <w:r w:rsidRPr="009D4653">
        <w:t xml:space="preserve">För svenska rederier i internationell trafik är likvärdiga konkurrensvillkor av yttersta vikt. I syfte att uppnå detta har därför frågan om införande av ett svenskt tonnageskattesystem utretts. Frågan har därefter beretts inom Regeringskansliet och nyligen presenterades en lagrådsremiss. Regeringen föreslår i den att ett svenskt tonnageskattesystem införs den 20 juni 2016. </w:t>
      </w:r>
    </w:p>
    <w:p w14:paraId="57B7E062" w14:textId="77777777" w:rsidR="009D4653" w:rsidRDefault="009D4653">
      <w:pPr>
        <w:pStyle w:val="RKnormal"/>
      </w:pPr>
    </w:p>
    <w:p w14:paraId="21A8C517" w14:textId="6791996D" w:rsidR="009D4653" w:rsidRDefault="009D4653">
      <w:pPr>
        <w:pStyle w:val="RKnormal"/>
      </w:pPr>
      <w:r w:rsidRPr="009D4653">
        <w:t xml:space="preserve">Vidare behöver </w:t>
      </w:r>
      <w:r>
        <w:t xml:space="preserve">regleringen </w:t>
      </w:r>
      <w:r w:rsidRPr="009D4653">
        <w:t xml:space="preserve">kring cabotage och registrering av fartyg ses över i syfte att modernisera regelverket och förbättra förutsättningarna för att registrera fartyg i Sverige. </w:t>
      </w:r>
    </w:p>
    <w:p w14:paraId="5892AE81" w14:textId="77777777" w:rsidR="009D4653" w:rsidRDefault="009D4653">
      <w:pPr>
        <w:pStyle w:val="RKnormal"/>
      </w:pPr>
    </w:p>
    <w:p w14:paraId="08859B92" w14:textId="629DBE19" w:rsidR="009D4653" w:rsidRDefault="009D4653">
      <w:pPr>
        <w:pStyle w:val="RKnormal"/>
      </w:pPr>
      <w:r w:rsidRPr="009D4653">
        <w:t>Regeringen avser således att se över möjliga regelförändringar inom sjöfartsområdet och återkomma samlat kring dessa.</w:t>
      </w:r>
    </w:p>
    <w:p w14:paraId="26E55528" w14:textId="77777777" w:rsidR="00496FF1" w:rsidRDefault="00496FF1">
      <w:pPr>
        <w:pStyle w:val="RKnormal"/>
      </w:pPr>
    </w:p>
    <w:p w14:paraId="57446D5E" w14:textId="3A9C03AD" w:rsidR="00814F2C" w:rsidRDefault="00814F2C" w:rsidP="00814F2C">
      <w:pPr>
        <w:pStyle w:val="RKnormal"/>
      </w:pPr>
      <w:r>
        <w:t>Kriterierna för Svenska Skeppshypoteks utlåningsverksamhet kommer att ingå i detta.</w:t>
      </w:r>
    </w:p>
    <w:p w14:paraId="4FA263D7" w14:textId="77777777" w:rsidR="00814F2C" w:rsidRDefault="00814F2C" w:rsidP="00814F2C">
      <w:pPr>
        <w:pStyle w:val="RKnormal"/>
      </w:pPr>
      <w:r>
        <w:t xml:space="preserve"> </w:t>
      </w:r>
    </w:p>
    <w:p w14:paraId="4700A1C5" w14:textId="23DD10BD" w:rsidR="00496FF1" w:rsidRDefault="00496FF1" w:rsidP="00814F2C">
      <w:pPr>
        <w:pStyle w:val="RKnormal"/>
      </w:pPr>
      <w:r>
        <w:t>Stockholm den 24 november 2015</w:t>
      </w:r>
    </w:p>
    <w:p w14:paraId="7E4ACBEB" w14:textId="77777777" w:rsidR="00496FF1" w:rsidRDefault="00496FF1">
      <w:pPr>
        <w:pStyle w:val="RKnormal"/>
      </w:pPr>
    </w:p>
    <w:p w14:paraId="167DEFE8" w14:textId="77777777" w:rsidR="00496FF1" w:rsidRDefault="00496FF1">
      <w:pPr>
        <w:pStyle w:val="RKnormal"/>
      </w:pPr>
    </w:p>
    <w:p w14:paraId="761EE91B" w14:textId="77777777" w:rsidR="006F2007" w:rsidRDefault="006F2007">
      <w:pPr>
        <w:pStyle w:val="RKnormal"/>
      </w:pPr>
      <w:bookmarkStart w:id="0" w:name="_GoBack"/>
      <w:bookmarkEnd w:id="0"/>
    </w:p>
    <w:p w14:paraId="78696295" w14:textId="77777777" w:rsidR="00496FF1" w:rsidRDefault="00496FF1">
      <w:pPr>
        <w:pStyle w:val="RKnormal"/>
      </w:pPr>
      <w:r>
        <w:t>Mikael Damberg</w:t>
      </w:r>
    </w:p>
    <w:sectPr w:rsidR="00496FF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628BF" w14:textId="77777777" w:rsidR="00D044FC" w:rsidRDefault="00D044FC">
      <w:r>
        <w:separator/>
      </w:r>
    </w:p>
  </w:endnote>
  <w:endnote w:type="continuationSeparator" w:id="0">
    <w:p w14:paraId="6FC1B21B" w14:textId="77777777" w:rsidR="00D044FC" w:rsidRDefault="00D0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7DD05" w14:textId="77777777" w:rsidR="00D044FC" w:rsidRDefault="00D044FC">
      <w:r>
        <w:separator/>
      </w:r>
    </w:p>
  </w:footnote>
  <w:footnote w:type="continuationSeparator" w:id="0">
    <w:p w14:paraId="4154E1F2" w14:textId="77777777" w:rsidR="00D044FC" w:rsidRDefault="00D04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15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200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3235DD" w14:textId="77777777">
      <w:trPr>
        <w:cantSplit/>
      </w:trPr>
      <w:tc>
        <w:tcPr>
          <w:tcW w:w="3119" w:type="dxa"/>
        </w:tcPr>
        <w:p w14:paraId="46750E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BDDC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CA7688" w14:textId="77777777" w:rsidR="00E80146" w:rsidRDefault="00E80146">
          <w:pPr>
            <w:pStyle w:val="Sidhuvud"/>
            <w:ind w:right="360"/>
          </w:pPr>
        </w:p>
      </w:tc>
    </w:tr>
  </w:tbl>
  <w:p w14:paraId="684966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6E9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200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35BC43" w14:textId="77777777">
      <w:trPr>
        <w:cantSplit/>
      </w:trPr>
      <w:tc>
        <w:tcPr>
          <w:tcW w:w="3119" w:type="dxa"/>
        </w:tcPr>
        <w:p w14:paraId="59575D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9E96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F384AC" w14:textId="77777777" w:rsidR="00E80146" w:rsidRDefault="00E80146">
          <w:pPr>
            <w:pStyle w:val="Sidhuvud"/>
            <w:ind w:right="360"/>
          </w:pPr>
        </w:p>
      </w:tc>
    </w:tr>
  </w:tbl>
  <w:p w14:paraId="2E8420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5F54B" w14:textId="77777777" w:rsidR="00496FF1" w:rsidRDefault="004271E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983A27" wp14:editId="2AFBCA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033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3686F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E506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3DFD3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F1"/>
    <w:rsid w:val="00084EF8"/>
    <w:rsid w:val="000B59F0"/>
    <w:rsid w:val="00150384"/>
    <w:rsid w:val="00160901"/>
    <w:rsid w:val="001805B7"/>
    <w:rsid w:val="001D0DB8"/>
    <w:rsid w:val="00200F11"/>
    <w:rsid w:val="00367B1C"/>
    <w:rsid w:val="003D4C47"/>
    <w:rsid w:val="004271E0"/>
    <w:rsid w:val="00496FF1"/>
    <w:rsid w:val="004A328D"/>
    <w:rsid w:val="0058762B"/>
    <w:rsid w:val="006761D8"/>
    <w:rsid w:val="006E4E11"/>
    <w:rsid w:val="006F2007"/>
    <w:rsid w:val="007242A3"/>
    <w:rsid w:val="007A6855"/>
    <w:rsid w:val="00814F2C"/>
    <w:rsid w:val="00863742"/>
    <w:rsid w:val="0092027A"/>
    <w:rsid w:val="00955E31"/>
    <w:rsid w:val="00992E72"/>
    <w:rsid w:val="009D4653"/>
    <w:rsid w:val="00A06764"/>
    <w:rsid w:val="00AF26D1"/>
    <w:rsid w:val="00D044FC"/>
    <w:rsid w:val="00D133D7"/>
    <w:rsid w:val="00E80146"/>
    <w:rsid w:val="00E904D0"/>
    <w:rsid w:val="00EC25F9"/>
    <w:rsid w:val="00ED583F"/>
    <w:rsid w:val="00F5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C7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1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1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55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1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1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55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fc8cf2ea-6d88-4cfb-93f1-3e86382d3ebf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 xsi:nil="true"/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  <_dlc_DocId xmlns="f9dd3602-e05d-49ea-aac2-bc5d23a2fafc">Y2WEERKTQMMT-7-8486</_dlc_DocId>
    <_dlc_DocIdUrl xmlns="f9dd3602-e05d-49ea-aac2-bc5d23a2fafc">
      <Url>http://rkdhs-n/enhet/isb/sbba/_layouts/DocIdRedir.aspx?ID=Y2WEERKTQMMT-7-8486</Url>
      <Description>Y2WEERKTQMMT-7-8486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A42D7-AB00-4B69-B92D-F4EF16736014}"/>
</file>

<file path=customXml/itemProps2.xml><?xml version="1.0" encoding="utf-8"?>
<ds:datastoreItem xmlns:ds="http://schemas.openxmlformats.org/officeDocument/2006/customXml" ds:itemID="{BCB0B437-BF99-40CC-A380-187ACD4E5F40}"/>
</file>

<file path=customXml/itemProps3.xml><?xml version="1.0" encoding="utf-8"?>
<ds:datastoreItem xmlns:ds="http://schemas.openxmlformats.org/officeDocument/2006/customXml" ds:itemID="{D75705C4-A547-49EC-A2AD-583ACEC6E3D0}"/>
</file>

<file path=customXml/itemProps4.xml><?xml version="1.0" encoding="utf-8"?>
<ds:datastoreItem xmlns:ds="http://schemas.openxmlformats.org/officeDocument/2006/customXml" ds:itemID="{BCB0B437-BF99-40CC-A380-187ACD4E5F40}"/>
</file>

<file path=customXml/itemProps5.xml><?xml version="1.0" encoding="utf-8"?>
<ds:datastoreItem xmlns:ds="http://schemas.openxmlformats.org/officeDocument/2006/customXml" ds:itemID="{BC6A6A04-2CC1-4287-BFC0-E562A7D3F9AA}"/>
</file>

<file path=customXml/itemProps6.xml><?xml version="1.0" encoding="utf-8"?>
<ds:datastoreItem xmlns:ds="http://schemas.openxmlformats.org/officeDocument/2006/customXml" ds:itemID="{D75705C4-A547-49EC-A2AD-583ACEC6E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1290</Characters>
  <Application>Microsoft Office Word</Application>
  <DocSecurity>0</DocSecurity>
  <Lines>117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Ekengren</dc:creator>
  <cp:lastModifiedBy>Helena Malmborg</cp:lastModifiedBy>
  <cp:revision>2</cp:revision>
  <cp:lastPrinted>2015-11-23T13:20:00Z</cp:lastPrinted>
  <dcterms:created xsi:type="dcterms:W3CDTF">2015-11-23T13:20:00Z</dcterms:created>
  <dcterms:modified xsi:type="dcterms:W3CDTF">2015-11-23T13:20:00Z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dd521354-2c3c-400b-a15b-9a216990add0</vt:lpwstr>
  </property>
</Properties>
</file>