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307FC" w:rsidRDefault="00DC034E" w14:paraId="14A30B31" w14:textId="77777777">
      <w:pPr>
        <w:pStyle w:val="RubrikFrslagTIllRiksdagsbeslut"/>
      </w:pPr>
      <w:sdt>
        <w:sdtPr>
          <w:alias w:val="CC_Boilerplate_4"/>
          <w:tag w:val="CC_Boilerplate_4"/>
          <w:id w:val="-1644581176"/>
          <w:lock w:val="sdtContentLocked"/>
          <w:placeholder>
            <w:docPart w:val="A35089E1603D40888BC2C56712FDF5F4"/>
          </w:placeholder>
          <w:text/>
        </w:sdtPr>
        <w:sdtEndPr/>
        <w:sdtContent>
          <w:r w:rsidRPr="009B062B" w:rsidR="00AF30DD">
            <w:t>Förslag till riksdagsbeslut</w:t>
          </w:r>
        </w:sdtContent>
      </w:sdt>
      <w:bookmarkEnd w:id="0"/>
      <w:bookmarkEnd w:id="1"/>
    </w:p>
    <w:sdt>
      <w:sdtPr>
        <w:alias w:val="Yrkande 1"/>
        <w:tag w:val="c46a4faf-8004-48b8-8558-43295d8c8370"/>
        <w:id w:val="1675219794"/>
        <w:lock w:val="sdtLocked"/>
      </w:sdtPr>
      <w:sdtEndPr/>
      <w:sdtContent>
        <w:p w:rsidR="005E3C75" w:rsidRDefault="00902DF4" w14:paraId="22109520" w14:textId="77777777">
          <w:pPr>
            <w:pStyle w:val="Frslagstext"/>
            <w:numPr>
              <w:ilvl w:val="0"/>
              <w:numId w:val="0"/>
            </w:numPr>
          </w:pPr>
          <w:r>
            <w:t>Riksdagen ställer sig bakom det som anförs i motionen om att beakta renskötselns förutsättningar vid vargföryngring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BC033EE8814E2FBFD10064C985E5A3"/>
        </w:placeholder>
        <w:text/>
      </w:sdtPr>
      <w:sdtEndPr/>
      <w:sdtContent>
        <w:p w:rsidRPr="009B062B" w:rsidR="006D79C9" w:rsidP="00333E95" w:rsidRDefault="006D79C9" w14:paraId="3745E7E0" w14:textId="77777777">
          <w:pPr>
            <w:pStyle w:val="Rubrik1"/>
          </w:pPr>
          <w:r>
            <w:t>Motivering</w:t>
          </w:r>
        </w:p>
      </w:sdtContent>
    </w:sdt>
    <w:bookmarkEnd w:displacedByCustomXml="prev" w:id="3"/>
    <w:bookmarkEnd w:displacedByCustomXml="prev" w:id="4"/>
    <w:p w:rsidR="00AD0FAE" w:rsidP="00AD0FAE" w:rsidRDefault="00AD0FAE" w14:paraId="36FE1BBA" w14:textId="77777777">
      <w:pPr>
        <w:pStyle w:val="Normalutanindragellerluft"/>
      </w:pPr>
      <w:r>
        <w:t xml:space="preserve">Den svenska rovdjursförvaltningen är ett ständigt omtvistat ämne. Balansen ska hållas </w:t>
      </w:r>
      <w:r w:rsidRPr="004F7964">
        <w:rPr>
          <w:spacing w:val="-2"/>
        </w:rPr>
        <w:t xml:space="preserve">mellan olika arter i vår fauna, människor ska kunna leva och verka i områden där rovdjur </w:t>
      </w:r>
      <w:r>
        <w:t>finns och åsikterna om hur detta ska ske är många.</w:t>
      </w:r>
    </w:p>
    <w:p w:rsidR="00AD0FAE" w:rsidP="00AD0FAE" w:rsidRDefault="00AD0FAE" w14:paraId="07274DE2" w14:textId="1FC3C577">
      <w:r w:rsidRPr="004F7964">
        <w:rPr>
          <w:spacing w:val="-2"/>
        </w:rPr>
        <w:t>Renskötseln är en av de verksamheter som är oerhört känsliga för rovdjur, där ett stort</w:t>
      </w:r>
      <w:r>
        <w:t xml:space="preserve"> </w:t>
      </w:r>
      <w:r w:rsidRPr="004F7964">
        <w:rPr>
          <w:spacing w:val="-2"/>
        </w:rPr>
        <w:t>antal renar dödas och skadas av rovdjur varje år. Vargen orsakar stor skada när den kom</w:t>
      </w:r>
      <w:r w:rsidRPr="004F7964" w:rsidR="004F7964">
        <w:rPr>
          <w:spacing w:val="-2"/>
        </w:rPr>
        <w:softHyphen/>
      </w:r>
      <w:r>
        <w:t>mer i kontakt med renhjordarna, inte bara för de byten den tar utan också för att den skingrar hjordarna och orsakar en oerhörd press för renägarna. Rennäringen får redan idag bära stora delar av konsekvenserna av den statliga rovdjurspolitiken i form av ekonomiska förluster, men också i form av ständig oro och en enorm arbetsbörda.</w:t>
      </w:r>
    </w:p>
    <w:p w:rsidRPr="00422B9E" w:rsidR="00422B9E" w:rsidP="00AD0FAE" w:rsidRDefault="00AD0FAE" w14:paraId="0FDD4163" w14:textId="781A5E7D">
      <w:r w:rsidRPr="004F7964">
        <w:rPr>
          <w:spacing w:val="-3"/>
        </w:rPr>
        <w:t>När det gäller huruvida det är möjligt eller ej att tillåta eller eftersträva vargföryngringar</w:t>
      </w:r>
      <w:r>
        <w:t xml:space="preserve"> inom renskötselområdet har det funnits en samsyn i att vargföryngringar och renskötsel inte är förenligt. Om vi menar allvar med att vi vill att rennäringen ska ha en framtid i vårt land så är det inte möjligt att tillåta vargföryngringar inom eller direkt angränsande till renskötselområdet.</w:t>
      </w:r>
    </w:p>
    <w:sdt>
      <w:sdtPr>
        <w:rPr>
          <w:i/>
          <w:noProof/>
        </w:rPr>
        <w:alias w:val="CC_Underskrifter"/>
        <w:tag w:val="CC_Underskrifter"/>
        <w:id w:val="583496634"/>
        <w:lock w:val="sdtContentLocked"/>
        <w:placeholder>
          <w:docPart w:val="8DF319A778EB41539B04917631855D88"/>
        </w:placeholder>
      </w:sdtPr>
      <w:sdtEndPr/>
      <w:sdtContent>
        <w:p w:rsidR="000307FC" w:rsidP="000307FC" w:rsidRDefault="000307FC" w14:paraId="1228529B" w14:textId="77777777"/>
        <w:p w:rsidR="000307FC" w:rsidP="000307FC" w:rsidRDefault="00DC034E" w14:paraId="72746EDF" w14:textId="2B72B2D8"/>
      </w:sdtContent>
    </w:sdt>
    <w:tbl>
      <w:tblPr>
        <w:tblW w:w="5000" w:type="pct"/>
        <w:tblLook w:val="04A0" w:firstRow="1" w:lastRow="0" w:firstColumn="1" w:lastColumn="0" w:noHBand="0" w:noVBand="1"/>
        <w:tblCaption w:val="underskrifter"/>
      </w:tblPr>
      <w:tblGrid>
        <w:gridCol w:w="4252"/>
        <w:gridCol w:w="4252"/>
      </w:tblGrid>
      <w:tr w:rsidR="005E3C75" w14:paraId="5AB334EC" w14:textId="77777777">
        <w:trPr>
          <w:cantSplit/>
        </w:trPr>
        <w:tc>
          <w:tcPr>
            <w:tcW w:w="50" w:type="pct"/>
            <w:vAlign w:val="bottom"/>
          </w:tcPr>
          <w:p w:rsidR="005E3C75" w:rsidRDefault="00902DF4" w14:paraId="305EF0C3" w14:textId="77777777">
            <w:pPr>
              <w:pStyle w:val="Underskrifter"/>
              <w:spacing w:after="0"/>
            </w:pPr>
            <w:r>
              <w:t>Helén Pettersson (S)</w:t>
            </w:r>
          </w:p>
        </w:tc>
        <w:tc>
          <w:tcPr>
            <w:tcW w:w="50" w:type="pct"/>
            <w:vAlign w:val="bottom"/>
          </w:tcPr>
          <w:p w:rsidR="005E3C75" w:rsidRDefault="005E3C75" w14:paraId="45474873" w14:textId="77777777">
            <w:pPr>
              <w:pStyle w:val="Underskrifter"/>
              <w:spacing w:after="0"/>
            </w:pPr>
          </w:p>
        </w:tc>
      </w:tr>
    </w:tbl>
    <w:p w:rsidRPr="008E0FE2" w:rsidR="004801AC" w:rsidP="00DF3554" w:rsidRDefault="004801AC" w14:paraId="1F50CA4F" w14:textId="77CE5C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095F" w14:textId="77777777" w:rsidR="00AD0FAE" w:rsidRDefault="00AD0FAE" w:rsidP="000C1CAD">
      <w:pPr>
        <w:spacing w:line="240" w:lineRule="auto"/>
      </w:pPr>
      <w:r>
        <w:separator/>
      </w:r>
    </w:p>
  </w:endnote>
  <w:endnote w:type="continuationSeparator" w:id="0">
    <w:p w14:paraId="661D2019" w14:textId="77777777" w:rsidR="00AD0FAE" w:rsidRDefault="00AD0F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11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ED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C305" w14:textId="7DEE39E2" w:rsidR="00262EA3" w:rsidRPr="000307FC" w:rsidRDefault="00262EA3" w:rsidP="000307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81F0" w14:textId="77777777" w:rsidR="00AD0FAE" w:rsidRDefault="00AD0FAE" w:rsidP="000C1CAD">
      <w:pPr>
        <w:spacing w:line="240" w:lineRule="auto"/>
      </w:pPr>
      <w:r>
        <w:separator/>
      </w:r>
    </w:p>
  </w:footnote>
  <w:footnote w:type="continuationSeparator" w:id="0">
    <w:p w14:paraId="5C2D704B" w14:textId="77777777" w:rsidR="00AD0FAE" w:rsidRDefault="00AD0F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AB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3CEF2F" wp14:editId="31B0CA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5BD908" w14:textId="19C3A224" w:rsidR="00262EA3" w:rsidRDefault="00DC034E" w:rsidP="008103B5">
                          <w:pPr>
                            <w:jc w:val="right"/>
                          </w:pPr>
                          <w:sdt>
                            <w:sdtPr>
                              <w:alias w:val="CC_Noformat_Partikod"/>
                              <w:tag w:val="CC_Noformat_Partikod"/>
                              <w:id w:val="-53464382"/>
                              <w:placeholder>
                                <w:docPart w:val="8D4CC084A5CE4DD5AF7FCC0B62F7FF62"/>
                              </w:placeholder>
                              <w:text/>
                            </w:sdtPr>
                            <w:sdtEndPr/>
                            <w:sdtContent>
                              <w:r w:rsidR="00AD0FAE">
                                <w:t>S</w:t>
                              </w:r>
                            </w:sdtContent>
                          </w:sdt>
                          <w:sdt>
                            <w:sdtPr>
                              <w:alias w:val="CC_Noformat_Partinummer"/>
                              <w:tag w:val="CC_Noformat_Partinummer"/>
                              <w:id w:val="-1709555926"/>
                              <w:placeholder>
                                <w:docPart w:val="BE8CA94D6999456F9C662BFF7749B3AE"/>
                              </w:placeholder>
                              <w:text/>
                            </w:sdtPr>
                            <w:sdtEndPr/>
                            <w:sdtContent>
                              <w:r w:rsidR="00AD0FAE">
                                <w:t>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3CEF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5BD908" w14:textId="19C3A224" w:rsidR="00262EA3" w:rsidRDefault="00DC034E" w:rsidP="008103B5">
                    <w:pPr>
                      <w:jc w:val="right"/>
                    </w:pPr>
                    <w:sdt>
                      <w:sdtPr>
                        <w:alias w:val="CC_Noformat_Partikod"/>
                        <w:tag w:val="CC_Noformat_Partikod"/>
                        <w:id w:val="-53464382"/>
                        <w:placeholder>
                          <w:docPart w:val="8D4CC084A5CE4DD5AF7FCC0B62F7FF62"/>
                        </w:placeholder>
                        <w:text/>
                      </w:sdtPr>
                      <w:sdtEndPr/>
                      <w:sdtContent>
                        <w:r w:rsidR="00AD0FAE">
                          <w:t>S</w:t>
                        </w:r>
                      </w:sdtContent>
                    </w:sdt>
                    <w:sdt>
                      <w:sdtPr>
                        <w:alias w:val="CC_Noformat_Partinummer"/>
                        <w:tag w:val="CC_Noformat_Partinummer"/>
                        <w:id w:val="-1709555926"/>
                        <w:placeholder>
                          <w:docPart w:val="BE8CA94D6999456F9C662BFF7749B3AE"/>
                        </w:placeholder>
                        <w:text/>
                      </w:sdtPr>
                      <w:sdtEndPr/>
                      <w:sdtContent>
                        <w:r w:rsidR="00AD0FAE">
                          <w:t>247</w:t>
                        </w:r>
                      </w:sdtContent>
                    </w:sdt>
                  </w:p>
                </w:txbxContent>
              </v:textbox>
              <w10:wrap anchorx="page"/>
            </v:shape>
          </w:pict>
        </mc:Fallback>
      </mc:AlternateContent>
    </w:r>
  </w:p>
  <w:p w14:paraId="5944FE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A434" w14:textId="77777777" w:rsidR="00262EA3" w:rsidRDefault="00262EA3" w:rsidP="008563AC">
    <w:pPr>
      <w:jc w:val="right"/>
    </w:pPr>
  </w:p>
  <w:p w14:paraId="2F094F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3127" w14:textId="77777777" w:rsidR="00262EA3" w:rsidRDefault="00DC03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525DE2" wp14:editId="00E8A0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318885" w14:textId="2B3BF7EF" w:rsidR="00262EA3" w:rsidRDefault="00DC034E" w:rsidP="00A314CF">
    <w:pPr>
      <w:pStyle w:val="FSHNormal"/>
      <w:spacing w:before="40"/>
    </w:pPr>
    <w:sdt>
      <w:sdtPr>
        <w:alias w:val="CC_Noformat_Motionstyp"/>
        <w:tag w:val="CC_Noformat_Motionstyp"/>
        <w:id w:val="1162973129"/>
        <w:lock w:val="sdtContentLocked"/>
        <w15:appearance w15:val="hidden"/>
        <w:text/>
      </w:sdtPr>
      <w:sdtEndPr/>
      <w:sdtContent>
        <w:r w:rsidR="000307FC">
          <w:t>Enskild motion</w:t>
        </w:r>
      </w:sdtContent>
    </w:sdt>
    <w:r w:rsidR="00821B36">
      <w:t xml:space="preserve"> </w:t>
    </w:r>
    <w:sdt>
      <w:sdtPr>
        <w:alias w:val="CC_Noformat_Partikod"/>
        <w:tag w:val="CC_Noformat_Partikod"/>
        <w:id w:val="1471015553"/>
        <w:text/>
      </w:sdtPr>
      <w:sdtEndPr/>
      <w:sdtContent>
        <w:r w:rsidR="00AD0FAE">
          <w:t>S</w:t>
        </w:r>
      </w:sdtContent>
    </w:sdt>
    <w:sdt>
      <w:sdtPr>
        <w:alias w:val="CC_Noformat_Partinummer"/>
        <w:tag w:val="CC_Noformat_Partinummer"/>
        <w:id w:val="-2014525982"/>
        <w:text/>
      </w:sdtPr>
      <w:sdtEndPr/>
      <w:sdtContent>
        <w:r w:rsidR="00AD0FAE">
          <w:t>247</w:t>
        </w:r>
      </w:sdtContent>
    </w:sdt>
  </w:p>
  <w:p w14:paraId="664F511F" w14:textId="77777777" w:rsidR="00262EA3" w:rsidRPr="008227B3" w:rsidRDefault="00DC03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E80761" w14:textId="19A30A32" w:rsidR="00262EA3" w:rsidRPr="008227B3" w:rsidRDefault="00DC03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07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07FC">
          <w:t>:772</w:t>
        </w:r>
      </w:sdtContent>
    </w:sdt>
  </w:p>
  <w:p w14:paraId="5F6FC40A" w14:textId="15D01406" w:rsidR="00262EA3" w:rsidRDefault="00DC034E" w:rsidP="00E03A3D">
    <w:pPr>
      <w:pStyle w:val="Motionr"/>
    </w:pPr>
    <w:sdt>
      <w:sdtPr>
        <w:alias w:val="CC_Noformat_Avtext"/>
        <w:tag w:val="CC_Noformat_Avtext"/>
        <w:id w:val="-2020768203"/>
        <w:lock w:val="sdtContentLocked"/>
        <w:placeholder>
          <w:docPart w:val="8D4CC084A5CE4DD5AF7FCC0B62F7FF62"/>
        </w:placeholder>
        <w15:appearance w15:val="hidden"/>
        <w:text/>
      </w:sdtPr>
      <w:sdtEndPr/>
      <w:sdtContent>
        <w:r w:rsidR="000307FC">
          <w:t>av Helén Pettersson (S)</w:t>
        </w:r>
      </w:sdtContent>
    </w:sdt>
  </w:p>
  <w:sdt>
    <w:sdtPr>
      <w:alias w:val="CC_Noformat_Rubtext"/>
      <w:tag w:val="CC_Noformat_Rubtext"/>
      <w:id w:val="-218060500"/>
      <w:lock w:val="sdtLocked"/>
      <w:placeholder>
        <w:docPart w:val="BE8CA94D6999456F9C662BFF7749B3AE"/>
      </w:placeholder>
      <w:text/>
    </w:sdtPr>
    <w:sdtEndPr/>
    <w:sdtContent>
      <w:p w14:paraId="5DC0AF7D" w14:textId="136E47E6" w:rsidR="00262EA3" w:rsidRDefault="00AD0FAE" w:rsidP="00283E0F">
        <w:pPr>
          <w:pStyle w:val="FSHRub2"/>
        </w:pPr>
        <w:r>
          <w:t>Vargföryngringar inom renskötselområdet</w:t>
        </w:r>
      </w:p>
    </w:sdtContent>
  </w:sdt>
  <w:sdt>
    <w:sdtPr>
      <w:alias w:val="CC_Boilerplate_3"/>
      <w:tag w:val="CC_Boilerplate_3"/>
      <w:id w:val="1606463544"/>
      <w:lock w:val="sdtContentLocked"/>
      <w15:appearance w15:val="hidden"/>
      <w:text w:multiLine="1"/>
    </w:sdtPr>
    <w:sdtEndPr/>
    <w:sdtContent>
      <w:p w14:paraId="441931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5233988">
    <w:abstractNumId w:val="9"/>
  </w:num>
  <w:num w:numId="2" w16cid:durableId="406655929">
    <w:abstractNumId w:val="8"/>
  </w:num>
  <w:num w:numId="3" w16cid:durableId="1227839671">
    <w:abstractNumId w:val="16"/>
  </w:num>
  <w:num w:numId="4" w16cid:durableId="632642083">
    <w:abstractNumId w:val="14"/>
  </w:num>
  <w:num w:numId="5" w16cid:durableId="890925136">
    <w:abstractNumId w:val="17"/>
  </w:num>
  <w:num w:numId="6" w16cid:durableId="124084011">
    <w:abstractNumId w:val="18"/>
  </w:num>
  <w:num w:numId="7" w16cid:durableId="711852841">
    <w:abstractNumId w:val="11"/>
  </w:num>
  <w:num w:numId="8" w16cid:durableId="1361929161">
    <w:abstractNumId w:val="12"/>
  </w:num>
  <w:num w:numId="9" w16cid:durableId="708335154">
    <w:abstractNumId w:val="15"/>
  </w:num>
  <w:num w:numId="10" w16cid:durableId="264924916">
    <w:abstractNumId w:val="22"/>
  </w:num>
  <w:num w:numId="11" w16cid:durableId="1278638261">
    <w:abstractNumId w:val="21"/>
  </w:num>
  <w:num w:numId="12" w16cid:durableId="841503711">
    <w:abstractNumId w:val="21"/>
  </w:num>
  <w:num w:numId="13" w16cid:durableId="1101143047">
    <w:abstractNumId w:val="3"/>
  </w:num>
  <w:num w:numId="14" w16cid:durableId="1255627696">
    <w:abstractNumId w:val="2"/>
  </w:num>
  <w:num w:numId="15" w16cid:durableId="137303932">
    <w:abstractNumId w:val="1"/>
  </w:num>
  <w:num w:numId="16" w16cid:durableId="524759351">
    <w:abstractNumId w:val="0"/>
  </w:num>
  <w:num w:numId="17" w16cid:durableId="1914971019">
    <w:abstractNumId w:val="7"/>
  </w:num>
  <w:num w:numId="18" w16cid:durableId="2066219494">
    <w:abstractNumId w:val="6"/>
  </w:num>
  <w:num w:numId="19" w16cid:durableId="1186557733">
    <w:abstractNumId w:val="5"/>
  </w:num>
  <w:num w:numId="20" w16cid:durableId="368796037">
    <w:abstractNumId w:val="4"/>
  </w:num>
  <w:num w:numId="21" w16cid:durableId="1025718358">
    <w:abstractNumId w:val="21"/>
  </w:num>
  <w:num w:numId="22" w16cid:durableId="1860312276">
    <w:abstractNumId w:val="21"/>
  </w:num>
  <w:num w:numId="23" w16cid:durableId="1032264936">
    <w:abstractNumId w:val="21"/>
  </w:num>
  <w:num w:numId="24" w16cid:durableId="1180003664">
    <w:abstractNumId w:val="21"/>
  </w:num>
  <w:num w:numId="25" w16cid:durableId="1937207414">
    <w:abstractNumId w:val="21"/>
  </w:num>
  <w:num w:numId="26" w16cid:durableId="801388181">
    <w:abstractNumId w:val="22"/>
  </w:num>
  <w:num w:numId="27" w16cid:durableId="1549101305">
    <w:abstractNumId w:val="22"/>
  </w:num>
  <w:num w:numId="28" w16cid:durableId="432745617">
    <w:abstractNumId w:val="22"/>
  </w:num>
  <w:num w:numId="29" w16cid:durableId="1839734254">
    <w:abstractNumId w:val="22"/>
  </w:num>
  <w:num w:numId="30" w16cid:durableId="1161655411">
    <w:abstractNumId w:val="21"/>
  </w:num>
  <w:num w:numId="31" w16cid:durableId="1933852221">
    <w:abstractNumId w:val="21"/>
  </w:num>
  <w:num w:numId="32" w16cid:durableId="700130325">
    <w:abstractNumId w:val="22"/>
  </w:num>
  <w:num w:numId="33" w16cid:durableId="882058485">
    <w:abstractNumId w:val="21"/>
  </w:num>
  <w:num w:numId="34" w16cid:durableId="2039500136">
    <w:abstractNumId w:val="18"/>
  </w:num>
  <w:num w:numId="35" w16cid:durableId="1097871170">
    <w:abstractNumId w:val="18"/>
    <w:lvlOverride w:ilvl="0">
      <w:startOverride w:val="1"/>
    </w:lvlOverride>
  </w:num>
  <w:num w:numId="36" w16cid:durableId="247738184">
    <w:abstractNumId w:val="19"/>
  </w:num>
  <w:num w:numId="37" w16cid:durableId="666713768">
    <w:abstractNumId w:val="18"/>
    <w:lvlOverride w:ilvl="0">
      <w:startOverride w:val="1"/>
    </w:lvlOverride>
  </w:num>
  <w:num w:numId="38" w16cid:durableId="267472932">
    <w:abstractNumId w:val="13"/>
  </w:num>
  <w:num w:numId="39" w16cid:durableId="998508192">
    <w:abstractNumId w:val="10"/>
  </w:num>
  <w:num w:numId="40" w16cid:durableId="90337552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0F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F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964"/>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75"/>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255"/>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F4"/>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AE"/>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4E"/>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2C6"/>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D58515"/>
  <w15:chartTrackingRefBased/>
  <w15:docId w15:val="{2B8FB935-E5FB-4BB4-8D9B-9780F58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089E1603D40888BC2C56712FDF5F4"/>
        <w:category>
          <w:name w:val="Allmänt"/>
          <w:gallery w:val="placeholder"/>
        </w:category>
        <w:types>
          <w:type w:val="bbPlcHdr"/>
        </w:types>
        <w:behaviors>
          <w:behavior w:val="content"/>
        </w:behaviors>
        <w:guid w:val="{21BD2F1A-F6EF-48EA-99C5-DF0239438B6F}"/>
      </w:docPartPr>
      <w:docPartBody>
        <w:p w:rsidR="00921A63" w:rsidRDefault="00921A63">
          <w:pPr>
            <w:pStyle w:val="A35089E1603D40888BC2C56712FDF5F4"/>
          </w:pPr>
          <w:r w:rsidRPr="005A0A93">
            <w:rPr>
              <w:rStyle w:val="Platshllartext"/>
            </w:rPr>
            <w:t>Förslag till riksdagsbeslut</w:t>
          </w:r>
        </w:p>
      </w:docPartBody>
    </w:docPart>
    <w:docPart>
      <w:docPartPr>
        <w:name w:val="14BC033EE8814E2FBFD10064C985E5A3"/>
        <w:category>
          <w:name w:val="Allmänt"/>
          <w:gallery w:val="placeholder"/>
        </w:category>
        <w:types>
          <w:type w:val="bbPlcHdr"/>
        </w:types>
        <w:behaviors>
          <w:behavior w:val="content"/>
        </w:behaviors>
        <w:guid w:val="{EF500256-8344-4A3F-8EFA-6B96B7A6E491}"/>
      </w:docPartPr>
      <w:docPartBody>
        <w:p w:rsidR="00921A63" w:rsidRDefault="00921A63">
          <w:pPr>
            <w:pStyle w:val="14BC033EE8814E2FBFD10064C985E5A3"/>
          </w:pPr>
          <w:r w:rsidRPr="005A0A93">
            <w:rPr>
              <w:rStyle w:val="Platshllartext"/>
            </w:rPr>
            <w:t>Motivering</w:t>
          </w:r>
        </w:p>
      </w:docPartBody>
    </w:docPart>
    <w:docPart>
      <w:docPartPr>
        <w:name w:val="8D4CC084A5CE4DD5AF7FCC0B62F7FF62"/>
        <w:category>
          <w:name w:val="Allmänt"/>
          <w:gallery w:val="placeholder"/>
        </w:category>
        <w:types>
          <w:type w:val="bbPlcHdr"/>
        </w:types>
        <w:behaviors>
          <w:behavior w:val="content"/>
        </w:behaviors>
        <w:guid w:val="{94A8D5C8-4500-4A4E-B328-06CEB1653EA3}"/>
      </w:docPartPr>
      <w:docPartBody>
        <w:p w:rsidR="00921A63" w:rsidRDefault="00921A63">
          <w:pPr>
            <w:pStyle w:val="8D4CC084A5CE4DD5AF7FCC0B62F7FF62"/>
          </w:pPr>
          <w:r>
            <w:rPr>
              <w:rStyle w:val="Platshllartext"/>
            </w:rPr>
            <w:t xml:space="preserve"> </w:t>
          </w:r>
        </w:p>
      </w:docPartBody>
    </w:docPart>
    <w:docPart>
      <w:docPartPr>
        <w:name w:val="BE8CA94D6999456F9C662BFF7749B3AE"/>
        <w:category>
          <w:name w:val="Allmänt"/>
          <w:gallery w:val="placeholder"/>
        </w:category>
        <w:types>
          <w:type w:val="bbPlcHdr"/>
        </w:types>
        <w:behaviors>
          <w:behavior w:val="content"/>
        </w:behaviors>
        <w:guid w:val="{58B93F01-422D-4420-97F5-EA7EB0D8375A}"/>
      </w:docPartPr>
      <w:docPartBody>
        <w:p w:rsidR="00921A63" w:rsidRDefault="00921A63">
          <w:pPr>
            <w:pStyle w:val="BE8CA94D6999456F9C662BFF7749B3AE"/>
          </w:pPr>
          <w:r>
            <w:t xml:space="preserve"> </w:t>
          </w:r>
        </w:p>
      </w:docPartBody>
    </w:docPart>
    <w:docPart>
      <w:docPartPr>
        <w:name w:val="8DF319A778EB41539B04917631855D88"/>
        <w:category>
          <w:name w:val="Allmänt"/>
          <w:gallery w:val="placeholder"/>
        </w:category>
        <w:types>
          <w:type w:val="bbPlcHdr"/>
        </w:types>
        <w:behaviors>
          <w:behavior w:val="content"/>
        </w:behaviors>
        <w:guid w:val="{04AA2AF2-B70F-420D-9D25-5F1398796962}"/>
      </w:docPartPr>
      <w:docPartBody>
        <w:p w:rsidR="003B411F" w:rsidRDefault="003B41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63"/>
    <w:rsid w:val="003B411F"/>
    <w:rsid w:val="00921A63"/>
    <w:rsid w:val="00DF0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35089E1603D40888BC2C56712FDF5F4">
    <w:name w:val="A35089E1603D40888BC2C56712FDF5F4"/>
  </w:style>
  <w:style w:type="paragraph" w:customStyle="1" w:styleId="14BC033EE8814E2FBFD10064C985E5A3">
    <w:name w:val="14BC033EE8814E2FBFD10064C985E5A3"/>
  </w:style>
  <w:style w:type="paragraph" w:customStyle="1" w:styleId="8D4CC084A5CE4DD5AF7FCC0B62F7FF62">
    <w:name w:val="8D4CC084A5CE4DD5AF7FCC0B62F7FF62"/>
  </w:style>
  <w:style w:type="paragraph" w:customStyle="1" w:styleId="BE8CA94D6999456F9C662BFF7749B3AE">
    <w:name w:val="BE8CA94D6999456F9C662BFF7749B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97886-6435-4EFC-A1A7-42AE793DE218}"/>
</file>

<file path=customXml/itemProps2.xml><?xml version="1.0" encoding="utf-8"?>
<ds:datastoreItem xmlns:ds="http://schemas.openxmlformats.org/officeDocument/2006/customXml" ds:itemID="{A0924090-E53E-4C5C-AF4C-F7806390623E}"/>
</file>

<file path=customXml/itemProps3.xml><?xml version="1.0" encoding="utf-8"?>
<ds:datastoreItem xmlns:ds="http://schemas.openxmlformats.org/officeDocument/2006/customXml" ds:itemID="{405E28A8-BC93-456C-BFFB-5FE633FDB387}"/>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1141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