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D6762E3A584C51B1BD6ADA6C8A1CCB"/>
        </w:placeholder>
        <w15:appearance w15:val="hidden"/>
        <w:text/>
      </w:sdtPr>
      <w:sdtEndPr/>
      <w:sdtContent>
        <w:p w:rsidRPr="009B062B" w:rsidR="00AF30DD" w:rsidP="009B062B" w:rsidRDefault="00AF30DD" w14:paraId="1ED606D4" w14:textId="77777777">
          <w:pPr>
            <w:pStyle w:val="RubrikFrslagTIllRiksdagsbeslut"/>
          </w:pPr>
          <w:r w:rsidRPr="009B062B">
            <w:t>Förslag till riksdagsbeslut</w:t>
          </w:r>
        </w:p>
      </w:sdtContent>
    </w:sdt>
    <w:sdt>
      <w:sdtPr>
        <w:alias w:val="Yrkande 1"/>
        <w:tag w:val="93900ba1-552f-4db9-9edb-d9e296a3eca0"/>
        <w:id w:val="-175885448"/>
        <w:lock w:val="sdtLocked"/>
      </w:sdtPr>
      <w:sdtEndPr/>
      <w:sdtContent>
        <w:p w:rsidR="00D11E9C" w:rsidRDefault="005857A0" w14:paraId="1ED606D5" w14:textId="77777777">
          <w:pPr>
            <w:pStyle w:val="Frslagstext"/>
            <w:numPr>
              <w:ilvl w:val="0"/>
              <w:numId w:val="0"/>
            </w:numPr>
          </w:pPr>
          <w:r>
            <w:t>Riksdagen ställer sig bakom det som anförs i motionen om omvänd bevisbörda för utländska förare och tillkännager detta för regeringen.</w:t>
          </w:r>
        </w:p>
      </w:sdtContent>
    </w:sdt>
    <w:p w:rsidRPr="009B062B" w:rsidR="00AF30DD" w:rsidP="009B062B" w:rsidRDefault="000156D9" w14:paraId="1ED606D6" w14:textId="77777777">
      <w:pPr>
        <w:pStyle w:val="Rubrik1"/>
      </w:pPr>
      <w:bookmarkStart w:name="MotionsStart" w:id="0"/>
      <w:bookmarkEnd w:id="0"/>
      <w:r w:rsidRPr="009B062B">
        <w:t>Motivering</w:t>
      </w:r>
    </w:p>
    <w:p w:rsidR="005A2839" w:rsidP="005A2839" w:rsidRDefault="005A2839" w14:paraId="1ED606D7" w14:textId="77777777">
      <w:pPr>
        <w:pStyle w:val="Normalutanindragellerluft"/>
      </w:pPr>
      <w:r>
        <w:t>Sveriges Radio har vid ett flertal tillfällen uppmärksammat fall då polisen stoppat utländska bilister som saknat körkort, men som trots detta gått fria efter att ha åtalats för olovlig körning. Förarna har lyckats med detta då de hävdat att deras utländska körkort är borttappade och bedömningen av historiens trovärdighet kan bedömas från fall till fall.</w:t>
      </w:r>
    </w:p>
    <w:p w:rsidRPr="005D6EA9" w:rsidR="005A2839" w:rsidP="005D6EA9" w:rsidRDefault="005A2839" w14:paraId="1ED606D9" w14:textId="77777777">
      <w:r w:rsidRPr="005D6EA9">
        <w:t xml:space="preserve">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w:t>
      </w:r>
      <w:r w:rsidRPr="005D6EA9">
        <w:lastRenderedPageBreak/>
        <w:t xml:space="preserve">rent teoretiskt kan köra bil i Sverige i långt över ett års tid, utan svenskt körkort. </w:t>
      </w:r>
    </w:p>
    <w:p w:rsidR="00093F48" w:rsidP="005D6EA9" w:rsidRDefault="005A2839" w14:paraId="1ED606DB" w14:textId="77777777">
      <w:r w:rsidRPr="005D6EA9">
        <w:t>Med hänvisning till vad som anförts i motionen bör regeringen lagstifta om omvänd bevisbörda för samtliga förare som ertappats med att köra ett fordon utan att kunna uppvisa ett giltigt förarbevis.</w:t>
      </w:r>
    </w:p>
    <w:p w:rsidRPr="005D6EA9" w:rsidR="005D6EA9" w:rsidP="005D6EA9" w:rsidRDefault="005D6EA9" w14:paraId="7CB10560" w14:textId="77777777">
      <w:bookmarkStart w:name="_GoBack" w:id="1"/>
      <w:bookmarkEnd w:id="1"/>
    </w:p>
    <w:sdt>
      <w:sdtPr>
        <w:rPr>
          <w:i/>
          <w:noProof/>
        </w:rPr>
        <w:alias w:val="CC_Underskrifter"/>
        <w:tag w:val="CC_Underskrifter"/>
        <w:id w:val="583496634"/>
        <w:lock w:val="sdtContentLocked"/>
        <w:placeholder>
          <w:docPart w:val="790438E726D14A69A21D9860FB528BA2"/>
        </w:placeholder>
        <w15:appearance w15:val="hidden"/>
      </w:sdtPr>
      <w:sdtEndPr>
        <w:rPr>
          <w:i w:val="0"/>
          <w:noProof w:val="0"/>
        </w:rPr>
      </w:sdtEndPr>
      <w:sdtContent>
        <w:p w:rsidR="004801AC" w:rsidP="00CD3A41" w:rsidRDefault="005D6EA9" w14:paraId="1ED606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F4619" w:rsidRDefault="004F4619" w14:paraId="1ED606E0" w14:textId="77777777"/>
    <w:sectPr w:rsidR="004F46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606E2" w14:textId="77777777" w:rsidR="00151AB5" w:rsidRDefault="00151AB5" w:rsidP="000C1CAD">
      <w:pPr>
        <w:spacing w:line="240" w:lineRule="auto"/>
      </w:pPr>
      <w:r>
        <w:separator/>
      </w:r>
    </w:p>
  </w:endnote>
  <w:endnote w:type="continuationSeparator" w:id="0">
    <w:p w14:paraId="1ED606E3" w14:textId="77777777" w:rsidR="00151AB5" w:rsidRDefault="00151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606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606E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EA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06E0" w14:textId="77777777" w:rsidR="00151AB5" w:rsidRDefault="00151AB5" w:rsidP="000C1CAD">
      <w:pPr>
        <w:spacing w:line="240" w:lineRule="auto"/>
      </w:pPr>
      <w:r>
        <w:separator/>
      </w:r>
    </w:p>
  </w:footnote>
  <w:footnote w:type="continuationSeparator" w:id="0">
    <w:p w14:paraId="1ED606E1" w14:textId="77777777" w:rsidR="00151AB5" w:rsidRDefault="00151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D606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606F4" wp14:anchorId="1ED60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6EA9" w14:paraId="1ED606F5" w14:textId="77777777">
                          <w:pPr>
                            <w:jc w:val="right"/>
                          </w:pPr>
                          <w:sdt>
                            <w:sdtPr>
                              <w:alias w:val="CC_Noformat_Partikod"/>
                              <w:tag w:val="CC_Noformat_Partikod"/>
                              <w:id w:val="-53464382"/>
                              <w:placeholder>
                                <w:docPart w:val="D96AFA9C8A64412284ABEC21979BE712"/>
                              </w:placeholder>
                              <w:text/>
                            </w:sdtPr>
                            <w:sdtEndPr/>
                            <w:sdtContent>
                              <w:r w:rsidR="005A2839">
                                <w:t>SD</w:t>
                              </w:r>
                            </w:sdtContent>
                          </w:sdt>
                          <w:sdt>
                            <w:sdtPr>
                              <w:alias w:val="CC_Noformat_Partinummer"/>
                              <w:tag w:val="CC_Noformat_Partinummer"/>
                              <w:id w:val="-1709555926"/>
                              <w:placeholder>
                                <w:docPart w:val="D2D6E29E147941E8940855A40A4DA784"/>
                              </w:placeholder>
                              <w:text/>
                            </w:sdtPr>
                            <w:sdtEndPr/>
                            <w:sdtContent>
                              <w:r w:rsidR="005A2839">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60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6EA9" w14:paraId="1ED606F5" w14:textId="77777777">
                    <w:pPr>
                      <w:jc w:val="right"/>
                    </w:pPr>
                    <w:sdt>
                      <w:sdtPr>
                        <w:alias w:val="CC_Noformat_Partikod"/>
                        <w:tag w:val="CC_Noformat_Partikod"/>
                        <w:id w:val="-53464382"/>
                        <w:placeholder>
                          <w:docPart w:val="D96AFA9C8A64412284ABEC21979BE712"/>
                        </w:placeholder>
                        <w:text/>
                      </w:sdtPr>
                      <w:sdtEndPr/>
                      <w:sdtContent>
                        <w:r w:rsidR="005A2839">
                          <w:t>SD</w:t>
                        </w:r>
                      </w:sdtContent>
                    </w:sdt>
                    <w:sdt>
                      <w:sdtPr>
                        <w:alias w:val="CC_Noformat_Partinummer"/>
                        <w:tag w:val="CC_Noformat_Partinummer"/>
                        <w:id w:val="-1709555926"/>
                        <w:placeholder>
                          <w:docPart w:val="D2D6E29E147941E8940855A40A4DA784"/>
                        </w:placeholder>
                        <w:text/>
                      </w:sdtPr>
                      <w:sdtEndPr/>
                      <w:sdtContent>
                        <w:r w:rsidR="005A2839">
                          <w:t>169</w:t>
                        </w:r>
                      </w:sdtContent>
                    </w:sdt>
                  </w:p>
                </w:txbxContent>
              </v:textbox>
              <w10:wrap anchorx="page"/>
            </v:shape>
          </w:pict>
        </mc:Fallback>
      </mc:AlternateContent>
    </w:r>
  </w:p>
  <w:p w:rsidRPr="00293C4F" w:rsidR="007A5507" w:rsidP="00776B74" w:rsidRDefault="007A5507" w14:paraId="1ED606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6EA9" w14:paraId="1ED606E6" w14:textId="77777777">
    <w:pPr>
      <w:jc w:val="right"/>
    </w:pPr>
    <w:sdt>
      <w:sdtPr>
        <w:alias w:val="CC_Noformat_Partikod"/>
        <w:tag w:val="CC_Noformat_Partikod"/>
        <w:id w:val="559911109"/>
        <w:text/>
      </w:sdtPr>
      <w:sdtEndPr/>
      <w:sdtContent>
        <w:r w:rsidR="005A2839">
          <w:t>SD</w:t>
        </w:r>
      </w:sdtContent>
    </w:sdt>
    <w:sdt>
      <w:sdtPr>
        <w:alias w:val="CC_Noformat_Partinummer"/>
        <w:tag w:val="CC_Noformat_Partinummer"/>
        <w:id w:val="1197820850"/>
        <w:text/>
      </w:sdtPr>
      <w:sdtEndPr/>
      <w:sdtContent>
        <w:r w:rsidR="005A2839">
          <w:t>169</w:t>
        </w:r>
      </w:sdtContent>
    </w:sdt>
  </w:p>
  <w:p w:rsidR="007A5507" w:rsidP="00776B74" w:rsidRDefault="007A5507" w14:paraId="1ED606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6EA9" w14:paraId="1ED606EA" w14:textId="77777777">
    <w:pPr>
      <w:jc w:val="right"/>
    </w:pPr>
    <w:sdt>
      <w:sdtPr>
        <w:alias w:val="CC_Noformat_Partikod"/>
        <w:tag w:val="CC_Noformat_Partikod"/>
        <w:id w:val="1471015553"/>
        <w:text/>
      </w:sdtPr>
      <w:sdtEndPr/>
      <w:sdtContent>
        <w:r w:rsidR="005A2839">
          <w:t>SD</w:t>
        </w:r>
      </w:sdtContent>
    </w:sdt>
    <w:sdt>
      <w:sdtPr>
        <w:alias w:val="CC_Noformat_Partinummer"/>
        <w:tag w:val="CC_Noformat_Partinummer"/>
        <w:id w:val="-2014525982"/>
        <w:text/>
      </w:sdtPr>
      <w:sdtEndPr/>
      <w:sdtContent>
        <w:r w:rsidR="005A2839">
          <w:t>169</w:t>
        </w:r>
      </w:sdtContent>
    </w:sdt>
  </w:p>
  <w:p w:rsidR="007A5507" w:rsidP="00A314CF" w:rsidRDefault="005D6EA9" w14:paraId="2657DE9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D6EA9" w14:paraId="1ED606E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6EA9" w14:paraId="1ED606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:2522</w:t>
        </w:r>
      </w:sdtContent>
    </w:sdt>
  </w:p>
  <w:p w:rsidR="007A5507" w:rsidP="00E03A3D" w:rsidRDefault="005D6EA9" w14:paraId="1ED606E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5A2839" w14:paraId="1ED606F0" w14:textId="77777777">
        <w:pPr>
          <w:pStyle w:val="FSHRub2"/>
        </w:pPr>
        <w:r>
          <w:t>Krafttag mot körkortslösa förare</w:t>
        </w:r>
      </w:p>
    </w:sdtContent>
  </w:sdt>
  <w:sdt>
    <w:sdtPr>
      <w:alias w:val="CC_Boilerplate_3"/>
      <w:tag w:val="CC_Boilerplate_3"/>
      <w:id w:val="1606463544"/>
      <w:lock w:val="sdtContentLocked"/>
      <w15:appearance w15:val="hidden"/>
      <w:text w:multiLine="1"/>
    </w:sdtPr>
    <w:sdtEndPr/>
    <w:sdtContent>
      <w:p w:rsidR="007A5507" w:rsidP="00283E0F" w:rsidRDefault="007A5507" w14:paraId="1ED606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28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A45"/>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08F"/>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AB5"/>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619"/>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7A0"/>
    <w:rsid w:val="00585C22"/>
    <w:rsid w:val="00585D07"/>
    <w:rsid w:val="00587296"/>
    <w:rsid w:val="00590118"/>
    <w:rsid w:val="00590E2A"/>
    <w:rsid w:val="005913C9"/>
    <w:rsid w:val="00592695"/>
    <w:rsid w:val="00592802"/>
    <w:rsid w:val="0059502C"/>
    <w:rsid w:val="0059581A"/>
    <w:rsid w:val="005A0393"/>
    <w:rsid w:val="005A19A4"/>
    <w:rsid w:val="005A1A53"/>
    <w:rsid w:val="005A2839"/>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6EA9"/>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C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8A5"/>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A41"/>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E9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606D3"/>
  <w15:chartTrackingRefBased/>
  <w15:docId w15:val="{D33BF192-80CC-4089-BC8D-9BF954AC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D6762E3A584C51B1BD6ADA6C8A1CCB"/>
        <w:category>
          <w:name w:val="Allmänt"/>
          <w:gallery w:val="placeholder"/>
        </w:category>
        <w:types>
          <w:type w:val="bbPlcHdr"/>
        </w:types>
        <w:behaviors>
          <w:behavior w:val="content"/>
        </w:behaviors>
        <w:guid w:val="{9EC78E1C-BCED-481D-BF20-A3A2FB64BD09}"/>
      </w:docPartPr>
      <w:docPartBody>
        <w:p w:rsidR="009E3658" w:rsidRDefault="00D50C89">
          <w:pPr>
            <w:pStyle w:val="41D6762E3A584C51B1BD6ADA6C8A1CCB"/>
          </w:pPr>
          <w:r w:rsidRPr="009A726D">
            <w:rPr>
              <w:rStyle w:val="Platshllartext"/>
            </w:rPr>
            <w:t>Klicka här för att ange text.</w:t>
          </w:r>
        </w:p>
      </w:docPartBody>
    </w:docPart>
    <w:docPart>
      <w:docPartPr>
        <w:name w:val="790438E726D14A69A21D9860FB528BA2"/>
        <w:category>
          <w:name w:val="Allmänt"/>
          <w:gallery w:val="placeholder"/>
        </w:category>
        <w:types>
          <w:type w:val="bbPlcHdr"/>
        </w:types>
        <w:behaviors>
          <w:behavior w:val="content"/>
        </w:behaviors>
        <w:guid w:val="{1E40C3CB-F20C-4F6E-BD98-41BF0BE827A7}"/>
      </w:docPartPr>
      <w:docPartBody>
        <w:p w:rsidR="009E3658" w:rsidRDefault="00D50C89">
          <w:pPr>
            <w:pStyle w:val="790438E726D14A69A21D9860FB528BA2"/>
          </w:pPr>
          <w:r w:rsidRPr="002551EA">
            <w:rPr>
              <w:rStyle w:val="Platshllartext"/>
              <w:color w:val="808080" w:themeColor="background1" w:themeShade="80"/>
            </w:rPr>
            <w:t>[Motionärernas namn]</w:t>
          </w:r>
        </w:p>
      </w:docPartBody>
    </w:docPart>
    <w:docPart>
      <w:docPartPr>
        <w:name w:val="D96AFA9C8A64412284ABEC21979BE712"/>
        <w:category>
          <w:name w:val="Allmänt"/>
          <w:gallery w:val="placeholder"/>
        </w:category>
        <w:types>
          <w:type w:val="bbPlcHdr"/>
        </w:types>
        <w:behaviors>
          <w:behavior w:val="content"/>
        </w:behaviors>
        <w:guid w:val="{913FF739-1DD2-4FDD-9021-EDF14642B7F6}"/>
      </w:docPartPr>
      <w:docPartBody>
        <w:p w:rsidR="009E3658" w:rsidRDefault="00D50C89">
          <w:pPr>
            <w:pStyle w:val="D96AFA9C8A64412284ABEC21979BE712"/>
          </w:pPr>
          <w:r>
            <w:rPr>
              <w:rStyle w:val="Platshllartext"/>
            </w:rPr>
            <w:t xml:space="preserve"> </w:t>
          </w:r>
        </w:p>
      </w:docPartBody>
    </w:docPart>
    <w:docPart>
      <w:docPartPr>
        <w:name w:val="D2D6E29E147941E8940855A40A4DA784"/>
        <w:category>
          <w:name w:val="Allmänt"/>
          <w:gallery w:val="placeholder"/>
        </w:category>
        <w:types>
          <w:type w:val="bbPlcHdr"/>
        </w:types>
        <w:behaviors>
          <w:behavior w:val="content"/>
        </w:behaviors>
        <w:guid w:val="{3628079F-16F9-4954-ABB4-BF0566D4D9D6}"/>
      </w:docPartPr>
      <w:docPartBody>
        <w:p w:rsidR="009E3658" w:rsidRDefault="00D50C89">
          <w:pPr>
            <w:pStyle w:val="D2D6E29E147941E8940855A40A4DA7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89"/>
    <w:rsid w:val="009E3658"/>
    <w:rsid w:val="00D50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D6762E3A584C51B1BD6ADA6C8A1CCB">
    <w:name w:val="41D6762E3A584C51B1BD6ADA6C8A1CCB"/>
  </w:style>
  <w:style w:type="paragraph" w:customStyle="1" w:styleId="7E9748BDBBD04C67BF0A80830E406E13">
    <w:name w:val="7E9748BDBBD04C67BF0A80830E406E13"/>
  </w:style>
  <w:style w:type="paragraph" w:customStyle="1" w:styleId="09AA6C58DD3F4194A380B87E09395BE3">
    <w:name w:val="09AA6C58DD3F4194A380B87E09395BE3"/>
  </w:style>
  <w:style w:type="paragraph" w:customStyle="1" w:styleId="790438E726D14A69A21D9860FB528BA2">
    <w:name w:val="790438E726D14A69A21D9860FB528BA2"/>
  </w:style>
  <w:style w:type="paragraph" w:customStyle="1" w:styleId="D96AFA9C8A64412284ABEC21979BE712">
    <w:name w:val="D96AFA9C8A64412284ABEC21979BE712"/>
  </w:style>
  <w:style w:type="paragraph" w:customStyle="1" w:styleId="D2D6E29E147941E8940855A40A4DA784">
    <w:name w:val="D2D6E29E147941E8940855A40A4DA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9109</RubrikLookup>
    <MotionGuid xmlns="00d11361-0b92-4bae-a181-288d6a55b763">4af74c0b-f16b-4edb-94aa-98b8410c1d0c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92D0-EDB3-4CE1-9CEF-3AF51CB8D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8F8D2-F7A4-4BF0-8FA3-ECA3D03D0DC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D9F659C-013F-42B8-909C-0496EB83D812}">
  <ds:schemaRefs>
    <ds:schemaRef ds:uri="http://schemas.riksdagen.se/motion"/>
  </ds:schemaRefs>
</ds:datastoreItem>
</file>

<file path=customXml/itemProps5.xml><?xml version="1.0" encoding="utf-8"?>
<ds:datastoreItem xmlns:ds="http://schemas.openxmlformats.org/officeDocument/2006/customXml" ds:itemID="{318B018D-3211-424D-8DEA-B5D2E612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187</Words>
  <Characters>1036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201617SD169 Krafttag mot körkortslösa förare</vt:lpstr>
      <vt:lpstr/>
    </vt:vector>
  </TitlesOfParts>
  <Company>Sveriges riksdag</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201617SD169 Krafttag mot körkortslösa förare</dc:title>
  <dc:subject/>
  <dc:creator>Riksdagsförvaltningen</dc:creator>
  <cp:keywords/>
  <dc:description/>
  <cp:lastModifiedBy>Kerstin Carlqvist</cp:lastModifiedBy>
  <cp:revision>5</cp:revision>
  <cp:lastPrinted>2016-06-13T12:10:00Z</cp:lastPrinted>
  <dcterms:created xsi:type="dcterms:W3CDTF">2016-09-30T15:57:00Z</dcterms:created>
  <dcterms:modified xsi:type="dcterms:W3CDTF">2017-05-04T10:36:00Z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*K95AC02C5EE4F*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https://filur.riksdagen.se/drop/DropOffLibrary/K95AC02C5EE4F.docx</vt:lpwstr>
  </property>
  <property fmtid="{D5CDD505-2E9C-101B-9397-08002B2CF9AE}" pid="13" name="RevisionsOn">
    <vt:lpwstr>1</vt:lpwstr>
  </property>
</Properties>
</file>