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1C16" w:rsidRDefault="0013108B" w14:paraId="30B7727D" w14:textId="77777777">
      <w:pPr>
        <w:pStyle w:val="RubrikFrslagTIllRiksdagsbeslut"/>
      </w:pPr>
      <w:sdt>
        <w:sdtPr>
          <w:alias w:val="CC_Boilerplate_4"/>
          <w:tag w:val="CC_Boilerplate_4"/>
          <w:id w:val="-1644581176"/>
          <w:lock w:val="sdtContentLocked"/>
          <w:placeholder>
            <w:docPart w:val="D2E0455E0FFF4BBD823D3E499F18E3BA"/>
          </w:placeholder>
          <w:text/>
        </w:sdtPr>
        <w:sdtEndPr/>
        <w:sdtContent>
          <w:r w:rsidRPr="009B062B" w:rsidR="00AF30DD">
            <w:t>Förslag till riksdagsbeslut</w:t>
          </w:r>
        </w:sdtContent>
      </w:sdt>
      <w:bookmarkEnd w:id="0"/>
      <w:bookmarkEnd w:id="1"/>
    </w:p>
    <w:sdt>
      <w:sdtPr>
        <w:alias w:val="Yrkande 1"/>
        <w:tag w:val="1a6059d4-c4ac-4c44-b039-b1733f289d82"/>
        <w:id w:val="605537676"/>
        <w:lock w:val="sdtLocked"/>
      </w:sdtPr>
      <w:sdtEndPr/>
      <w:sdtContent>
        <w:p w:rsidR="005B69DD" w:rsidRDefault="008327EC" w14:paraId="1247934E" w14:textId="77777777">
          <w:pPr>
            <w:pStyle w:val="Frslagstext"/>
            <w:numPr>
              <w:ilvl w:val="0"/>
              <w:numId w:val="0"/>
            </w:numPr>
          </w:pPr>
          <w:r>
            <w:t>Riksdagen ställer sig bakom det som anförs i motionen om att införa ett nationellt register för jour- och familjehem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9916583075446492F70A82A31999BC"/>
        </w:placeholder>
        <w:text/>
      </w:sdtPr>
      <w:sdtEndPr/>
      <w:sdtContent>
        <w:p w:rsidRPr="009B062B" w:rsidR="006D79C9" w:rsidP="00333E95" w:rsidRDefault="006D79C9" w14:paraId="6264717B" w14:textId="77777777">
          <w:pPr>
            <w:pStyle w:val="Rubrik1"/>
          </w:pPr>
          <w:r>
            <w:t>Motivering</w:t>
          </w:r>
        </w:p>
      </w:sdtContent>
    </w:sdt>
    <w:bookmarkEnd w:displacedByCustomXml="prev" w:id="3"/>
    <w:bookmarkEnd w:displacedByCustomXml="prev" w:id="4"/>
    <w:p w:rsidR="001B76C6" w:rsidP="001B76C6" w:rsidRDefault="001B76C6" w14:paraId="6AC4BCA2" w14:textId="54700999">
      <w:pPr>
        <w:pStyle w:val="Normalutanindragellerluft"/>
      </w:pPr>
      <w:r>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w:t>
      </w:r>
    </w:p>
    <w:p w:rsidR="001B76C6" w:rsidP="001B76C6" w:rsidRDefault="001B76C6" w14:paraId="577E50CC" w14:textId="5B4F7B77">
      <w:r>
        <w:t>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 Det innebär att barn riskerar att placeras i miljöer som redan har underkänts, något som både hotar barns trygghet och undergräver förtroendet för socialtjänsten.</w:t>
      </w:r>
    </w:p>
    <w:p w:rsidR="001B76C6" w:rsidP="001B76C6" w:rsidRDefault="001B76C6" w14:paraId="10DEF664" w14:textId="77777777">
      <w:r>
        <w:t>Ett nationellt register skulle samla information om godkända hem och markera när samarbeten avslutats på grund av brister. Registret skulle stärka socialtjänstens möjligheter att fatta rättssäkra beslut och förhindra att olämpliga hem återkommande används. Det skulle också bidra till en mer likvärdig socialtjänst, där barns rättigheter garanteras oavsett hemkommun.</w:t>
      </w:r>
    </w:p>
    <w:p w:rsidR="001B76C6" w:rsidP="001B76C6" w:rsidRDefault="001B76C6" w14:paraId="745A4F95" w14:textId="34909836">
      <w:r>
        <w:t>Ett sådant register måste utformas med hög sekretess, obligatorisk registrering och nationell samordning. Uppgifterna bör vara tillgängliga endast för behöriga socialtjänst</w:t>
      </w:r>
      <w:r w:rsidR="0013108B">
        <w:softHyphen/>
      </w:r>
      <w:r>
        <w:t>handläggare.</w:t>
      </w:r>
    </w:p>
    <w:p w:rsidR="001B76C6" w:rsidP="001B76C6" w:rsidRDefault="001B76C6" w14:paraId="2DD8B73F" w14:textId="17A50B96">
      <w:r>
        <w:t xml:space="preserve">Här finns en tydlig koppling till den nya socialtjänstlagen (SFS 2025:400), som stärker barns rättigheter genom skärpta krav på uppföljning, regelbundna samtal och kontroller mot belastnings- och misstankeregister. Ett nationellt register blir ett viktigt komplement till dessa reformer genom att ge socialtjänsten en enhetlig nationell </w:t>
      </w:r>
      <w:r>
        <w:lastRenderedPageBreak/>
        <w:t>kontroll. Detta ligger också i linje med förslagen i SOU 2023:66, där Inspektionen för vård och omsorg (</w:t>
      </w:r>
      <w:r w:rsidR="008327EC">
        <w:t>Ivo</w:t>
      </w:r>
      <w:r>
        <w:t>) föreslås få ansvar för ett nationellt familjehemsregister.</w:t>
      </w:r>
    </w:p>
    <w:p w:rsidR="00E81C16" w:rsidP="001B76C6" w:rsidRDefault="001B76C6" w14:paraId="706400ED" w14:textId="77777777">
      <w:r>
        <w:t>Ett nationellt register för jour- och familjehem är därför ett nödvändigt steg för att stärka barns rättigheter, skapa en mer rättssäker socialtjänst och säkerställa att alla barn får samma skydd, oavsett var i landet de bor.</w:t>
      </w:r>
    </w:p>
    <w:sdt>
      <w:sdtPr>
        <w:rPr>
          <w:i/>
          <w:noProof/>
        </w:rPr>
        <w:alias w:val="CC_Underskrifter"/>
        <w:tag w:val="CC_Underskrifter"/>
        <w:id w:val="583496634"/>
        <w:lock w:val="sdtContentLocked"/>
        <w:placeholder>
          <w:docPart w:val="3E98BE5CEF2A450C9715A2B310DF61B5"/>
        </w:placeholder>
      </w:sdtPr>
      <w:sdtEndPr/>
      <w:sdtContent>
        <w:p w:rsidR="00E81C16" w:rsidP="00E81C16" w:rsidRDefault="00E81C16" w14:paraId="6EA26016" w14:textId="64F043C0"/>
        <w:p w:rsidR="00E81C16" w:rsidP="00E81C16" w:rsidRDefault="0013108B" w14:paraId="1CCE5C69" w14:textId="7F84E39D"/>
      </w:sdtContent>
    </w:sdt>
    <w:tbl>
      <w:tblPr>
        <w:tblW w:w="5000" w:type="pct"/>
        <w:tblLook w:val="04A0" w:firstRow="1" w:lastRow="0" w:firstColumn="1" w:lastColumn="0" w:noHBand="0" w:noVBand="1"/>
        <w:tblCaption w:val="underskrifter"/>
      </w:tblPr>
      <w:tblGrid>
        <w:gridCol w:w="4252"/>
        <w:gridCol w:w="4252"/>
      </w:tblGrid>
      <w:tr w:rsidR="005B69DD" w14:paraId="7DF80CFB" w14:textId="77777777">
        <w:trPr>
          <w:cantSplit/>
        </w:trPr>
        <w:tc>
          <w:tcPr>
            <w:tcW w:w="50" w:type="pct"/>
            <w:vAlign w:val="bottom"/>
          </w:tcPr>
          <w:p w:rsidR="005B69DD" w:rsidRDefault="008327EC" w14:paraId="7C0DD304" w14:textId="77777777">
            <w:pPr>
              <w:pStyle w:val="Underskrifter"/>
              <w:spacing w:after="0"/>
            </w:pPr>
            <w:r>
              <w:t>Serkan Köse (S)</w:t>
            </w:r>
          </w:p>
        </w:tc>
        <w:tc>
          <w:tcPr>
            <w:tcW w:w="50" w:type="pct"/>
            <w:vAlign w:val="bottom"/>
          </w:tcPr>
          <w:p w:rsidR="005B69DD" w:rsidRDefault="005B69DD" w14:paraId="39654AEC" w14:textId="77777777">
            <w:pPr>
              <w:pStyle w:val="Underskrifter"/>
              <w:spacing w:after="0"/>
            </w:pPr>
          </w:p>
        </w:tc>
      </w:tr>
    </w:tbl>
    <w:p w:rsidRPr="008E0FE2" w:rsidR="004801AC" w:rsidP="00DF3554" w:rsidRDefault="004801AC" w14:paraId="3C110647" w14:textId="33BBF4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F246" w14:textId="77777777" w:rsidR="001B76C6" w:rsidRDefault="001B76C6" w:rsidP="000C1CAD">
      <w:pPr>
        <w:spacing w:line="240" w:lineRule="auto"/>
      </w:pPr>
      <w:r>
        <w:separator/>
      </w:r>
    </w:p>
  </w:endnote>
  <w:endnote w:type="continuationSeparator" w:id="0">
    <w:p w14:paraId="46E57E20" w14:textId="77777777" w:rsidR="001B76C6" w:rsidRDefault="001B7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7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20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4398" w14:textId="5BAA0AA6" w:rsidR="00262EA3" w:rsidRPr="00E81C16" w:rsidRDefault="00262EA3" w:rsidP="00E81C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B1D6" w14:textId="77777777" w:rsidR="001B76C6" w:rsidRDefault="001B76C6" w:rsidP="000C1CAD">
      <w:pPr>
        <w:spacing w:line="240" w:lineRule="auto"/>
      </w:pPr>
      <w:r>
        <w:separator/>
      </w:r>
    </w:p>
  </w:footnote>
  <w:footnote w:type="continuationSeparator" w:id="0">
    <w:p w14:paraId="10C2AE6E" w14:textId="77777777" w:rsidR="001B76C6" w:rsidRDefault="001B76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0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9197C" wp14:editId="0F537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711E8" w14:textId="23C02CBE" w:rsidR="00262EA3" w:rsidRDefault="0013108B" w:rsidP="008103B5">
                          <w:pPr>
                            <w:jc w:val="right"/>
                          </w:pPr>
                          <w:sdt>
                            <w:sdtPr>
                              <w:alias w:val="CC_Noformat_Partikod"/>
                              <w:tag w:val="CC_Noformat_Partikod"/>
                              <w:id w:val="-53464382"/>
                              <w:placeholder>
                                <w:docPart w:val="77F1E1170739497B8D3685881A56DE52"/>
                              </w:placeholder>
                              <w:text/>
                            </w:sdtPr>
                            <w:sdtEndPr/>
                            <w:sdtContent>
                              <w:r w:rsidR="001B76C6">
                                <w:t>S</w:t>
                              </w:r>
                            </w:sdtContent>
                          </w:sdt>
                          <w:sdt>
                            <w:sdtPr>
                              <w:alias w:val="CC_Noformat_Partinummer"/>
                              <w:tag w:val="CC_Noformat_Partinummer"/>
                              <w:id w:val="-1709555926"/>
                              <w:placeholder>
                                <w:docPart w:val="45E2895259B545829BA5436D39CEC047"/>
                              </w:placeholder>
                              <w:text/>
                            </w:sdtPr>
                            <w:sdtEndPr/>
                            <w:sdtContent>
                              <w:r w:rsidR="001B76C6">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91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D711E8" w14:textId="23C02CBE" w:rsidR="00262EA3" w:rsidRDefault="0013108B" w:rsidP="008103B5">
                    <w:pPr>
                      <w:jc w:val="right"/>
                    </w:pPr>
                    <w:sdt>
                      <w:sdtPr>
                        <w:alias w:val="CC_Noformat_Partikod"/>
                        <w:tag w:val="CC_Noformat_Partikod"/>
                        <w:id w:val="-53464382"/>
                        <w:placeholder>
                          <w:docPart w:val="77F1E1170739497B8D3685881A56DE52"/>
                        </w:placeholder>
                        <w:text/>
                      </w:sdtPr>
                      <w:sdtEndPr/>
                      <w:sdtContent>
                        <w:r w:rsidR="001B76C6">
                          <w:t>S</w:t>
                        </w:r>
                      </w:sdtContent>
                    </w:sdt>
                    <w:sdt>
                      <w:sdtPr>
                        <w:alias w:val="CC_Noformat_Partinummer"/>
                        <w:tag w:val="CC_Noformat_Partinummer"/>
                        <w:id w:val="-1709555926"/>
                        <w:placeholder>
                          <w:docPart w:val="45E2895259B545829BA5436D39CEC047"/>
                        </w:placeholder>
                        <w:text/>
                      </w:sdtPr>
                      <w:sdtEndPr/>
                      <w:sdtContent>
                        <w:r w:rsidR="001B76C6">
                          <w:t>43</w:t>
                        </w:r>
                      </w:sdtContent>
                    </w:sdt>
                  </w:p>
                </w:txbxContent>
              </v:textbox>
              <w10:wrap anchorx="page"/>
            </v:shape>
          </w:pict>
        </mc:Fallback>
      </mc:AlternateContent>
    </w:r>
  </w:p>
  <w:p w14:paraId="46057C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7FE3" w14:textId="77777777" w:rsidR="00262EA3" w:rsidRDefault="00262EA3" w:rsidP="008563AC">
    <w:pPr>
      <w:jc w:val="right"/>
    </w:pPr>
  </w:p>
  <w:p w14:paraId="618EDA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7997" w14:textId="77777777" w:rsidR="00262EA3" w:rsidRDefault="001310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64F06" wp14:editId="00125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95996" w14:textId="5C7162DE" w:rsidR="00262EA3" w:rsidRDefault="0013108B" w:rsidP="00A314CF">
    <w:pPr>
      <w:pStyle w:val="FSHNormal"/>
      <w:spacing w:before="40"/>
    </w:pPr>
    <w:sdt>
      <w:sdtPr>
        <w:alias w:val="CC_Noformat_Motionstyp"/>
        <w:tag w:val="CC_Noformat_Motionstyp"/>
        <w:id w:val="1162973129"/>
        <w:lock w:val="sdtContentLocked"/>
        <w15:appearance w15:val="hidden"/>
        <w:text/>
      </w:sdtPr>
      <w:sdtEndPr/>
      <w:sdtContent>
        <w:r w:rsidR="00E81C16">
          <w:t>Enskild motion</w:t>
        </w:r>
      </w:sdtContent>
    </w:sdt>
    <w:r w:rsidR="00821B36">
      <w:t xml:space="preserve"> </w:t>
    </w:r>
    <w:sdt>
      <w:sdtPr>
        <w:alias w:val="CC_Noformat_Partikod"/>
        <w:tag w:val="CC_Noformat_Partikod"/>
        <w:id w:val="1471015553"/>
        <w:text/>
      </w:sdtPr>
      <w:sdtEndPr/>
      <w:sdtContent>
        <w:r w:rsidR="001B76C6">
          <w:t>S</w:t>
        </w:r>
      </w:sdtContent>
    </w:sdt>
    <w:sdt>
      <w:sdtPr>
        <w:alias w:val="CC_Noformat_Partinummer"/>
        <w:tag w:val="CC_Noformat_Partinummer"/>
        <w:id w:val="-2014525982"/>
        <w:text/>
      </w:sdtPr>
      <w:sdtEndPr/>
      <w:sdtContent>
        <w:r w:rsidR="001B76C6">
          <w:t>43</w:t>
        </w:r>
      </w:sdtContent>
    </w:sdt>
  </w:p>
  <w:p w14:paraId="30BED77D" w14:textId="77777777" w:rsidR="00262EA3" w:rsidRPr="008227B3" w:rsidRDefault="001310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DA3F7" w14:textId="5A0537F1" w:rsidR="00262EA3" w:rsidRPr="008227B3" w:rsidRDefault="001310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1C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1C16">
          <w:t>:445</w:t>
        </w:r>
      </w:sdtContent>
    </w:sdt>
  </w:p>
  <w:p w14:paraId="3767EE22" w14:textId="680D2C0F" w:rsidR="00262EA3" w:rsidRDefault="0013108B" w:rsidP="00E03A3D">
    <w:pPr>
      <w:pStyle w:val="Motionr"/>
    </w:pPr>
    <w:sdt>
      <w:sdtPr>
        <w:alias w:val="CC_Noformat_Avtext"/>
        <w:tag w:val="CC_Noformat_Avtext"/>
        <w:id w:val="-2020768203"/>
        <w:lock w:val="sdtContentLocked"/>
        <w:placeholder>
          <w:docPart w:val="77F1E1170739497B8D3685881A56DE52"/>
        </w:placeholder>
        <w15:appearance w15:val="hidden"/>
        <w:text/>
      </w:sdtPr>
      <w:sdtEndPr/>
      <w:sdtContent>
        <w:r w:rsidR="00E81C16">
          <w:t>av Serkan Köse (S)</w:t>
        </w:r>
      </w:sdtContent>
    </w:sdt>
  </w:p>
  <w:sdt>
    <w:sdtPr>
      <w:alias w:val="CC_Noformat_Rubtext"/>
      <w:tag w:val="CC_Noformat_Rubtext"/>
      <w:id w:val="-218060500"/>
      <w:lock w:val="sdtLocked"/>
      <w:placeholder>
        <w:docPart w:val="45E2895259B545829BA5436D39CEC047"/>
      </w:placeholder>
      <w:text/>
    </w:sdtPr>
    <w:sdtEndPr/>
    <w:sdtContent>
      <w:p w14:paraId="2927590F" w14:textId="6D954B31" w:rsidR="00262EA3" w:rsidRDefault="001B76C6" w:rsidP="00283E0F">
        <w:pPr>
          <w:pStyle w:val="FSHRub2"/>
        </w:pPr>
        <w:r>
          <w:t>Nationellt register för jour- och familjehem</w:t>
        </w:r>
      </w:p>
    </w:sdtContent>
  </w:sdt>
  <w:sdt>
    <w:sdtPr>
      <w:alias w:val="CC_Boilerplate_3"/>
      <w:tag w:val="CC_Boilerplate_3"/>
      <w:id w:val="1606463544"/>
      <w:lock w:val="sdtContentLocked"/>
      <w15:appearance w15:val="hidden"/>
      <w:text w:multiLine="1"/>
    </w:sdtPr>
    <w:sdtEndPr/>
    <w:sdtContent>
      <w:p w14:paraId="65904B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76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08B"/>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C6"/>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DD"/>
    <w:rsid w:val="005C035B"/>
    <w:rsid w:val="005C06AF"/>
    <w:rsid w:val="005C077E"/>
    <w:rsid w:val="005C0B2B"/>
    <w:rsid w:val="005C0E01"/>
    <w:rsid w:val="005C14C9"/>
    <w:rsid w:val="005C19B1"/>
    <w:rsid w:val="005C28C0"/>
    <w:rsid w:val="005C3BB1"/>
    <w:rsid w:val="005C3F29"/>
    <w:rsid w:val="005C45B7"/>
    <w:rsid w:val="005C470C"/>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EC"/>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0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16"/>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15A46"/>
  <w15:chartTrackingRefBased/>
  <w15:docId w15:val="{6C1FC4AE-7D4D-49DF-A51C-9E6AE722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86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0455E0FFF4BBD823D3E499F18E3BA"/>
        <w:category>
          <w:name w:val="Allmänt"/>
          <w:gallery w:val="placeholder"/>
        </w:category>
        <w:types>
          <w:type w:val="bbPlcHdr"/>
        </w:types>
        <w:behaviors>
          <w:behavior w:val="content"/>
        </w:behaviors>
        <w:guid w:val="{C1C74366-7286-489B-9151-CF80E9932828}"/>
      </w:docPartPr>
      <w:docPartBody>
        <w:p w:rsidR="00894904" w:rsidRDefault="00894904">
          <w:pPr>
            <w:pStyle w:val="D2E0455E0FFF4BBD823D3E499F18E3BA"/>
          </w:pPr>
          <w:r w:rsidRPr="005A0A93">
            <w:rPr>
              <w:rStyle w:val="Platshllartext"/>
            </w:rPr>
            <w:t>Förslag till riksdagsbeslut</w:t>
          </w:r>
        </w:p>
      </w:docPartBody>
    </w:docPart>
    <w:docPart>
      <w:docPartPr>
        <w:name w:val="089916583075446492F70A82A31999BC"/>
        <w:category>
          <w:name w:val="Allmänt"/>
          <w:gallery w:val="placeholder"/>
        </w:category>
        <w:types>
          <w:type w:val="bbPlcHdr"/>
        </w:types>
        <w:behaviors>
          <w:behavior w:val="content"/>
        </w:behaviors>
        <w:guid w:val="{9B796B6E-E29B-4E32-9AA9-1322EBBBD17F}"/>
      </w:docPartPr>
      <w:docPartBody>
        <w:p w:rsidR="00894904" w:rsidRDefault="00894904">
          <w:pPr>
            <w:pStyle w:val="089916583075446492F70A82A31999BC"/>
          </w:pPr>
          <w:r w:rsidRPr="005A0A93">
            <w:rPr>
              <w:rStyle w:val="Platshllartext"/>
            </w:rPr>
            <w:t>Motivering</w:t>
          </w:r>
        </w:p>
      </w:docPartBody>
    </w:docPart>
    <w:docPart>
      <w:docPartPr>
        <w:name w:val="77F1E1170739497B8D3685881A56DE52"/>
        <w:category>
          <w:name w:val="Allmänt"/>
          <w:gallery w:val="placeholder"/>
        </w:category>
        <w:types>
          <w:type w:val="bbPlcHdr"/>
        </w:types>
        <w:behaviors>
          <w:behavior w:val="content"/>
        </w:behaviors>
        <w:guid w:val="{086143FB-6F59-426F-9FF2-4F3961CA722D}"/>
      </w:docPartPr>
      <w:docPartBody>
        <w:p w:rsidR="00894904" w:rsidRDefault="00894904">
          <w:pPr>
            <w:pStyle w:val="77F1E1170739497B8D3685881A56DE52"/>
          </w:pPr>
          <w:r>
            <w:rPr>
              <w:rStyle w:val="Platshllartext"/>
            </w:rPr>
            <w:t xml:space="preserve"> </w:t>
          </w:r>
        </w:p>
      </w:docPartBody>
    </w:docPart>
    <w:docPart>
      <w:docPartPr>
        <w:name w:val="45E2895259B545829BA5436D39CEC047"/>
        <w:category>
          <w:name w:val="Allmänt"/>
          <w:gallery w:val="placeholder"/>
        </w:category>
        <w:types>
          <w:type w:val="bbPlcHdr"/>
        </w:types>
        <w:behaviors>
          <w:behavior w:val="content"/>
        </w:behaviors>
        <w:guid w:val="{ECF09496-03BD-44CD-9D60-6E7FEFA17F25}"/>
      </w:docPartPr>
      <w:docPartBody>
        <w:p w:rsidR="00894904" w:rsidRDefault="00894904">
          <w:pPr>
            <w:pStyle w:val="45E2895259B545829BA5436D39CEC047"/>
          </w:pPr>
          <w:r>
            <w:t xml:space="preserve"> </w:t>
          </w:r>
        </w:p>
      </w:docPartBody>
    </w:docPart>
    <w:docPart>
      <w:docPartPr>
        <w:name w:val="3E98BE5CEF2A450C9715A2B310DF61B5"/>
        <w:category>
          <w:name w:val="Allmänt"/>
          <w:gallery w:val="placeholder"/>
        </w:category>
        <w:types>
          <w:type w:val="bbPlcHdr"/>
        </w:types>
        <w:behaviors>
          <w:behavior w:val="content"/>
        </w:behaviors>
        <w:guid w:val="{9BB78A43-7D9C-4317-9D6C-3306704DEA90}"/>
      </w:docPartPr>
      <w:docPartBody>
        <w:p w:rsidR="00807CFB" w:rsidRDefault="00807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04"/>
    <w:rsid w:val="00807CFB"/>
    <w:rsid w:val="00894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0455E0FFF4BBD823D3E499F18E3BA">
    <w:name w:val="D2E0455E0FFF4BBD823D3E499F18E3BA"/>
  </w:style>
  <w:style w:type="paragraph" w:customStyle="1" w:styleId="089916583075446492F70A82A31999BC">
    <w:name w:val="089916583075446492F70A82A31999BC"/>
  </w:style>
  <w:style w:type="paragraph" w:customStyle="1" w:styleId="77F1E1170739497B8D3685881A56DE52">
    <w:name w:val="77F1E1170739497B8D3685881A56DE52"/>
  </w:style>
  <w:style w:type="paragraph" w:customStyle="1" w:styleId="45E2895259B545829BA5436D39CEC047">
    <w:name w:val="45E2895259B545829BA5436D39CEC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F8EF8-270F-404F-B0EA-910A703CAE1D}"/>
</file>

<file path=customXml/itemProps2.xml><?xml version="1.0" encoding="utf-8"?>
<ds:datastoreItem xmlns:ds="http://schemas.openxmlformats.org/officeDocument/2006/customXml" ds:itemID="{BF6C27A7-2082-4593-8177-FF73D704E796}"/>
</file>

<file path=customXml/itemProps3.xml><?xml version="1.0" encoding="utf-8"?>
<ds:datastoreItem xmlns:ds="http://schemas.openxmlformats.org/officeDocument/2006/customXml" ds:itemID="{C7D654BA-2825-47E1-BD33-E329F009F906}"/>
</file>

<file path=docProps/app.xml><?xml version="1.0" encoding="utf-8"?>
<Properties xmlns="http://schemas.openxmlformats.org/officeDocument/2006/extended-properties" xmlns:vt="http://schemas.openxmlformats.org/officeDocument/2006/docPropsVTypes">
  <Template>Normal</Template>
  <TotalTime>16</TotalTime>
  <Pages>2</Pages>
  <Words>329</Words>
  <Characters>1958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 Nationellt register för jour  och familjehem</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