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D61BDD16BE40A5BD113061C66FA319"/>
        </w:placeholder>
        <w:text/>
      </w:sdtPr>
      <w:sdtEndPr/>
      <w:sdtContent>
        <w:p w:rsidRPr="009B062B" w:rsidR="00AF30DD" w:rsidP="00DA28CE" w:rsidRDefault="00AF30DD" w14:paraId="67A9E4B0" w14:textId="77777777">
          <w:pPr>
            <w:pStyle w:val="Rubrik1"/>
            <w:spacing w:after="300"/>
          </w:pPr>
          <w:r w:rsidRPr="009B062B">
            <w:t>Förslag till riksdagsbeslut</w:t>
          </w:r>
        </w:p>
      </w:sdtContent>
    </w:sdt>
    <w:sdt>
      <w:sdtPr>
        <w:alias w:val="Yrkande 1"/>
        <w:tag w:val="3ce8d3fa-44b9-473f-8ec2-3c3c55a99c65"/>
        <w:id w:val="1422683898"/>
        <w:lock w:val="sdtLocked"/>
      </w:sdtPr>
      <w:sdtEndPr/>
      <w:sdtContent>
        <w:p w:rsidR="00E036CD" w:rsidRDefault="00EE2109" w14:paraId="25BEF915" w14:textId="32602CB0">
          <w:pPr>
            <w:pStyle w:val="Frslagstext"/>
            <w:numPr>
              <w:ilvl w:val="0"/>
              <w:numId w:val="0"/>
            </w:numPr>
          </w:pPr>
          <w:r>
            <w:t>Riksdagen ställer sig bakom det som anförs i motionen om att se över möjligheterna att ge tydlig information om socialförsäkringssystemet till elever i grundskolan och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03D9BC3A804A168AA5320341B028A7"/>
        </w:placeholder>
        <w:text/>
      </w:sdtPr>
      <w:sdtEndPr/>
      <w:sdtContent>
        <w:p w:rsidRPr="009B062B" w:rsidR="006D79C9" w:rsidP="00333E95" w:rsidRDefault="006D79C9" w14:paraId="3C4CF24A" w14:textId="77777777">
          <w:pPr>
            <w:pStyle w:val="Rubrik1"/>
          </w:pPr>
          <w:r>
            <w:t>Motivering</w:t>
          </w:r>
        </w:p>
      </w:sdtContent>
    </w:sdt>
    <w:p w:rsidRPr="009C404B" w:rsidR="00517507" w:rsidP="009C404B" w:rsidRDefault="00517507" w14:paraId="6EF7C909" w14:textId="713EB539">
      <w:pPr>
        <w:pStyle w:val="Normalutanindragellerluft"/>
        <w:rPr>
          <w:spacing w:val="1"/>
        </w:rPr>
      </w:pPr>
      <w:r w:rsidRPr="009C404B">
        <w:rPr>
          <w:spacing w:val="1"/>
        </w:rPr>
        <w:t>Inget är så viktigt för ett lands utveckling som att rusta sina medborgare med kunskap</w:t>
      </w:r>
      <w:r w:rsidR="009C404B">
        <w:rPr>
          <w:spacing w:val="1"/>
        </w:rPr>
        <w:softHyphen/>
      </w:r>
      <w:r w:rsidRPr="009C404B">
        <w:rPr>
          <w:spacing w:val="1"/>
        </w:rPr>
        <w:t xml:space="preserve">er så att de kan möta framtiden på bästa vis. </w:t>
      </w:r>
    </w:p>
    <w:p w:rsidRPr="009C404B" w:rsidR="00517507" w:rsidP="009C404B" w:rsidRDefault="00517507" w14:paraId="32E85B67" w14:textId="585D106C">
      <w:pPr>
        <w:rPr>
          <w:spacing w:val="-2"/>
        </w:rPr>
      </w:pPr>
      <w:r w:rsidRPr="009C404B">
        <w:rPr>
          <w:spacing w:val="-2"/>
        </w:rPr>
        <w:t>I Sverige har vi ett utbyggt trygghetssystem med bland annat sjukförsäkringen, arbets</w:t>
      </w:r>
      <w:r w:rsidRPr="009C404B" w:rsidR="009C404B">
        <w:rPr>
          <w:spacing w:val="-2"/>
        </w:rPr>
        <w:softHyphen/>
      </w:r>
      <w:r w:rsidRPr="009C404B">
        <w:rPr>
          <w:spacing w:val="-2"/>
        </w:rPr>
        <w:t>löshetsersättningen och föräldrapenningen men många unga vuxna känner inte till de skyldigheter och rättigheter som gäller för respektive försäkring. Detta kan skapa svårig</w:t>
      </w:r>
      <w:r w:rsidR="009C404B">
        <w:rPr>
          <w:spacing w:val="-2"/>
        </w:rPr>
        <w:softHyphen/>
      </w:r>
      <w:r w:rsidRPr="009C404B">
        <w:rPr>
          <w:spacing w:val="-2"/>
        </w:rPr>
        <w:t xml:space="preserve">heter för många unga vuxna när de kommer ut i arbetslivet. </w:t>
      </w:r>
    </w:p>
    <w:p w:rsidRPr="009C404B" w:rsidR="00422B9E" w:rsidP="009C404B" w:rsidRDefault="00517507" w14:paraId="17073F15" w14:textId="054BE4EA">
      <w:pPr>
        <w:rPr>
          <w:spacing w:val="1"/>
        </w:rPr>
      </w:pPr>
      <w:r w:rsidRPr="009C404B">
        <w:rPr>
          <w:spacing w:val="1"/>
        </w:rPr>
        <w:t>Därför vore det välkommet ifall man i grundskolan eller gymnasiet gav tydlig in</w:t>
      </w:r>
      <w:r w:rsidR="009C404B">
        <w:rPr>
          <w:spacing w:val="1"/>
        </w:rPr>
        <w:softHyphen/>
      </w:r>
      <w:r w:rsidRPr="009C404B">
        <w:rPr>
          <w:spacing w:val="1"/>
        </w:rPr>
        <w:t>formation om hur trygghetssystemet är uppbyggt och vilka förväntningar som finns på den enskilde för att denne, under sitt vuxenliv, ska kunna få ta del av försäkringarna. Denna kunskap skulle kunna vara till stor nytta på såväl individ- som samhällsnivå.</w:t>
      </w:r>
    </w:p>
    <w:sdt>
      <w:sdtPr>
        <w:rPr>
          <w:i/>
          <w:noProof/>
        </w:rPr>
        <w:alias w:val="CC_Underskrifter"/>
        <w:tag w:val="CC_Underskrifter"/>
        <w:id w:val="583496634"/>
        <w:lock w:val="sdtContentLocked"/>
        <w:placeholder>
          <w:docPart w:val="93092CE4FD7F4CFCAF135F7EAB1D2696"/>
        </w:placeholder>
      </w:sdtPr>
      <w:sdtEndPr>
        <w:rPr>
          <w:i w:val="0"/>
          <w:noProof w:val="0"/>
        </w:rPr>
      </w:sdtEndPr>
      <w:sdtContent>
        <w:p w:rsidR="00C951D6" w:rsidP="00C434E7" w:rsidRDefault="00C951D6" w14:paraId="7065DA1A" w14:textId="77777777"/>
        <w:p w:rsidRPr="008E0FE2" w:rsidR="004801AC" w:rsidP="00C434E7" w:rsidRDefault="009C404B" w14:paraId="4A4E12CB" w14:textId="49D9BB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E1067" w:rsidRDefault="000E1067" w14:paraId="5BE30997" w14:textId="77777777">
      <w:bookmarkStart w:name="_GoBack" w:id="1"/>
      <w:bookmarkEnd w:id="1"/>
    </w:p>
    <w:sectPr w:rsidR="000E10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023C" w14:textId="77777777" w:rsidR="00517507" w:rsidRDefault="00517507" w:rsidP="000C1CAD">
      <w:pPr>
        <w:spacing w:line="240" w:lineRule="auto"/>
      </w:pPr>
      <w:r>
        <w:separator/>
      </w:r>
    </w:p>
  </w:endnote>
  <w:endnote w:type="continuationSeparator" w:id="0">
    <w:p w14:paraId="732D166A" w14:textId="77777777" w:rsidR="00517507" w:rsidRDefault="0051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90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BD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20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2166" w14:textId="5497EE73" w:rsidR="00262EA3" w:rsidRPr="00C434E7" w:rsidRDefault="00262EA3" w:rsidP="00C434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E7C62" w14:textId="77777777" w:rsidR="00517507" w:rsidRDefault="00517507" w:rsidP="000C1CAD">
      <w:pPr>
        <w:spacing w:line="240" w:lineRule="auto"/>
      </w:pPr>
      <w:r>
        <w:separator/>
      </w:r>
    </w:p>
  </w:footnote>
  <w:footnote w:type="continuationSeparator" w:id="0">
    <w:p w14:paraId="52DDA9BD" w14:textId="77777777" w:rsidR="00517507" w:rsidRDefault="005175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C6D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C4742" wp14:anchorId="5B514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404B" w14:paraId="4D708CE7" w14:textId="77777777">
                          <w:pPr>
                            <w:jc w:val="right"/>
                          </w:pPr>
                          <w:sdt>
                            <w:sdtPr>
                              <w:alias w:val="CC_Noformat_Partikod"/>
                              <w:tag w:val="CC_Noformat_Partikod"/>
                              <w:id w:val="-53464382"/>
                              <w:placeholder>
                                <w:docPart w:val="F8068A817C274A71A8ED63713B20EE47"/>
                              </w:placeholder>
                              <w:text/>
                            </w:sdtPr>
                            <w:sdtEndPr/>
                            <w:sdtContent>
                              <w:r w:rsidR="00517507">
                                <w:t>M</w:t>
                              </w:r>
                            </w:sdtContent>
                          </w:sdt>
                          <w:sdt>
                            <w:sdtPr>
                              <w:alias w:val="CC_Noformat_Partinummer"/>
                              <w:tag w:val="CC_Noformat_Partinummer"/>
                              <w:id w:val="-1709555926"/>
                              <w:placeholder>
                                <w:docPart w:val="E3C2739995EB43D5A1878B1B067811CA"/>
                              </w:placeholder>
                              <w:text/>
                            </w:sdtPr>
                            <w:sdtEndPr/>
                            <w:sdtContent>
                              <w:r w:rsidR="00C552BE">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141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404B" w14:paraId="4D708CE7" w14:textId="77777777">
                    <w:pPr>
                      <w:jc w:val="right"/>
                    </w:pPr>
                    <w:sdt>
                      <w:sdtPr>
                        <w:alias w:val="CC_Noformat_Partikod"/>
                        <w:tag w:val="CC_Noformat_Partikod"/>
                        <w:id w:val="-53464382"/>
                        <w:placeholder>
                          <w:docPart w:val="F8068A817C274A71A8ED63713B20EE47"/>
                        </w:placeholder>
                        <w:text/>
                      </w:sdtPr>
                      <w:sdtEndPr/>
                      <w:sdtContent>
                        <w:r w:rsidR="00517507">
                          <w:t>M</w:t>
                        </w:r>
                      </w:sdtContent>
                    </w:sdt>
                    <w:sdt>
                      <w:sdtPr>
                        <w:alias w:val="CC_Noformat_Partinummer"/>
                        <w:tag w:val="CC_Noformat_Partinummer"/>
                        <w:id w:val="-1709555926"/>
                        <w:placeholder>
                          <w:docPart w:val="E3C2739995EB43D5A1878B1B067811CA"/>
                        </w:placeholder>
                        <w:text/>
                      </w:sdtPr>
                      <w:sdtEndPr/>
                      <w:sdtContent>
                        <w:r w:rsidR="00C552BE">
                          <w:t>1211</w:t>
                        </w:r>
                      </w:sdtContent>
                    </w:sdt>
                  </w:p>
                </w:txbxContent>
              </v:textbox>
              <w10:wrap anchorx="page"/>
            </v:shape>
          </w:pict>
        </mc:Fallback>
      </mc:AlternateContent>
    </w:r>
  </w:p>
  <w:p w:rsidRPr="00293C4F" w:rsidR="00262EA3" w:rsidP="00776B74" w:rsidRDefault="00262EA3" w14:paraId="37C25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559B01" w14:textId="77777777">
    <w:pPr>
      <w:jc w:val="right"/>
    </w:pPr>
  </w:p>
  <w:p w:rsidR="00262EA3" w:rsidP="00776B74" w:rsidRDefault="00262EA3" w14:paraId="712865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404B" w14:paraId="6C60E0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A104F" wp14:anchorId="3E869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404B" w14:paraId="5B9C2F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507">
          <w:t>M</w:t>
        </w:r>
      </w:sdtContent>
    </w:sdt>
    <w:sdt>
      <w:sdtPr>
        <w:alias w:val="CC_Noformat_Partinummer"/>
        <w:tag w:val="CC_Noformat_Partinummer"/>
        <w:id w:val="-2014525982"/>
        <w:text/>
      </w:sdtPr>
      <w:sdtEndPr/>
      <w:sdtContent>
        <w:r w:rsidR="00C552BE">
          <w:t>1211</w:t>
        </w:r>
      </w:sdtContent>
    </w:sdt>
  </w:p>
  <w:p w:rsidRPr="008227B3" w:rsidR="00262EA3" w:rsidP="008227B3" w:rsidRDefault="009C404B" w14:paraId="11DFB6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404B" w14:paraId="4E6A4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:2205</w:t>
        </w:r>
      </w:sdtContent>
    </w:sdt>
  </w:p>
  <w:p w:rsidR="00262EA3" w:rsidP="00E03A3D" w:rsidRDefault="009C404B" w14:paraId="5F7BC83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517507" w14:paraId="2ABDC672" w14:textId="77777777">
        <w:pPr>
          <w:pStyle w:val="FSHRub2"/>
        </w:pPr>
        <w:r>
          <w:t>Informera i skolan om 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D72C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7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F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6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DB"/>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507"/>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96"/>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09"/>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4B"/>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E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B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D6"/>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93"/>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7B"/>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6C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10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554FD"/>
  <w15:chartTrackingRefBased/>
  <w15:docId w15:val="{761A6D74-0BA8-42DD-8F6A-4221AE43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D61BDD16BE40A5BD113061C66FA319"/>
        <w:category>
          <w:name w:val="Allmänt"/>
          <w:gallery w:val="placeholder"/>
        </w:category>
        <w:types>
          <w:type w:val="bbPlcHdr"/>
        </w:types>
        <w:behaviors>
          <w:behavior w:val="content"/>
        </w:behaviors>
        <w:guid w:val="{5EF20456-B615-4516-A0E9-19C016781215}"/>
      </w:docPartPr>
      <w:docPartBody>
        <w:p w:rsidR="009006BD" w:rsidRDefault="009006BD">
          <w:pPr>
            <w:pStyle w:val="F3D61BDD16BE40A5BD113061C66FA319"/>
          </w:pPr>
          <w:r w:rsidRPr="005A0A93">
            <w:rPr>
              <w:rStyle w:val="Platshllartext"/>
            </w:rPr>
            <w:t>Förslag till riksdagsbeslut</w:t>
          </w:r>
        </w:p>
      </w:docPartBody>
    </w:docPart>
    <w:docPart>
      <w:docPartPr>
        <w:name w:val="5503D9BC3A804A168AA5320341B028A7"/>
        <w:category>
          <w:name w:val="Allmänt"/>
          <w:gallery w:val="placeholder"/>
        </w:category>
        <w:types>
          <w:type w:val="bbPlcHdr"/>
        </w:types>
        <w:behaviors>
          <w:behavior w:val="content"/>
        </w:behaviors>
        <w:guid w:val="{ABE27A0D-4B59-4261-BF4F-4E1C29F5B644}"/>
      </w:docPartPr>
      <w:docPartBody>
        <w:p w:rsidR="009006BD" w:rsidRDefault="009006BD">
          <w:pPr>
            <w:pStyle w:val="5503D9BC3A804A168AA5320341B028A7"/>
          </w:pPr>
          <w:r w:rsidRPr="005A0A93">
            <w:rPr>
              <w:rStyle w:val="Platshllartext"/>
            </w:rPr>
            <w:t>Motivering</w:t>
          </w:r>
        </w:p>
      </w:docPartBody>
    </w:docPart>
    <w:docPart>
      <w:docPartPr>
        <w:name w:val="F8068A817C274A71A8ED63713B20EE47"/>
        <w:category>
          <w:name w:val="Allmänt"/>
          <w:gallery w:val="placeholder"/>
        </w:category>
        <w:types>
          <w:type w:val="bbPlcHdr"/>
        </w:types>
        <w:behaviors>
          <w:behavior w:val="content"/>
        </w:behaviors>
        <w:guid w:val="{B34848BB-6B83-4FBD-9D09-EAB4CED2EC16}"/>
      </w:docPartPr>
      <w:docPartBody>
        <w:p w:rsidR="009006BD" w:rsidRDefault="009006BD">
          <w:pPr>
            <w:pStyle w:val="F8068A817C274A71A8ED63713B20EE47"/>
          </w:pPr>
          <w:r>
            <w:rPr>
              <w:rStyle w:val="Platshllartext"/>
            </w:rPr>
            <w:t xml:space="preserve"> </w:t>
          </w:r>
        </w:p>
      </w:docPartBody>
    </w:docPart>
    <w:docPart>
      <w:docPartPr>
        <w:name w:val="E3C2739995EB43D5A1878B1B067811CA"/>
        <w:category>
          <w:name w:val="Allmänt"/>
          <w:gallery w:val="placeholder"/>
        </w:category>
        <w:types>
          <w:type w:val="bbPlcHdr"/>
        </w:types>
        <w:behaviors>
          <w:behavior w:val="content"/>
        </w:behaviors>
        <w:guid w:val="{9D6EB5E2-1EAC-4ECA-85F7-6904007A6A3D}"/>
      </w:docPartPr>
      <w:docPartBody>
        <w:p w:rsidR="009006BD" w:rsidRDefault="009006BD">
          <w:pPr>
            <w:pStyle w:val="E3C2739995EB43D5A1878B1B067811CA"/>
          </w:pPr>
          <w:r>
            <w:t xml:space="preserve"> </w:t>
          </w:r>
        </w:p>
      </w:docPartBody>
    </w:docPart>
    <w:docPart>
      <w:docPartPr>
        <w:name w:val="93092CE4FD7F4CFCAF135F7EAB1D2696"/>
        <w:category>
          <w:name w:val="Allmänt"/>
          <w:gallery w:val="placeholder"/>
        </w:category>
        <w:types>
          <w:type w:val="bbPlcHdr"/>
        </w:types>
        <w:behaviors>
          <w:behavior w:val="content"/>
        </w:behaviors>
        <w:guid w:val="{69282BB0-C24E-40CC-B790-53475675D3A0}"/>
      </w:docPartPr>
      <w:docPartBody>
        <w:p w:rsidR="003209DD" w:rsidRDefault="00320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BD"/>
    <w:rsid w:val="003209DD"/>
    <w:rsid w:val="00900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D61BDD16BE40A5BD113061C66FA319">
    <w:name w:val="F3D61BDD16BE40A5BD113061C66FA319"/>
  </w:style>
  <w:style w:type="paragraph" w:customStyle="1" w:styleId="34D01EE4F67C47A6B8478488357D893B">
    <w:name w:val="34D01EE4F67C47A6B8478488357D8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762A9E98C14BA487BE22882AC75951">
    <w:name w:val="B6762A9E98C14BA487BE22882AC75951"/>
  </w:style>
  <w:style w:type="paragraph" w:customStyle="1" w:styleId="5503D9BC3A804A168AA5320341B028A7">
    <w:name w:val="5503D9BC3A804A168AA5320341B028A7"/>
  </w:style>
  <w:style w:type="paragraph" w:customStyle="1" w:styleId="38E41053C56D40B6A24D82D550BC87D9">
    <w:name w:val="38E41053C56D40B6A24D82D550BC87D9"/>
  </w:style>
  <w:style w:type="paragraph" w:customStyle="1" w:styleId="FBE48E5E2FF9440ABE5B94261F83F8F2">
    <w:name w:val="FBE48E5E2FF9440ABE5B94261F83F8F2"/>
  </w:style>
  <w:style w:type="paragraph" w:customStyle="1" w:styleId="F8068A817C274A71A8ED63713B20EE47">
    <w:name w:val="F8068A817C274A71A8ED63713B20EE47"/>
  </w:style>
  <w:style w:type="paragraph" w:customStyle="1" w:styleId="E3C2739995EB43D5A1878B1B067811CA">
    <w:name w:val="E3C2739995EB43D5A1878B1B06781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983D3-2BCC-4B77-B077-CA3675592C5B}"/>
</file>

<file path=customXml/itemProps2.xml><?xml version="1.0" encoding="utf-8"?>
<ds:datastoreItem xmlns:ds="http://schemas.openxmlformats.org/officeDocument/2006/customXml" ds:itemID="{374C6B1A-6627-4782-AF20-3BE6B4825110}"/>
</file>

<file path=customXml/itemProps3.xml><?xml version="1.0" encoding="utf-8"?>
<ds:datastoreItem xmlns:ds="http://schemas.openxmlformats.org/officeDocument/2006/customXml" ds:itemID="{1F290C1A-CAA7-4C34-A866-5B29C2C8C1E8}"/>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M1211 Informera i skolan om socialförsäkringar</vt:lpstr>
      <vt:lpstr>
      </vt:lpstr>
    </vt:vector>
  </TitlesOfParts>
  <Company>Sveriges riksdag</Company>
  <LinksUpToDate>false</LinksUpToDate>
  <CharactersWithSpaces>1069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