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11590A" w:rsidRDefault="008E088F" w14:paraId="1061407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25A98EC62FB41FDA62C977AF1CA358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a32e14d8-6acb-401b-9ed9-1b55005c4afa"/>
        <w:id w:val="782000948"/>
        <w:lock w:val="sdtLocked"/>
      </w:sdtPr>
      <w:sdtEndPr/>
      <w:sdtContent>
        <w:p w:rsidR="00F05189" w:rsidRDefault="00EA2969" w14:paraId="2C9EFC6E" w14:textId="4333E050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överväga att inrätta </w:t>
          </w:r>
          <w:proofErr w:type="gramStart"/>
          <w:r>
            <w:t>ett hall</w:t>
          </w:r>
          <w:proofErr w:type="gramEnd"/>
          <w:r>
            <w:t xml:space="preserve"> of fame i riksdagen där man särskilt uppmärksammar nu gällande svenska världs</w:t>
          </w:r>
          <w:r w:rsidR="008E088F">
            <w:softHyphen/>
          </w:r>
          <w:r>
            <w:t>rekord, och detta tillkännager riksdagen för riksdagsstyrelsen.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8D6F011CD5D40E09CC4A6CEF872A04E"/>
        </w:placeholder>
        <w:text/>
      </w:sdtPr>
      <w:sdtEndPr/>
      <w:sdtContent>
        <w:p w:rsidRPr="009B062B" w:rsidR="006D79C9" w:rsidP="00333E95" w:rsidRDefault="006D79C9" w14:paraId="75F6A20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E1069B" w:rsidP="00E1069B" w:rsidRDefault="00E1069B" w14:paraId="5F29A554" w14:textId="676C0271">
      <w:pPr>
        <w:pStyle w:val="Normalutanindragellerluft"/>
      </w:pPr>
      <w:r>
        <w:t xml:space="preserve">Svensk idrott är en viktig del av det som håller oss samman i vårt land. Inom idrotten </w:t>
      </w:r>
      <w:r w:rsidRPr="008E088F">
        <w:rPr>
          <w:spacing w:val="-3"/>
        </w:rPr>
        <w:t>sker möten mellan människor som annars ofta saknar kontaktytor med varandra. Dessutom</w:t>
      </w:r>
      <w:r>
        <w:t xml:space="preserve"> </w:t>
      </w:r>
      <w:r w:rsidRPr="008E088F">
        <w:rPr>
          <w:spacing w:val="-3"/>
        </w:rPr>
        <w:t>får många sin demokratiska fostran genom styrelseuppdrag och andra engagemang kopp</w:t>
      </w:r>
      <w:r w:rsidRPr="008E088F" w:rsidR="008E088F">
        <w:rPr>
          <w:spacing w:val="-3"/>
        </w:rPr>
        <w:softHyphen/>
      </w:r>
      <w:r w:rsidRPr="008E088F">
        <w:rPr>
          <w:spacing w:val="-3"/>
        </w:rPr>
        <w:t>lade till den folkrörelse som idrotten är i Sverige. Både den breda idrotten och elitidrotten</w:t>
      </w:r>
      <w:r>
        <w:t xml:space="preserve"> kompletterar breddidrotten genom att inspirera fler nya idrottsutövare. Den ger oss oförglömliga och välbehövliga stunder där vi kan glädjas tillsammans åt våra idrottares framgångar.</w:t>
      </w:r>
    </w:p>
    <w:p w:rsidR="00E1069B" w:rsidP="0011590A" w:rsidRDefault="00E1069B" w14:paraId="500D9D18" w14:textId="096B88BF">
      <w:r>
        <w:t>Idrotten förtjänar att lyftas fram när svenska och utländska gäster besöker riksdagen. Idag har inte idrotten en naturlig fysisk plats i riksdagen något som vi har möjlighet att ändra på. Armand Duplantis framgångar är enorma. Han är en stor tillgång för sin stad Uppsala. Han och många andra id</w:t>
      </w:r>
      <w:r w:rsidR="00EA2969">
        <w:t>r</w:t>
      </w:r>
      <w:r>
        <w:t>ottare förtjänar att lyftas i riksdagen. Men framförallt förtjänar idrotten en given plats i demokratins hus som riksdagen är.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5BFDF0B461A4D31A3CA0BC0D43B3FE8"/>
        </w:placeholder>
      </w:sdtPr>
      <w:sdtEndPr>
        <w:rPr>
          <w:i w:val="0"/>
          <w:noProof w:val="0"/>
        </w:rPr>
      </w:sdtEndPr>
      <w:sdtContent>
        <w:p w:rsidR="0011590A" w:rsidP="0011590A" w:rsidRDefault="0011590A" w14:paraId="791BF8C2" w14:textId="77777777"/>
        <w:p w:rsidRPr="008E0FE2" w:rsidR="004801AC" w:rsidP="0011590A" w:rsidRDefault="008E088F" w14:paraId="173FB3CC" w14:textId="6B6EDC7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05189" w14:paraId="056EC94E" w14:textId="77777777">
        <w:trPr>
          <w:cantSplit/>
        </w:trPr>
        <w:tc>
          <w:tcPr>
            <w:tcW w:w="50" w:type="pct"/>
            <w:vAlign w:val="bottom"/>
          </w:tcPr>
          <w:p w:rsidR="00F05189" w:rsidRDefault="00EA2969" w14:paraId="1001814F" w14:textId="77777777">
            <w:pPr>
              <w:pStyle w:val="Underskrifter"/>
              <w:spacing w:after="0"/>
            </w:pPr>
            <w:r>
              <w:t>Gustaf Lantz (S)</w:t>
            </w:r>
          </w:p>
        </w:tc>
        <w:tc>
          <w:tcPr>
            <w:tcW w:w="50" w:type="pct"/>
            <w:vAlign w:val="bottom"/>
          </w:tcPr>
          <w:p w:rsidR="00F05189" w:rsidRDefault="00F05189" w14:paraId="24CA7171" w14:textId="77777777">
            <w:pPr>
              <w:pStyle w:val="Underskrifter"/>
              <w:spacing w:after="0"/>
            </w:pPr>
          </w:p>
        </w:tc>
      </w:tr>
    </w:tbl>
    <w:p w:rsidR="0020476B" w:rsidRDefault="0020476B" w14:paraId="69DE0F1F" w14:textId="77777777"/>
    <w:sectPr w:rsidR="0020476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C2A0" w14:textId="77777777" w:rsidR="00E1069B" w:rsidRDefault="00E1069B" w:rsidP="000C1CAD">
      <w:pPr>
        <w:spacing w:line="240" w:lineRule="auto"/>
      </w:pPr>
      <w:r>
        <w:separator/>
      </w:r>
    </w:p>
  </w:endnote>
  <w:endnote w:type="continuationSeparator" w:id="0">
    <w:p w14:paraId="187E0DD1" w14:textId="77777777" w:rsidR="00E1069B" w:rsidRDefault="00E1069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93B3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185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09D9" w14:textId="2853D6F6" w:rsidR="00262EA3" w:rsidRPr="0011590A" w:rsidRDefault="00262EA3" w:rsidP="0011590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F2B95" w14:textId="77777777" w:rsidR="00E1069B" w:rsidRDefault="00E1069B" w:rsidP="000C1CAD">
      <w:pPr>
        <w:spacing w:line="240" w:lineRule="auto"/>
      </w:pPr>
      <w:r>
        <w:separator/>
      </w:r>
    </w:p>
  </w:footnote>
  <w:footnote w:type="continuationSeparator" w:id="0">
    <w:p w14:paraId="63EC3E58" w14:textId="77777777" w:rsidR="00E1069B" w:rsidRDefault="00E1069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A89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C72E6E7" wp14:editId="2F10D53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BCE500" w14:textId="5D7F0B40" w:rsidR="00262EA3" w:rsidRDefault="008E088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E1069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1069B">
                                <w:t>743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C72E6E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BBCE500" w14:textId="5D7F0B40" w:rsidR="00262EA3" w:rsidRDefault="008E088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E1069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1069B">
                          <w:t>743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AC2B4F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5D3DD" w14:textId="77777777" w:rsidR="00262EA3" w:rsidRDefault="00262EA3" w:rsidP="008563AC">
    <w:pPr>
      <w:jc w:val="right"/>
    </w:pPr>
  </w:p>
  <w:p w14:paraId="7DADA89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825D5" w14:textId="77777777" w:rsidR="00262EA3" w:rsidRDefault="008E088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3D008F4" wp14:editId="4EF4430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F003757" w14:textId="3A723DD2" w:rsidR="00262EA3" w:rsidRDefault="008E088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1590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1069B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1069B">
          <w:t>743</w:t>
        </w:r>
      </w:sdtContent>
    </w:sdt>
  </w:p>
  <w:p w14:paraId="2657F214" w14:textId="77777777" w:rsidR="00262EA3" w:rsidRPr="008227B3" w:rsidRDefault="008E088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EEAB35" w14:textId="686E673A" w:rsidR="00262EA3" w:rsidRPr="008227B3" w:rsidRDefault="008E088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590A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1590A">
          <w:t>:1050</w:t>
        </w:r>
      </w:sdtContent>
    </w:sdt>
  </w:p>
  <w:p w14:paraId="5D2ABDBC" w14:textId="7CDD2D17" w:rsidR="00262EA3" w:rsidRDefault="008E088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1590A">
          <w:t>av Gustaf Lantz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BBDB8F3" w14:textId="00D61441" w:rsidR="00262EA3" w:rsidRDefault="00E1069B" w:rsidP="00283E0F">
        <w:pPr>
          <w:pStyle w:val="FSHRub2"/>
        </w:pPr>
        <w:r>
          <w:t>En plats för idrotten i riksdagen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6D3272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E1069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590A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76B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AFE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88F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69B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969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189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A6ECE26"/>
  <w15:chartTrackingRefBased/>
  <w15:docId w15:val="{455F8F40-4F14-4525-8EDD-0051315AC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5A98EC62FB41FDA62C977AF1CA35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974E6-A479-48B4-960C-B0855C2C97BC}"/>
      </w:docPartPr>
      <w:docPartBody>
        <w:p w:rsidR="00266CD4" w:rsidRDefault="00266CD4">
          <w:pPr>
            <w:pStyle w:val="C25A98EC62FB41FDA62C977AF1CA358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8D6F011CD5D40E09CC4A6CEF872A0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5EF4FD-D129-4F5C-A5A8-CD9221B8B93F}"/>
      </w:docPartPr>
      <w:docPartBody>
        <w:p w:rsidR="00266CD4" w:rsidRDefault="00266CD4">
          <w:pPr>
            <w:pStyle w:val="68D6F011CD5D40E09CC4A6CEF872A04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5BFDF0B461A4D31A3CA0BC0D43B3FE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889B71-704E-43F1-811A-810418F8ADFC}"/>
      </w:docPartPr>
      <w:docPartBody>
        <w:p w:rsidR="00D813FF" w:rsidRDefault="00D813F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CD4"/>
    <w:rsid w:val="00266CD4"/>
    <w:rsid w:val="00D8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25A98EC62FB41FDA62C977AF1CA358E">
    <w:name w:val="C25A98EC62FB41FDA62C977AF1CA358E"/>
  </w:style>
  <w:style w:type="paragraph" w:customStyle="1" w:styleId="68D6F011CD5D40E09CC4A6CEF872A04E">
    <w:name w:val="68D6F011CD5D40E09CC4A6CEF872A0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31CE41F-8706-4804-8272-0261ED3CA7A1}"/>
</file>

<file path=customXml/itemProps2.xml><?xml version="1.0" encoding="utf-8"?>
<ds:datastoreItem xmlns:ds="http://schemas.openxmlformats.org/officeDocument/2006/customXml" ds:itemID="{C8684DAC-0EA3-44F9-B1C3-FD54877AE2B6}"/>
</file>

<file path=customXml/itemProps3.xml><?xml version="1.0" encoding="utf-8"?>
<ds:datastoreItem xmlns:ds="http://schemas.openxmlformats.org/officeDocument/2006/customXml" ds:itemID="{B8CBAEA7-D65A-4F5B-9E73-DDFEFE147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1071</Characters>
  <Application>Microsoft Office Word</Application>
  <DocSecurity>0</DocSecurity>
  <Lines>22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1252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