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C6826" w:rsidRDefault="00920636" w:rsidP="00EC682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45446">
              <w:rPr>
                <w:sz w:val="20"/>
              </w:rPr>
              <w:t>S2015/3063/FS</w:t>
            </w:r>
            <w:r>
              <w:rPr>
                <w:sz w:val="20"/>
              </w:rPr>
              <w:t>,</w:t>
            </w:r>
          </w:p>
          <w:p w:rsidR="0054453E" w:rsidRPr="00ED583F" w:rsidRDefault="0054453E" w:rsidP="00EC682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S2015/3114/FS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960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960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206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60B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4453E" w:rsidP="00D960B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2014/15:449 </w:t>
      </w:r>
      <w:r w:rsidR="00D960BB">
        <w:t xml:space="preserve">Patientsäkerhet </w:t>
      </w:r>
      <w:r>
        <w:t xml:space="preserve">och fråga 2014/15:455 Patientsäkerhet utan resurser </w:t>
      </w:r>
      <w:r w:rsidR="00D960BB">
        <w:t xml:space="preserve">av Cecilia Widegren (M) </w:t>
      </w:r>
    </w:p>
    <w:p w:rsidR="00645446" w:rsidRDefault="00645446" w:rsidP="00D960BB">
      <w:pPr>
        <w:overflowPunct/>
        <w:spacing w:line="240" w:lineRule="auto"/>
        <w:textAlignment w:val="auto"/>
      </w:pPr>
    </w:p>
    <w:p w:rsidR="00D960BB" w:rsidRDefault="00D960BB" w:rsidP="00D960BB">
      <w:pPr>
        <w:overflowPunct/>
        <w:spacing w:line="240" w:lineRule="auto"/>
        <w:textAlignment w:val="auto"/>
      </w:pPr>
      <w:r>
        <w:t xml:space="preserve">Cecilia Widegren har frågat mig om jag står bakom alliansregeringens långsiktiga patientsäkerhetsarbete samt vilka konkreta åtgärder jag avser vidta omedelbart för att minska antalet vårdskador. </w:t>
      </w:r>
    </w:p>
    <w:p w:rsidR="00CA18C4" w:rsidRDefault="00CA18C4" w:rsidP="00D960BB">
      <w:pPr>
        <w:overflowPunct/>
        <w:spacing w:line="240" w:lineRule="auto"/>
        <w:textAlignment w:val="auto"/>
      </w:pPr>
    </w:p>
    <w:p w:rsidR="00CA18C4" w:rsidRDefault="00CA18C4" w:rsidP="00D960BB">
      <w:pPr>
        <w:overflowPunct/>
        <w:spacing w:line="240" w:lineRule="auto"/>
        <w:textAlignment w:val="auto"/>
      </w:pPr>
      <w:r>
        <w:t>Cecilia Widegren har också frågat mig varför jag inte avser fortsätta det långsiktiga arbete kring patientsäkerhet som alliansregeringen påbörjat och varför resurser tas bort från denna långsiktiga satsning.</w:t>
      </w:r>
    </w:p>
    <w:p w:rsidR="00D960BB" w:rsidRDefault="00D960BB">
      <w:pPr>
        <w:pStyle w:val="RKnormal"/>
      </w:pPr>
    </w:p>
    <w:p w:rsidR="004545DC" w:rsidRPr="005842E9" w:rsidRDefault="004545DC" w:rsidP="004545DC">
      <w:pPr>
        <w:spacing w:line="240" w:lineRule="auto"/>
      </w:pPr>
      <w:r>
        <w:t xml:space="preserve">Vårdskador </w:t>
      </w:r>
      <w:r w:rsidRPr="005842E9">
        <w:t>orsakar</w:t>
      </w:r>
      <w:r>
        <w:t xml:space="preserve"> </w:t>
      </w:r>
      <w:r w:rsidRPr="005842E9">
        <w:t>stort lidande för den enskilde och höga kostnader</w:t>
      </w:r>
      <w:r>
        <w:t xml:space="preserve"> för samhället</w:t>
      </w:r>
      <w:r w:rsidRPr="005842E9">
        <w:t>. Lidande och kostnader som till viss d</w:t>
      </w:r>
      <w:r>
        <w:t xml:space="preserve">el </w:t>
      </w:r>
      <w:r w:rsidRPr="005842E9">
        <w:t>varit möjliga att undvika om adekvata åtgärder vidtagits av vården.</w:t>
      </w:r>
    </w:p>
    <w:p w:rsidR="004545DC" w:rsidRDefault="004545DC" w:rsidP="004545DC">
      <w:pPr>
        <w:spacing w:line="240" w:lineRule="auto"/>
      </w:pPr>
    </w:p>
    <w:p w:rsidR="00D960BB" w:rsidRDefault="00D960BB" w:rsidP="004545DC">
      <w:pPr>
        <w:pStyle w:val="RKnormal"/>
        <w:spacing w:line="240" w:lineRule="auto"/>
      </w:pPr>
      <w:r>
        <w:t xml:space="preserve">Redan när patientsäkerhetssatsningen inleddes 2011 </w:t>
      </w:r>
      <w:r w:rsidR="004545DC">
        <w:t>var det</w:t>
      </w:r>
      <w:r>
        <w:t xml:space="preserve"> tydligt</w:t>
      </w:r>
      <w:r w:rsidR="00B46929">
        <w:t xml:space="preserve"> från dåvarande regering</w:t>
      </w:r>
      <w:r>
        <w:t xml:space="preserve"> att satsningens resultat skulle komma att behöva </w:t>
      </w:r>
      <w:r w:rsidR="00C505C6">
        <w:t>tas om hand</w:t>
      </w:r>
      <w:r>
        <w:t xml:space="preserve"> inom ramen för ordinarie strukturer efter satsningens slut. </w:t>
      </w:r>
      <w:r w:rsidR="00C505C6">
        <w:t>Vare sig i föregående regerings budgetproposition för 2014 eller allianspartiernas budgetmotion hösten 2014 fanns något förslag om förlängning av patientsäkerhetssatsningen.</w:t>
      </w:r>
    </w:p>
    <w:p w:rsidR="004545DC" w:rsidRDefault="004545DC" w:rsidP="004545DC">
      <w:pPr>
        <w:pStyle w:val="RKnormal"/>
        <w:spacing w:line="240" w:lineRule="auto"/>
      </w:pPr>
    </w:p>
    <w:p w:rsidR="004545DC" w:rsidRDefault="004545DC" w:rsidP="004545DC">
      <w:pPr>
        <w:spacing w:line="240" w:lineRule="auto"/>
        <w:rPr>
          <w:szCs w:val="24"/>
          <w:lang w:eastAsia="sv-SE"/>
        </w:rPr>
      </w:pPr>
      <w:r>
        <w:rPr>
          <w:szCs w:val="24"/>
          <w:lang w:eastAsia="sv-SE"/>
        </w:rPr>
        <w:t>Andelen vårdrelaterade infektioner</w:t>
      </w:r>
      <w:r w:rsidR="00645446">
        <w:rPr>
          <w:szCs w:val="24"/>
          <w:lang w:eastAsia="sv-SE"/>
        </w:rPr>
        <w:t xml:space="preserve"> </w:t>
      </w:r>
      <w:r>
        <w:rPr>
          <w:szCs w:val="24"/>
          <w:lang w:eastAsia="sv-SE"/>
        </w:rPr>
        <w:t xml:space="preserve">har varit relativt konstant under en längre tid. </w:t>
      </w:r>
      <w:r w:rsidRPr="005842E9">
        <w:rPr>
          <w:szCs w:val="24"/>
          <w:lang w:eastAsia="sv-SE"/>
        </w:rPr>
        <w:t xml:space="preserve">SKL har i sin rapport </w:t>
      </w:r>
      <w:r w:rsidRPr="004545DC">
        <w:rPr>
          <w:i/>
          <w:szCs w:val="24"/>
          <w:lang w:eastAsia="sv-SE"/>
        </w:rPr>
        <w:t>Vårdrelaterade infektioner</w:t>
      </w:r>
      <w:r w:rsidRPr="005842E9">
        <w:rPr>
          <w:szCs w:val="24"/>
          <w:lang w:eastAsia="sv-SE"/>
        </w:rPr>
        <w:t xml:space="preserve"> från 2014 </w:t>
      </w:r>
      <w:r>
        <w:rPr>
          <w:szCs w:val="24"/>
          <w:lang w:eastAsia="sv-SE"/>
        </w:rPr>
        <w:t xml:space="preserve">i en studie </w:t>
      </w:r>
      <w:r w:rsidRPr="005842E9">
        <w:rPr>
          <w:szCs w:val="24"/>
          <w:lang w:eastAsia="sv-SE"/>
        </w:rPr>
        <w:t xml:space="preserve">jämfört hur man arbetar vid olika sjukhus och i olika landsting med att förebygga dessa infektioner och hur man arbetar med att lära av erfarenheterna. </w:t>
      </w:r>
      <w:r>
        <w:rPr>
          <w:szCs w:val="24"/>
          <w:lang w:eastAsia="sv-SE"/>
        </w:rPr>
        <w:t xml:space="preserve">Det finns stora </w:t>
      </w:r>
      <w:r w:rsidR="00645446">
        <w:rPr>
          <w:szCs w:val="24"/>
          <w:lang w:eastAsia="sv-SE"/>
        </w:rPr>
        <w:t xml:space="preserve">regionala </w:t>
      </w:r>
      <w:r>
        <w:rPr>
          <w:szCs w:val="24"/>
          <w:lang w:eastAsia="sv-SE"/>
        </w:rPr>
        <w:t xml:space="preserve">skillnader </w:t>
      </w:r>
      <w:r w:rsidRPr="005842E9">
        <w:rPr>
          <w:szCs w:val="24"/>
          <w:lang w:eastAsia="sv-SE"/>
        </w:rPr>
        <w:t xml:space="preserve">och det visar att det </w:t>
      </w:r>
      <w:r w:rsidR="00645446">
        <w:rPr>
          <w:szCs w:val="24"/>
          <w:lang w:eastAsia="sv-SE"/>
        </w:rPr>
        <w:t xml:space="preserve">på flera </w:t>
      </w:r>
      <w:r w:rsidRPr="005842E9">
        <w:rPr>
          <w:szCs w:val="24"/>
          <w:lang w:eastAsia="sv-SE"/>
        </w:rPr>
        <w:t xml:space="preserve">håll </w:t>
      </w:r>
      <w:r>
        <w:rPr>
          <w:szCs w:val="24"/>
          <w:lang w:eastAsia="sv-SE"/>
        </w:rPr>
        <w:t>går att</w:t>
      </w:r>
      <w:r w:rsidRPr="005842E9">
        <w:rPr>
          <w:szCs w:val="24"/>
          <w:lang w:eastAsia="sv-SE"/>
        </w:rPr>
        <w:t xml:space="preserve"> minska de vårdrelaterade infektionerna till en lägre nivå än idag.</w:t>
      </w:r>
      <w:r>
        <w:rPr>
          <w:szCs w:val="24"/>
          <w:lang w:eastAsia="sv-SE"/>
        </w:rPr>
        <w:t xml:space="preserve"> Ett förbättringsarbete på området pågår</w:t>
      </w:r>
      <w:r w:rsidR="0054108B">
        <w:rPr>
          <w:szCs w:val="24"/>
          <w:lang w:eastAsia="sv-SE"/>
        </w:rPr>
        <w:t>, med utgångspunkt i rapporten,</w:t>
      </w:r>
      <w:r>
        <w:rPr>
          <w:szCs w:val="24"/>
          <w:lang w:eastAsia="sv-SE"/>
        </w:rPr>
        <w:t xml:space="preserve"> i flera landsting.</w:t>
      </w:r>
    </w:p>
    <w:p w:rsidR="00C505C6" w:rsidRDefault="00C505C6" w:rsidP="00D07B77">
      <w:pPr>
        <w:spacing w:line="240" w:lineRule="auto"/>
        <w:rPr>
          <w:szCs w:val="24"/>
          <w:lang w:eastAsia="sv-SE"/>
        </w:rPr>
      </w:pPr>
    </w:p>
    <w:p w:rsidR="00C505C6" w:rsidRDefault="00AB1C37" w:rsidP="00D07B77">
      <w:pPr>
        <w:spacing w:line="240" w:lineRule="auto"/>
      </w:pPr>
      <w:r>
        <w:t xml:space="preserve">En del </w:t>
      </w:r>
      <w:r w:rsidR="0054108B">
        <w:t>av</w:t>
      </w:r>
      <w:r>
        <w:t xml:space="preserve"> Sveriges arbete mot antibiotikaresistens är </w:t>
      </w:r>
      <w:r w:rsidR="002647FC">
        <w:t xml:space="preserve">förebyggande åtgärder, såsom minimering av smittspridning, tidig upptäckt och snabba åtgärder.  </w:t>
      </w:r>
      <w:r w:rsidR="00D07B77">
        <w:t>Sveriges strategi på detta område uppdateras under 2015.</w:t>
      </w:r>
    </w:p>
    <w:p w:rsidR="00C505C6" w:rsidRPr="005842E9" w:rsidRDefault="00C505C6" w:rsidP="004545DC">
      <w:pPr>
        <w:spacing w:line="240" w:lineRule="auto"/>
        <w:rPr>
          <w:szCs w:val="24"/>
          <w:lang w:eastAsia="sv-SE"/>
        </w:rPr>
      </w:pPr>
    </w:p>
    <w:p w:rsidR="004545DC" w:rsidRDefault="004545DC" w:rsidP="004545DC">
      <w:pPr>
        <w:pStyle w:val="RKnormal"/>
        <w:spacing w:line="240" w:lineRule="auto"/>
      </w:pPr>
    </w:p>
    <w:p w:rsidR="00AB1C37" w:rsidRDefault="004545DC" w:rsidP="00645446">
      <w:pPr>
        <w:spacing w:line="240" w:lineRule="auto"/>
        <w:rPr>
          <w:szCs w:val="24"/>
          <w:lang w:eastAsia="sv-SE"/>
        </w:rPr>
      </w:pPr>
      <w:r>
        <w:t xml:space="preserve">Patientsäkerhet är en prioriterad fråga för regeringen och berörda myndigheter. </w:t>
      </w:r>
      <w:r w:rsidRPr="005842E9">
        <w:rPr>
          <w:szCs w:val="24"/>
          <w:lang w:eastAsia="sv-SE"/>
        </w:rPr>
        <w:t xml:space="preserve">Regeringen </w:t>
      </w:r>
      <w:r>
        <w:rPr>
          <w:szCs w:val="24"/>
          <w:lang w:eastAsia="sv-SE"/>
        </w:rPr>
        <w:t>avsätter medel till SKL under 2015 för att fortsätta arbetet med att stödja vården i patientsäkerhetsarbetet och bibehålla den infrastruktur som byggts upp. Även</w:t>
      </w:r>
      <w:r w:rsidRPr="005842E9">
        <w:rPr>
          <w:szCs w:val="24"/>
          <w:lang w:eastAsia="sv-SE"/>
        </w:rPr>
        <w:t xml:space="preserve"> Socialstyrelsen har fått </w:t>
      </w:r>
      <w:r>
        <w:rPr>
          <w:szCs w:val="24"/>
          <w:lang w:eastAsia="sv-SE"/>
        </w:rPr>
        <w:t xml:space="preserve">fortsatt </w:t>
      </w:r>
      <w:r w:rsidRPr="005842E9">
        <w:rPr>
          <w:szCs w:val="24"/>
          <w:lang w:eastAsia="sv-SE"/>
        </w:rPr>
        <w:t xml:space="preserve">uppdrag att </w:t>
      </w:r>
      <w:r>
        <w:rPr>
          <w:szCs w:val="24"/>
          <w:lang w:eastAsia="sv-SE"/>
        </w:rPr>
        <w:t xml:space="preserve">följa och </w:t>
      </w:r>
      <w:r w:rsidRPr="005842E9">
        <w:rPr>
          <w:szCs w:val="24"/>
          <w:lang w:eastAsia="sv-SE"/>
        </w:rPr>
        <w:t>analysera patientsäkerhetsutvecklingen</w:t>
      </w:r>
      <w:r w:rsidR="00645446">
        <w:rPr>
          <w:szCs w:val="24"/>
          <w:lang w:eastAsia="sv-SE"/>
        </w:rPr>
        <w:t xml:space="preserve"> </w:t>
      </w:r>
      <w:r w:rsidRPr="005842E9">
        <w:rPr>
          <w:szCs w:val="24"/>
          <w:lang w:eastAsia="sv-SE"/>
        </w:rPr>
        <w:t xml:space="preserve">under 2015. </w:t>
      </w:r>
      <w:r>
        <w:rPr>
          <w:szCs w:val="24"/>
          <w:lang w:eastAsia="sv-SE"/>
        </w:rPr>
        <w:t>En kontinuerlig dialog med Socialstyrelsen</w:t>
      </w:r>
      <w:r w:rsidR="00645446">
        <w:rPr>
          <w:szCs w:val="24"/>
          <w:lang w:eastAsia="sv-SE"/>
        </w:rPr>
        <w:t xml:space="preserve"> och SKL</w:t>
      </w:r>
      <w:r>
        <w:rPr>
          <w:szCs w:val="24"/>
          <w:lang w:eastAsia="sv-SE"/>
        </w:rPr>
        <w:t xml:space="preserve"> på patientsäkerhetsområdet pågår.</w:t>
      </w:r>
      <w:r w:rsidR="00645446">
        <w:rPr>
          <w:szCs w:val="24"/>
          <w:lang w:eastAsia="sv-SE"/>
        </w:rPr>
        <w:t xml:space="preserve"> </w:t>
      </w:r>
    </w:p>
    <w:p w:rsidR="00AB1C37" w:rsidRDefault="00AB1C37" w:rsidP="00645446">
      <w:pPr>
        <w:spacing w:line="240" w:lineRule="auto"/>
        <w:rPr>
          <w:szCs w:val="24"/>
          <w:lang w:eastAsia="sv-SE"/>
        </w:rPr>
      </w:pPr>
    </w:p>
    <w:p w:rsidR="00D960BB" w:rsidRPr="00645446" w:rsidRDefault="004545DC" w:rsidP="00645446">
      <w:pPr>
        <w:spacing w:line="240" w:lineRule="auto"/>
        <w:rPr>
          <w:szCs w:val="24"/>
          <w:lang w:eastAsia="sv-SE"/>
        </w:rPr>
      </w:pPr>
      <w:r w:rsidRPr="005842E9">
        <w:rPr>
          <w:szCs w:val="24"/>
          <w:lang w:eastAsia="sv-SE"/>
        </w:rPr>
        <w:t>Det är av största betydelse att arbete</w:t>
      </w:r>
      <w:r>
        <w:rPr>
          <w:szCs w:val="24"/>
          <w:lang w:eastAsia="sv-SE"/>
        </w:rPr>
        <w:t>t för att minska vårdskadorna</w:t>
      </w:r>
      <w:r w:rsidR="00645446">
        <w:rPr>
          <w:szCs w:val="24"/>
          <w:lang w:eastAsia="sv-SE"/>
        </w:rPr>
        <w:t xml:space="preserve"> forsätter</w:t>
      </w:r>
      <w:r w:rsidRPr="005842E9">
        <w:rPr>
          <w:szCs w:val="24"/>
          <w:lang w:eastAsia="sv-SE"/>
        </w:rPr>
        <w:t xml:space="preserve">. </w:t>
      </w:r>
    </w:p>
    <w:p w:rsidR="00D960BB" w:rsidRDefault="00D960BB">
      <w:pPr>
        <w:pStyle w:val="RKnormal"/>
      </w:pPr>
    </w:p>
    <w:p w:rsidR="00D960BB" w:rsidRDefault="00D960BB">
      <w:pPr>
        <w:pStyle w:val="RKnormal"/>
      </w:pPr>
      <w:r>
        <w:t>Stockholm den 29 april 2015</w:t>
      </w:r>
    </w:p>
    <w:p w:rsidR="00D960BB" w:rsidRDefault="00D960BB">
      <w:pPr>
        <w:pStyle w:val="RKnormal"/>
      </w:pPr>
    </w:p>
    <w:p w:rsidR="00D960BB" w:rsidRDefault="00D960BB">
      <w:pPr>
        <w:pStyle w:val="RKnormal"/>
      </w:pPr>
    </w:p>
    <w:p w:rsidR="00D960BB" w:rsidRDefault="00D960BB">
      <w:pPr>
        <w:pStyle w:val="RKnormal"/>
      </w:pPr>
      <w:r>
        <w:t>Gabriel Wikström</w:t>
      </w:r>
    </w:p>
    <w:sectPr w:rsidR="00D960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91" w:rsidRDefault="00212491">
      <w:r>
        <w:separator/>
      </w:r>
    </w:p>
  </w:endnote>
  <w:endnote w:type="continuationSeparator" w:id="0">
    <w:p w:rsidR="00212491" w:rsidRDefault="002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91" w:rsidRDefault="00212491">
      <w:r>
        <w:separator/>
      </w:r>
    </w:p>
  </w:footnote>
  <w:footnote w:type="continuationSeparator" w:id="0">
    <w:p w:rsidR="00212491" w:rsidRDefault="0021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48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45D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BB" w:rsidRDefault="00BA6D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6D4CC4" wp14:editId="1B6D4C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BB"/>
    <w:rsid w:val="00150384"/>
    <w:rsid w:val="00160901"/>
    <w:rsid w:val="001805B7"/>
    <w:rsid w:val="00212491"/>
    <w:rsid w:val="002647FC"/>
    <w:rsid w:val="00367B1C"/>
    <w:rsid w:val="00441043"/>
    <w:rsid w:val="004545DC"/>
    <w:rsid w:val="004A328D"/>
    <w:rsid w:val="0054108B"/>
    <w:rsid w:val="0054453E"/>
    <w:rsid w:val="0058762B"/>
    <w:rsid w:val="00645446"/>
    <w:rsid w:val="006E4E11"/>
    <w:rsid w:val="007242A3"/>
    <w:rsid w:val="007A6855"/>
    <w:rsid w:val="0092027A"/>
    <w:rsid w:val="00920636"/>
    <w:rsid w:val="00955E31"/>
    <w:rsid w:val="00992E72"/>
    <w:rsid w:val="00A2278F"/>
    <w:rsid w:val="00A24889"/>
    <w:rsid w:val="00AB1C37"/>
    <w:rsid w:val="00AF26D1"/>
    <w:rsid w:val="00B46929"/>
    <w:rsid w:val="00BA6DBC"/>
    <w:rsid w:val="00C505C6"/>
    <w:rsid w:val="00CA18C4"/>
    <w:rsid w:val="00D07B77"/>
    <w:rsid w:val="00D133D7"/>
    <w:rsid w:val="00D960BB"/>
    <w:rsid w:val="00E80146"/>
    <w:rsid w:val="00E904D0"/>
    <w:rsid w:val="00EC25F9"/>
    <w:rsid w:val="00EC6826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D4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6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69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C6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6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69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C6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0c777996-d6a6-417a-93f2-f0b21a2e4a16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7F89619-6263-456E-8113-CCF54DEDA4C3}"/>
</file>

<file path=customXml/itemProps2.xml><?xml version="1.0" encoding="utf-8"?>
<ds:datastoreItem xmlns:ds="http://schemas.openxmlformats.org/officeDocument/2006/customXml" ds:itemID="{14A14CAC-E122-46DC-AEF0-23B60BEF79A2}"/>
</file>

<file path=customXml/itemProps3.xml><?xml version="1.0" encoding="utf-8"?>
<ds:datastoreItem xmlns:ds="http://schemas.openxmlformats.org/officeDocument/2006/customXml" ds:itemID="{0E447846-8462-44E7-AF23-D800AC7E137E}"/>
</file>

<file path=customXml/itemProps4.xml><?xml version="1.0" encoding="utf-8"?>
<ds:datastoreItem xmlns:ds="http://schemas.openxmlformats.org/officeDocument/2006/customXml" ds:itemID="{69695DF0-4A8B-4170-BFB9-5F9D300B7A2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198DF88-36EE-4A20-85F4-B945ED942D21}"/>
</file>

<file path=customXml/itemProps6.xml><?xml version="1.0" encoding="utf-8"?>
<ds:datastoreItem xmlns:ds="http://schemas.openxmlformats.org/officeDocument/2006/customXml" ds:itemID="{69695DF0-4A8B-4170-BFB9-5F9D300B7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Dahlin</dc:creator>
  <cp:lastModifiedBy>Anna Dahlin</cp:lastModifiedBy>
  <cp:revision>8</cp:revision>
  <cp:lastPrinted>2015-04-27T11:12:00Z</cp:lastPrinted>
  <dcterms:created xsi:type="dcterms:W3CDTF">2015-04-23T12:26:00Z</dcterms:created>
  <dcterms:modified xsi:type="dcterms:W3CDTF">2015-04-27T11:12:00Z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fb29af8c-a4b2-4822-b289-a76efe2817fd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