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17A" w:rsidRPr="0031517A" w:rsidRDefault="0031517A">
      <w:pPr>
        <w:pStyle w:val="Frslagsrubrik"/>
      </w:pPr>
      <w:r w:rsidRPr="0031517A">
        <w:t>Förslag till riksdagsbeslut</w:t>
      </w:r>
    </w:p>
    <w:p w:rsidR="0031517A" w:rsidRPr="0031517A" w:rsidRDefault="0031517A">
      <w:pPr>
        <w:pStyle w:val="Hemstlatt"/>
        <w:ind w:left="0"/>
      </w:pPr>
      <w:r w:rsidRPr="0031517A">
        <w:t>Riksdagen tillkännager för regeringen som sin mening vad som anförs i motionen om kostnaderna för rättspsykiatrisk vård.</w:t>
      </w:r>
    </w:p>
    <w:p w:rsidR="0031517A" w:rsidRPr="0031517A" w:rsidRDefault="0031517A">
      <w:pPr>
        <w:pStyle w:val="Rubrik1"/>
      </w:pPr>
      <w:r w:rsidRPr="0031517A">
        <w:t>Motivering</w:t>
      </w:r>
    </w:p>
    <w:p w:rsidR="0031517A" w:rsidRPr="0031517A" w:rsidRDefault="0031517A">
      <w:r w:rsidRPr="0031517A">
        <w:t>I de fall domstolarna dömer till fängelse är det staten som står för kostnaderna under fängelsetiden. Så är inte fallet då domstolsutslaget blir rättspsykiatrisk vård. Då är det landstingen som blir ansvariga för kostnaderna.</w:t>
      </w:r>
    </w:p>
    <w:p w:rsidR="0031517A" w:rsidRPr="0031517A" w:rsidRDefault="0031517A">
      <w:pPr>
        <w:pStyle w:val="Normaltindrag"/>
      </w:pPr>
      <w:r w:rsidRPr="0031517A">
        <w:t>Kostnaderna ökar dramatiskt för landstingen då allt fler döms till rättsps</w:t>
      </w:r>
      <w:r w:rsidRPr="0031517A">
        <w:t>y</w:t>
      </w:r>
      <w:r w:rsidRPr="0031517A">
        <w:t>kiatrisk vård och vårdtiderna blir allt längre. Detta är alltså helt utanför land</w:t>
      </w:r>
      <w:r w:rsidRPr="0031517A">
        <w:t>s</w:t>
      </w:r>
      <w:r w:rsidRPr="0031517A">
        <w:t>tingens kontroll eftersom det handlar om domstolsutslag och man därför inte kan påverka kostnadsutvecklingen för vården. Risken är att de ökade kostn</w:t>
      </w:r>
      <w:r w:rsidRPr="0031517A">
        <w:t>a</w:t>
      </w:r>
      <w:r w:rsidRPr="0031517A">
        <w:t>derna tränger ut annan psykiatrisk vård som är viktig för att bl.a. förebygga framtida problem.</w:t>
      </w:r>
    </w:p>
    <w:p w:rsidR="0031517A" w:rsidRPr="0031517A" w:rsidRDefault="0031517A">
      <w:pPr>
        <w:pStyle w:val="Normaltindrag"/>
      </w:pPr>
      <w:r w:rsidRPr="0031517A">
        <w:t>Kostnaderna för rättsväsendet – oavsett om det handlar om fängelse eller vård – bör ligga på staten. Det är staten, genom lagstiftning som kan påverka straffpåföljderna och inte lands</w:t>
      </w:r>
      <w:r w:rsidRPr="0031517A">
        <w:t>tingen. Därför bör man se över möjligheterna att föra över kostnaderna för den rättspsykiatriska vården på staten och i andra hand en skatteväxling med landstingen med samma syfte.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517A">
        <w:trPr>
          <w:cantSplit/>
        </w:trPr>
        <w:tc>
          <w:tcPr>
            <w:tcW w:w="3046" w:type="dxa"/>
          </w:tcPr>
          <w:p w:rsidR="0031517A" w:rsidRPr="0031517A" w:rsidRDefault="0031517A">
            <w:pPr>
              <w:pStyle w:val="UnderskriftDatum"/>
              <w:spacing w:before="240"/>
            </w:pPr>
            <w:r w:rsidRPr="0031517A">
              <w:t>Stockholm den 1 oktober 2009</w:t>
            </w:r>
          </w:p>
        </w:tc>
        <w:tc>
          <w:tcPr>
            <w:tcW w:w="3047" w:type="dxa"/>
          </w:tcPr>
          <w:p w:rsidR="0031517A" w:rsidRPr="0031517A" w:rsidRDefault="0031517A">
            <w:pPr>
              <w:pStyle w:val="Underskrifter"/>
              <w:spacing w:before="240"/>
            </w:pPr>
          </w:p>
        </w:tc>
      </w:tr>
      <w:tr w:rsidR="00000000" w:rsidRPr="0031517A">
        <w:trPr>
          <w:cantSplit/>
        </w:trPr>
        <w:tc>
          <w:tcPr>
            <w:tcW w:w="3046" w:type="dxa"/>
          </w:tcPr>
          <w:p w:rsidR="0031517A" w:rsidRPr="0031517A" w:rsidRDefault="0031517A">
            <w:pPr>
              <w:pStyle w:val="Underskrifter"/>
            </w:pPr>
            <w:r w:rsidRPr="0031517A">
              <w:t>Alf Eriksson (s)</w:t>
            </w:r>
          </w:p>
        </w:tc>
        <w:tc>
          <w:tcPr>
            <w:tcW w:w="3046" w:type="dxa"/>
          </w:tcPr>
          <w:p w:rsidR="0031517A" w:rsidRPr="0031517A" w:rsidRDefault="0031517A">
            <w:pPr>
              <w:pStyle w:val="Underskrifter"/>
            </w:pPr>
          </w:p>
        </w:tc>
      </w:tr>
    </w:tbl>
    <w:p w:rsidR="0031517A" w:rsidRPr="0031517A" w:rsidRDefault="0031517A">
      <w:pPr>
        <w:pStyle w:val="Normaltindrag"/>
      </w:pPr>
    </w:p>
    <w:sectPr w:rsidR="00000000" w:rsidRPr="003151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517A" w:rsidRPr="0031517A" w:rsidRDefault="0031517A">
      <w:r w:rsidRPr="0031517A">
        <w:separator/>
      </w:r>
    </w:p>
  </w:endnote>
  <w:endnote w:type="continuationSeparator" w:id="0">
    <w:p w:rsidR="0031517A" w:rsidRPr="0031517A" w:rsidRDefault="0031517A">
      <w:r w:rsidRPr="003151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17A" w:rsidRPr="0031517A" w:rsidRDefault="0031517A">
    <w:pPr>
      <w:pStyle w:val="Sidfot"/>
    </w:pPr>
    <w:r w:rsidRPr="003151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5996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17A" w:rsidRDefault="003151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517A" w:rsidRDefault="003151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17A" w:rsidRPr="0031517A" w:rsidRDefault="0031517A">
    <w:pPr>
      <w:pStyle w:val="Sidfot"/>
    </w:pPr>
    <w:r w:rsidRPr="003151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5815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17A" w:rsidRDefault="003151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517A" w:rsidRDefault="003151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17A" w:rsidRPr="0031517A" w:rsidRDefault="0031517A">
    <w:pPr>
      <w:pStyle w:val="Sidfot"/>
    </w:pPr>
    <w:r w:rsidRPr="003151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715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17A" w:rsidRDefault="003151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517A" w:rsidRDefault="003151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517A" w:rsidRPr="0031517A" w:rsidRDefault="0031517A">
      <w:r w:rsidRPr="0031517A">
        <w:separator/>
      </w:r>
    </w:p>
  </w:footnote>
  <w:footnote w:type="continuationSeparator" w:id="0">
    <w:p w:rsidR="0031517A" w:rsidRPr="0031517A" w:rsidRDefault="0031517A">
      <w:r w:rsidRPr="003151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17A" w:rsidRPr="0031517A" w:rsidRDefault="0031517A">
    <w:pPr>
      <w:pStyle w:val="Sidhuvud"/>
    </w:pPr>
    <w:r w:rsidRPr="003151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10291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17A" w:rsidRDefault="003151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517A" w:rsidRDefault="003151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17A" w:rsidRPr="0031517A" w:rsidRDefault="0031517A">
    <w:pPr>
      <w:pStyle w:val="Sidhuvud"/>
    </w:pPr>
    <w:r w:rsidRPr="003151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81542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17A" w:rsidRDefault="003151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517A" w:rsidRDefault="003151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17A" w:rsidRPr="0031517A" w:rsidRDefault="0031517A">
    <w:pPr>
      <w:pStyle w:val="FSHNormal"/>
      <w:tabs>
        <w:tab w:val="right" w:pos="5840"/>
      </w:tabs>
    </w:pPr>
    <w:r w:rsidRPr="0031517A">
      <w:br/>
    </w:r>
    <w:r w:rsidRPr="0031517A">
      <w:fldChar w:fldCharType="begin" w:fldLock="1"/>
    </w:r>
    <w:r w:rsidRPr="0031517A">
      <w:instrText xml:space="preserve"> DOCPROPERTY</w:instrText>
    </w:r>
    <w:r w:rsidRPr="0031517A">
      <w:rPr>
        <w:sz w:val="18"/>
      </w:rPr>
      <w:instrText xml:space="preserve"> "YearUser" *\charformat </w:instrText>
    </w:r>
    <w:r w:rsidRPr="0031517A">
      <w:fldChar w:fldCharType="separate"/>
    </w:r>
    <w:r w:rsidRPr="0031517A">
      <w:t>2009/10</w:t>
    </w:r>
    <w:r w:rsidRPr="0031517A">
      <w:fldChar w:fldCharType="end"/>
    </w:r>
    <w:r w:rsidRPr="0031517A">
      <w:t xml:space="preserve"> </w:t>
    </w:r>
    <w:r w:rsidRPr="0031517A">
      <w:tab/>
      <w:t xml:space="preserve">mnr: </w:t>
    </w:r>
    <w:r w:rsidRPr="0031517A">
      <w:fldChar w:fldCharType="begin" w:fldLock="1"/>
    </w:r>
    <w:r w:rsidRPr="0031517A">
      <w:instrText xml:space="preserve"> DOCPROPERTY</w:instrText>
    </w:r>
    <w:r w:rsidRPr="0031517A">
      <w:rPr>
        <w:sz w:val="18"/>
      </w:rPr>
      <w:instrText xml:space="preserve"> "Motionsnummer" *\charformat </w:instrText>
    </w:r>
    <w:r w:rsidRPr="0031517A">
      <w:fldChar w:fldCharType="separate"/>
    </w:r>
    <w:r w:rsidRPr="0031517A">
      <w:t>So440</w:t>
    </w:r>
    <w:r w:rsidRPr="0031517A">
      <w:fldChar w:fldCharType="end"/>
    </w:r>
    <w:r w:rsidRPr="0031517A">
      <w:br/>
    </w:r>
    <w:r w:rsidRPr="0031517A">
      <w:fldChar w:fldCharType="begin" w:fldLock="1"/>
    </w:r>
    <w:r w:rsidRPr="0031517A">
      <w:instrText xml:space="preserve"> DOCPROPERTY</w:instrText>
    </w:r>
    <w:r w:rsidRPr="0031517A">
      <w:rPr>
        <w:sz w:val="18"/>
      </w:rPr>
      <w:instrText xml:space="preserve"> "Samling" *\charformat </w:instrText>
    </w:r>
    <w:r w:rsidRPr="0031517A">
      <w:fldChar w:fldCharType="end"/>
    </w:r>
    <w:r w:rsidRPr="0031517A">
      <w:tab/>
      <w:t xml:space="preserve">pnr: </w:t>
    </w:r>
    <w:r w:rsidRPr="0031517A">
      <w:fldChar w:fldCharType="begin" w:fldLock="1"/>
    </w:r>
    <w:r w:rsidRPr="0031517A">
      <w:instrText xml:space="preserve"> DOCPROPERTY</w:instrText>
    </w:r>
    <w:r w:rsidRPr="0031517A">
      <w:rPr>
        <w:sz w:val="18"/>
      </w:rPr>
      <w:instrText xml:space="preserve"> "Partinummer" *\charformat </w:instrText>
    </w:r>
    <w:r w:rsidRPr="0031517A">
      <w:fldChar w:fldCharType="separate"/>
    </w:r>
    <w:r w:rsidRPr="0031517A">
      <w:t>s16046</w:t>
    </w:r>
    <w:r w:rsidRPr="0031517A">
      <w:fldChar w:fldCharType="end"/>
    </w:r>
  </w:p>
  <w:p w:rsidR="0031517A" w:rsidRPr="0031517A" w:rsidRDefault="0031517A">
    <w:pPr>
      <w:pStyle w:val="FSHRub1"/>
    </w:pPr>
    <w:r w:rsidRPr="0031517A">
      <w:t>Motion till riksdagen</w:t>
    </w:r>
    <w:r w:rsidRPr="0031517A">
      <w:br/>
    </w:r>
    <w:r w:rsidRPr="0031517A">
      <w:fldChar w:fldCharType="begin" w:fldLock="1"/>
    </w:r>
    <w:r w:rsidRPr="0031517A">
      <w:instrText xml:space="preserve"> DOCPROPERTY "YearUser" *\charformat </w:instrText>
    </w:r>
    <w:r w:rsidRPr="0031517A">
      <w:fldChar w:fldCharType="separate"/>
    </w:r>
    <w:r w:rsidRPr="0031517A">
      <w:t>2009/10</w:t>
    </w:r>
    <w:r w:rsidRPr="0031517A">
      <w:fldChar w:fldCharType="end"/>
    </w:r>
    <w:r w:rsidRPr="0031517A">
      <w:t>:</w:t>
    </w:r>
    <w:r w:rsidRPr="0031517A">
      <w:fldChar w:fldCharType="begin" w:fldLock="1"/>
    </w:r>
    <w:r w:rsidRPr="0031517A">
      <w:instrText xml:space="preserve"> DOCPROPERTY "Motionsnummer" *\charformat </w:instrText>
    </w:r>
    <w:r w:rsidRPr="0031517A">
      <w:fldChar w:fldCharType="separate"/>
    </w:r>
    <w:r w:rsidRPr="0031517A">
      <w:t>So440</w:t>
    </w:r>
    <w:r w:rsidRPr="0031517A">
      <w:fldChar w:fldCharType="end"/>
    </w:r>
  </w:p>
  <w:p w:rsidR="0031517A" w:rsidRPr="0031517A" w:rsidRDefault="0031517A">
    <w:pPr>
      <w:pStyle w:val="FSHNormalS5"/>
    </w:pPr>
    <w:r w:rsidRPr="0031517A">
      <w:fldChar w:fldCharType="begin" w:fldLock="1"/>
    </w:r>
    <w:r w:rsidRPr="0031517A">
      <w:instrText xml:space="preserve"> DOCPROPERTY "MotionarText" *\charformat </w:instrText>
    </w:r>
    <w:r w:rsidRPr="0031517A">
      <w:fldChar w:fldCharType="separate"/>
    </w:r>
    <w:r w:rsidRPr="0031517A">
      <w:t>av Alf Eriksson (s)</w:t>
    </w:r>
    <w:r w:rsidRPr="0031517A">
      <w:fldChar w:fldCharType="end"/>
    </w:r>
    <w:r w:rsidRPr="0031517A">
      <w:br/>
    </w:r>
    <w:r w:rsidRPr="0031517A">
      <w:fldChar w:fldCharType="begin" w:fldLock="1"/>
    </w:r>
    <w:r w:rsidRPr="0031517A">
      <w:instrText xml:space="preserve"> DOCPROPERTY "SvarFrasKort" *\charformat </w:instrText>
    </w:r>
    <w:r w:rsidRPr="0031517A">
      <w:fldChar w:fldCharType="end"/>
    </w:r>
  </w:p>
  <w:p w:rsidR="0031517A" w:rsidRPr="0031517A" w:rsidRDefault="0031517A">
    <w:pPr>
      <w:pStyle w:val="FSHTitel"/>
    </w:pPr>
    <w:r w:rsidRPr="0031517A">
      <w:fldChar w:fldCharType="begin" w:fldLock="1"/>
    </w:r>
    <w:r w:rsidRPr="0031517A">
      <w:instrText xml:space="preserve"> DOCPROPERTY</w:instrText>
    </w:r>
    <w:r w:rsidRPr="0031517A">
      <w:rPr>
        <w:sz w:val="18"/>
      </w:rPr>
      <w:instrText xml:space="preserve"> "RubrikSvar" *\charformat </w:instrText>
    </w:r>
    <w:r w:rsidRPr="0031517A">
      <w:fldChar w:fldCharType="separate"/>
    </w:r>
    <w:r w:rsidRPr="0031517A">
      <w:t>Rättspsykiatrisk vård</w:t>
    </w:r>
    <w:r w:rsidRPr="0031517A">
      <w:fldChar w:fldCharType="end"/>
    </w:r>
  </w:p>
  <w:p w:rsidR="0031517A" w:rsidRPr="0031517A" w:rsidRDefault="0031517A">
    <w:pPr>
      <w:pStyle w:val="Normal00"/>
    </w:pPr>
  </w:p>
  <w:p w:rsidR="0031517A" w:rsidRPr="0031517A" w:rsidRDefault="003151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7513784">
    <w:abstractNumId w:val="8"/>
  </w:num>
  <w:num w:numId="2" w16cid:durableId="391198593">
    <w:abstractNumId w:val="9"/>
  </w:num>
  <w:num w:numId="3" w16cid:durableId="293482399">
    <w:abstractNumId w:val="8"/>
  </w:num>
  <w:num w:numId="4" w16cid:durableId="704334448">
    <w:abstractNumId w:val="9"/>
  </w:num>
  <w:num w:numId="5" w16cid:durableId="16348244">
    <w:abstractNumId w:val="13"/>
  </w:num>
  <w:num w:numId="6" w16cid:durableId="155608742">
    <w:abstractNumId w:val="10"/>
  </w:num>
  <w:num w:numId="7" w16cid:durableId="878006223">
    <w:abstractNumId w:val="11"/>
  </w:num>
  <w:num w:numId="8" w16cid:durableId="1842621430">
    <w:abstractNumId w:val="12"/>
  </w:num>
  <w:num w:numId="9" w16cid:durableId="892228898">
    <w:abstractNumId w:val="8"/>
  </w:num>
  <w:num w:numId="10" w16cid:durableId="1042440569">
    <w:abstractNumId w:val="3"/>
  </w:num>
  <w:num w:numId="11" w16cid:durableId="866064330">
    <w:abstractNumId w:val="2"/>
  </w:num>
  <w:num w:numId="12" w16cid:durableId="1402092988">
    <w:abstractNumId w:val="1"/>
  </w:num>
  <w:num w:numId="13" w16cid:durableId="52120685">
    <w:abstractNumId w:val="0"/>
  </w:num>
  <w:num w:numId="14" w16cid:durableId="1163279707">
    <w:abstractNumId w:val="9"/>
  </w:num>
  <w:num w:numId="15" w16cid:durableId="2042781542">
    <w:abstractNumId w:val="7"/>
  </w:num>
  <w:num w:numId="16" w16cid:durableId="449515498">
    <w:abstractNumId w:val="6"/>
  </w:num>
  <w:num w:numId="17" w16cid:durableId="651561975">
    <w:abstractNumId w:val="5"/>
  </w:num>
  <w:num w:numId="18" w16cid:durableId="585647140">
    <w:abstractNumId w:val="4"/>
  </w:num>
  <w:num w:numId="19" w16cid:durableId="1595743227">
    <w:abstractNumId w:val="11"/>
  </w:num>
  <w:num w:numId="20" w16cid:durableId="332419781">
    <w:abstractNumId w:val="10"/>
  </w:num>
  <w:num w:numId="21" w16cid:durableId="436827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622BAC93-598F-4CA9-AD94-75479E0DCA7F}"/>
  </w:docVars>
  <w:rsids>
    <w:rsidRoot w:val="00825F57"/>
    <w:rsid w:val="0031517A"/>
    <w:rsid w:val="00825F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0677819-3613-4717-8EBB-9065AE30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1028</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s16046</vt:lpstr>
    </vt:vector>
  </TitlesOfParts>
  <Company>Riksdagen</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s16046</dc:title>
  <dc:subject>s16046</dc:subject>
  <dc:creator>Riksdagen</dc:creator>
  <cp:keywords>Riksdagen</cp:keywords>
  <dc:description>Nya formatmallshantering för förslag+urix bakåtkomp+könamn</dc:description>
  <cp:lastModifiedBy>Lars Brink</cp:lastModifiedBy>
  <cp:revision>2</cp:revision>
  <cp:lastPrinted>2009-11-15T06:18:00Z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Rättspsykiatrisk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Rättspsykiatrisk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Eriksson (s)</vt:lpwstr>
  </property>
  <property fmtid="{D5CDD505-2E9C-101B-9397-08002B2CF9AE}" pid="26" name="MotionarLista">
    <vt:lpwstr>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20092010000000000115000160460069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20092010000000000115000160460069</vt:lpwstr>
  </property>
  <property fmtid="{D5CDD505-2E9C-101B-9397-08002B2CF9AE}" pid="50" name="nummer">
    <vt:lpwstr>440</vt:lpwstr>
  </property>
  <property fmtid="{D5CDD505-2E9C-101B-9397-08002B2CF9AE}" pid="51" name="utskottsbeteckning">
    <vt:lpwstr>So</vt:lpwstr>
  </property>
  <property fmtid="{D5CDD505-2E9C-101B-9397-08002B2CF9AE}" pid="52" name="GlobalUID">
    <vt:lpwstr>{578FDCE1-E99E-47CA-8481-813DC1793EB3}</vt:lpwstr>
  </property>
  <property fmtid="{D5CDD505-2E9C-101B-9397-08002B2CF9AE}" pid="53" name="Överföringar">
    <vt:i4>0</vt:i4>
  </property>
  <property fmtid="{D5CDD505-2E9C-101B-9397-08002B2CF9AE}" pid="54" name="Checksum">
    <vt:lpwstr>*0018701929018*</vt:lpwstr>
  </property>
  <property fmtid="{D5CDD505-2E9C-101B-9397-08002B2CF9AE}" pid="55" name="skuggnummer">
    <vt:lpwstr>1808</vt:lpwstr>
  </property>
  <property fmtid="{D5CDD505-2E9C-101B-9397-08002B2CF9AE}" pid="56" name="urixVersion">
    <vt:lpwstr>4.0.0.9</vt:lpwstr>
  </property>
  <property fmtid="{D5CDD505-2E9C-101B-9397-08002B2CF9AE}" pid="57" name="urixOrigin">
    <vt:lpwstr>091115 07:18:12.192</vt:lpwstr>
  </property>
  <property fmtid="{D5CDD505-2E9C-101B-9397-08002B2CF9AE}" pid="58" name="urixGuid">
    <vt:lpwstr>{89E1B5E7-323F-495B-AABF-FBDBC34905CC}</vt:lpwstr>
  </property>
</Properties>
</file>