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CF2A49" w14:textId="77777777">
        <w:tc>
          <w:tcPr>
            <w:tcW w:w="2268" w:type="dxa"/>
          </w:tcPr>
          <w:p w14:paraId="6B9F69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DACD0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D329A7" w14:textId="77777777">
        <w:tc>
          <w:tcPr>
            <w:tcW w:w="2268" w:type="dxa"/>
          </w:tcPr>
          <w:p w14:paraId="2B9602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E6A8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DC033A0" w14:textId="77777777">
        <w:tc>
          <w:tcPr>
            <w:tcW w:w="3402" w:type="dxa"/>
            <w:gridSpan w:val="2"/>
          </w:tcPr>
          <w:p w14:paraId="32F1AE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BD85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D53111" w14:textId="77777777">
        <w:tc>
          <w:tcPr>
            <w:tcW w:w="2268" w:type="dxa"/>
          </w:tcPr>
          <w:p w14:paraId="218928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ED9E0D" w14:textId="77777777" w:rsidR="006E4E11" w:rsidRPr="00ED583F" w:rsidRDefault="00FA5F6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Ju2016/02129/POL</w:t>
            </w:r>
          </w:p>
        </w:tc>
      </w:tr>
      <w:tr w:rsidR="006E4E11" w14:paraId="5791745B" w14:textId="77777777">
        <w:tc>
          <w:tcPr>
            <w:tcW w:w="2268" w:type="dxa"/>
          </w:tcPr>
          <w:p w14:paraId="38C812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7D4A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C04A31" w14:textId="77777777">
        <w:trPr>
          <w:trHeight w:val="284"/>
        </w:trPr>
        <w:tc>
          <w:tcPr>
            <w:tcW w:w="4911" w:type="dxa"/>
          </w:tcPr>
          <w:p w14:paraId="0229B2E2" w14:textId="77777777" w:rsidR="006E4E11" w:rsidRDefault="00FA5F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3CE57C2" w14:textId="77777777">
        <w:trPr>
          <w:trHeight w:val="284"/>
        </w:trPr>
        <w:tc>
          <w:tcPr>
            <w:tcW w:w="4911" w:type="dxa"/>
          </w:tcPr>
          <w:p w14:paraId="2FEAF539" w14:textId="77777777" w:rsidR="006E4E11" w:rsidRDefault="00FA5F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0B287EA" w14:textId="77777777">
        <w:trPr>
          <w:trHeight w:val="284"/>
        </w:trPr>
        <w:tc>
          <w:tcPr>
            <w:tcW w:w="4911" w:type="dxa"/>
          </w:tcPr>
          <w:p w14:paraId="7E0995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989DF8" w14:textId="77777777">
        <w:trPr>
          <w:trHeight w:val="284"/>
        </w:trPr>
        <w:tc>
          <w:tcPr>
            <w:tcW w:w="4911" w:type="dxa"/>
          </w:tcPr>
          <w:p w14:paraId="6C14F2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9AE6C6" w14:textId="77777777">
        <w:trPr>
          <w:trHeight w:val="284"/>
        </w:trPr>
        <w:tc>
          <w:tcPr>
            <w:tcW w:w="4911" w:type="dxa"/>
          </w:tcPr>
          <w:p w14:paraId="4BF11A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1A4378" w14:textId="77777777">
        <w:trPr>
          <w:trHeight w:val="284"/>
        </w:trPr>
        <w:tc>
          <w:tcPr>
            <w:tcW w:w="4911" w:type="dxa"/>
          </w:tcPr>
          <w:p w14:paraId="009423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976BE3" w14:textId="77777777">
        <w:trPr>
          <w:trHeight w:val="284"/>
        </w:trPr>
        <w:tc>
          <w:tcPr>
            <w:tcW w:w="4911" w:type="dxa"/>
          </w:tcPr>
          <w:p w14:paraId="609B22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A2514B" w14:textId="77777777">
        <w:trPr>
          <w:trHeight w:val="284"/>
        </w:trPr>
        <w:tc>
          <w:tcPr>
            <w:tcW w:w="4911" w:type="dxa"/>
          </w:tcPr>
          <w:p w14:paraId="5E12A7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7D221B" w14:textId="77777777">
        <w:trPr>
          <w:trHeight w:val="284"/>
        </w:trPr>
        <w:tc>
          <w:tcPr>
            <w:tcW w:w="4911" w:type="dxa"/>
          </w:tcPr>
          <w:p w14:paraId="4A1555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E923827" w14:textId="77777777" w:rsidR="006E4E11" w:rsidRDefault="00FA5F63">
      <w:pPr>
        <w:framePr w:w="4400" w:h="2523" w:wrap="notBeside" w:vAnchor="page" w:hAnchor="page" w:x="6453" w:y="2445"/>
        <w:ind w:left="142"/>
      </w:pPr>
      <w:r>
        <w:t>Till riksdagen</w:t>
      </w:r>
    </w:p>
    <w:p w14:paraId="7A8121E8" w14:textId="77777777" w:rsidR="006E4E11" w:rsidRDefault="00FA5F63" w:rsidP="00FA5F63">
      <w:pPr>
        <w:pStyle w:val="RKrubrik"/>
        <w:pBdr>
          <w:bottom w:val="single" w:sz="4" w:space="1" w:color="auto"/>
        </w:pBdr>
        <w:spacing w:before="0" w:after="0"/>
      </w:pPr>
      <w:r>
        <w:t>Svar på fråga 2015/16:933 av Jenny Petersson (M) Konfliktförebyggande åtgärder på asylboenden</w:t>
      </w:r>
    </w:p>
    <w:p w14:paraId="46FEB725" w14:textId="77777777" w:rsidR="006E4E11" w:rsidRDefault="006E4E11">
      <w:pPr>
        <w:pStyle w:val="RKnormal"/>
      </w:pPr>
    </w:p>
    <w:p w14:paraId="34C4D5A4" w14:textId="73FDDADE" w:rsidR="006E4E11" w:rsidRDefault="00C53326" w:rsidP="005D1DE6">
      <w:r>
        <w:t>Jenny Petersson har frågat statsrådet Åsa Regnér</w:t>
      </w:r>
      <w:r w:rsidR="00FA5F63">
        <w:t xml:space="preserve"> vilka konkreta åtgärder </w:t>
      </w:r>
      <w:r>
        <w:t xml:space="preserve">hon och </w:t>
      </w:r>
      <w:r w:rsidR="00FA5F63">
        <w:t>regeringen avser att implementera för att förebygga våld och ko</w:t>
      </w:r>
      <w:r w:rsidR="00D26174">
        <w:t>nflikter på landets asylboenden.</w:t>
      </w:r>
    </w:p>
    <w:p w14:paraId="7E44CE30" w14:textId="77777777" w:rsidR="00FA5F63" w:rsidRDefault="00FA5F63" w:rsidP="005D1DE6"/>
    <w:p w14:paraId="30A710EF" w14:textId="63DA78D2" w:rsidR="00FA5F63" w:rsidRDefault="00B155E7" w:rsidP="005D1DE6">
      <w:r>
        <w:t>Arbetet inom regeringen är så fördelat att det är jag som ska svara på frågan.</w:t>
      </w:r>
    </w:p>
    <w:p w14:paraId="6EEA6ECF" w14:textId="77777777" w:rsidR="00C53326" w:rsidRDefault="00C53326" w:rsidP="005D1DE6"/>
    <w:p w14:paraId="32A9E6A6" w14:textId="27C9E93C" w:rsidR="00C53326" w:rsidRDefault="005F0F4A" w:rsidP="005D1DE6">
      <w:r>
        <w:t xml:space="preserve">Under </w:t>
      </w:r>
      <w:r w:rsidR="00B43DBE" w:rsidRPr="00B43DBE">
        <w:t xml:space="preserve">2015 sökte nästan </w:t>
      </w:r>
      <w:r w:rsidR="009F3449">
        <w:t>163 000 personer asyl i Sverige varav majoriten</w:t>
      </w:r>
      <w:r w:rsidR="00B43DBE" w:rsidRPr="00B43DBE">
        <w:t xml:space="preserve"> kom under årets</w:t>
      </w:r>
      <w:r w:rsidR="00D26174">
        <w:t xml:space="preserve"> fyra</w:t>
      </w:r>
      <w:r w:rsidR="00B43DBE" w:rsidRPr="00B43DBE">
        <w:t xml:space="preserve"> sista månader. </w:t>
      </w:r>
      <w:r w:rsidR="009F3449">
        <w:t>För att k</w:t>
      </w:r>
      <w:r w:rsidR="00D26174">
        <w:t>lara av att erbjuda boende till dem</w:t>
      </w:r>
      <w:r w:rsidR="009F3449">
        <w:t xml:space="preserve"> som behövt detta har</w:t>
      </w:r>
      <w:r w:rsidR="00322D9E">
        <w:t xml:space="preserve"> </w:t>
      </w:r>
      <w:r w:rsidR="009F3449">
        <w:t>Migrationsverket tvingats till</w:t>
      </w:r>
      <w:r w:rsidR="00322D9E">
        <w:t xml:space="preserve"> </w:t>
      </w:r>
      <w:r w:rsidR="00B43DBE" w:rsidRPr="00B43DBE">
        <w:t>förtätningar i boendena samtidigt som handläggningstiderna har blivit allt längre.</w:t>
      </w:r>
    </w:p>
    <w:p w14:paraId="5F3A5F54" w14:textId="67D71E42" w:rsidR="00BE5E28" w:rsidRDefault="00BE5E28" w:rsidP="005D1DE6"/>
    <w:p w14:paraId="4341A8CC" w14:textId="64955765" w:rsidR="00BE5E28" w:rsidRDefault="00BE5E28" w:rsidP="005D1DE6">
      <w:r>
        <w:t xml:space="preserve">Under de senaste månaderna har regeringen fattat en rad svåra men nödvändiga beslut om åtgärder i syfte att minska antalet </w:t>
      </w:r>
      <w:r w:rsidR="005F0F4A">
        <w:t xml:space="preserve">personer </w:t>
      </w:r>
      <w:r>
        <w:t xml:space="preserve">som söker sig till Sverige. Antalet </w:t>
      </w:r>
      <w:r w:rsidR="009F3449">
        <w:t>asylsökande</w:t>
      </w:r>
      <w:r w:rsidR="00182DFE">
        <w:t xml:space="preserve"> </w:t>
      </w:r>
      <w:r>
        <w:t>är nu</w:t>
      </w:r>
      <w:r w:rsidR="009F3449">
        <w:t xml:space="preserve"> på en</w:t>
      </w:r>
      <w:r>
        <w:t xml:space="preserve"> </w:t>
      </w:r>
      <w:r w:rsidR="00182DFE">
        <w:t>betydligt lägre</w:t>
      </w:r>
      <w:r w:rsidR="009F3449">
        <w:t xml:space="preserve"> nivå</w:t>
      </w:r>
      <w:r w:rsidR="00182DFE">
        <w:t xml:space="preserve"> </w:t>
      </w:r>
      <w:r>
        <w:t xml:space="preserve">än i </w:t>
      </w:r>
      <w:r w:rsidR="00D26174">
        <w:t xml:space="preserve">oktober och november 2015. Det </w:t>
      </w:r>
      <w:r>
        <w:t xml:space="preserve">underlättar för Migrationsverket att vidta åtgärder för att minska den oro som uppstår i boendena, bl.a. på grund av långa handläggningstider och ojämn fördelning. </w:t>
      </w:r>
    </w:p>
    <w:p w14:paraId="699C4916" w14:textId="1F25EC1B" w:rsidR="009B4AD8" w:rsidRDefault="009B4AD8" w:rsidP="005D1DE6"/>
    <w:p w14:paraId="0C0AB7F2" w14:textId="556AC17D" w:rsidR="00D86779" w:rsidRDefault="00D86779" w:rsidP="00D86779">
      <w:r>
        <w:t>Det är självklart att alla asylsökande ska kunna känna sig trygga under sin vistelse i boendet.</w:t>
      </w:r>
      <w:r w:rsidR="009F3449">
        <w:t xml:space="preserve"> Migrationsverket gör ingen uppdelning i etnicitet eller religion på asylboendena.</w:t>
      </w:r>
      <w:r>
        <w:t xml:space="preserve"> Samtliga asylsökande som erbjuds plats på asylboenden informeras om vilka boenderegler som gäller. Av informationen framgår att alla som bor i boendet ska kunna känna sig trygga i sin boendemiljö och att det därför är viktigt att alla i boendet respekterar varandra, oavsett religion, kultur eller sexuell läggning. Det är en självklarhet att de som flyr för att få en fristad i vårt land också följer Sveriges lagar när de kommer hit.</w:t>
      </w:r>
      <w:r w:rsidR="00197C3A" w:rsidRPr="00197C3A">
        <w:t xml:space="preserve"> Som en åtgärd för att öka säkerheten på boenden har Polismyndigheten utbildat ordningsvakter i snabbare takt och har möjliggjort att ett antal säkerhetsföretag själva kan </w:t>
      </w:r>
      <w:r w:rsidR="00197C3A" w:rsidRPr="00197C3A">
        <w:lastRenderedPageBreak/>
        <w:t>utbilda ordningsvakter. Det totala antalet väktare och ordningsvakter har mer än fördubblats vid asylboendena.</w:t>
      </w:r>
    </w:p>
    <w:p w14:paraId="23E0A2DE" w14:textId="61D67FE2" w:rsidR="00197C3A" w:rsidRDefault="00197C3A" w:rsidP="00D86779"/>
    <w:p w14:paraId="59530AE9" w14:textId="023D0313" w:rsidR="00197C3A" w:rsidRDefault="00197C3A" w:rsidP="00D86779">
      <w:r w:rsidRPr="00197C3A">
        <w:t xml:space="preserve">Regeringen </w:t>
      </w:r>
      <w:r w:rsidR="004516A5">
        <w:t>föreslog i den extra ändringsbudgeten som överlämnades till riksdagen i november 2015 att</w:t>
      </w:r>
      <w:r w:rsidRPr="00197C3A">
        <w:t xml:space="preserve"> 200 miljoner kronor </w:t>
      </w:r>
      <w:r w:rsidR="004516A5">
        <w:t xml:space="preserve">skulle gå </w:t>
      </w:r>
      <w:r w:rsidRPr="00197C3A">
        <w:t>till civila samhällets organisationer, studi</w:t>
      </w:r>
      <w:r w:rsidR="004516A5">
        <w:t xml:space="preserve">eförbunden och idrottsrörelsen. </w:t>
      </w:r>
      <w:r w:rsidR="004516A5" w:rsidRPr="004516A5">
        <w:t>Pengarna ska användas för att organisationerna ska kunna ta tillvara det frivilliga engagemanget och skapa uthållighet i sitt arbete.</w:t>
      </w:r>
      <w:r w:rsidR="004516A5">
        <w:t xml:space="preserve"> </w:t>
      </w:r>
      <w:r w:rsidRPr="00197C3A">
        <w:t xml:space="preserve">Mellan augusti och december 2015 arrangerade exempelvis studieförbunden verksamhet i 239 kommuner för över 73 000 deltagare (ej unika individer) </w:t>
      </w:r>
      <w:r w:rsidR="00D26174">
        <w:t>för</w:t>
      </w:r>
      <w:r w:rsidRPr="00197C3A">
        <w:t xml:space="preserve"> att stärka kunskaperna i svenska och om samhället och för att f</w:t>
      </w:r>
      <w:r w:rsidR="00D26174">
        <w:t>rämja deltagande i samhällslivet</w:t>
      </w:r>
      <w:r w:rsidRPr="00197C3A">
        <w:t xml:space="preserve"> för asylsökande och för personer som beviljats uppehållstillstånd och fortfarande bor kvar i asylboenden.</w:t>
      </w:r>
    </w:p>
    <w:p w14:paraId="0A366290" w14:textId="1ED9AA0B" w:rsidR="009B4AD8" w:rsidRDefault="009B4AD8" w:rsidP="005D1DE6"/>
    <w:p w14:paraId="133CCEE4" w14:textId="73928CEE" w:rsidR="009B4AD8" w:rsidRDefault="009B4AD8" w:rsidP="005D1DE6">
      <w:r w:rsidRPr="009B4AD8">
        <w:t xml:space="preserve">Det är </w:t>
      </w:r>
      <w:r w:rsidR="00986F41">
        <w:t xml:space="preserve">även </w:t>
      </w:r>
      <w:r w:rsidRPr="009B4AD8">
        <w:t xml:space="preserve">viktigt att psykisk ohälsa upptäcks tidigt, t.ex. inom ramen för den hälsoundersökning som alla asylsökande ska </w:t>
      </w:r>
      <w:r w:rsidR="00D26174">
        <w:t>erbjudas.</w:t>
      </w:r>
      <w:r w:rsidRPr="009B4AD8">
        <w:t xml:space="preserve"> Regeringen avsätter sammanlagt drygt 1 miljard kronor per år </w:t>
      </w:r>
      <w:r w:rsidR="00D26174">
        <w:t>2016-</w:t>
      </w:r>
      <w:r w:rsidRPr="009B4AD8">
        <w:t xml:space="preserve">2019 för insatser inom psykiatri och psykisk hälsa. </w:t>
      </w:r>
    </w:p>
    <w:p w14:paraId="048FDEBD" w14:textId="7BC9F8A8" w:rsidR="00C53326" w:rsidRDefault="00C53326" w:rsidP="005D1DE6"/>
    <w:p w14:paraId="3C111E77" w14:textId="02586411" w:rsidR="00E75C20" w:rsidRPr="00E75C20" w:rsidRDefault="00E75C20" w:rsidP="005D1DE6">
      <w:r w:rsidRPr="00E75C20">
        <w:t xml:space="preserve">Regeringen är väl medveten om situationen </w:t>
      </w:r>
      <w:r w:rsidR="009F3449">
        <w:t xml:space="preserve">på landets asylboenden </w:t>
      </w:r>
      <w:r w:rsidRPr="00E75C20">
        <w:t xml:space="preserve">och följer utvecklingen noga genom en nära dialog med berörda myndigheter och kommuner. </w:t>
      </w:r>
    </w:p>
    <w:p w14:paraId="6A6B091B" w14:textId="0982C2D4" w:rsidR="009B4AD8" w:rsidRDefault="009B4AD8" w:rsidP="005D1DE6"/>
    <w:p w14:paraId="2B17CAF4" w14:textId="2641EB96" w:rsidR="00FA5F63" w:rsidRDefault="00FA5F63" w:rsidP="005D1DE6">
      <w:r>
        <w:t xml:space="preserve">Stockholm den </w:t>
      </w:r>
      <w:r w:rsidR="0078189D">
        <w:t>16 mars</w:t>
      </w:r>
    </w:p>
    <w:p w14:paraId="4AD1C4D6" w14:textId="77777777" w:rsidR="00FA5F63" w:rsidRDefault="00FA5F63" w:rsidP="005D1DE6"/>
    <w:p w14:paraId="6C79298B" w14:textId="77777777" w:rsidR="00FA5F63" w:rsidRDefault="00FA5F63" w:rsidP="005D1DE6"/>
    <w:p w14:paraId="7F3BB799" w14:textId="77777777" w:rsidR="00FA5F63" w:rsidRDefault="00FA5F63" w:rsidP="005D1DE6">
      <w:r>
        <w:t>Morgan Johansson</w:t>
      </w:r>
    </w:p>
    <w:sectPr w:rsidR="00FA5F6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E29FC" w14:textId="77777777" w:rsidR="00FA5F63" w:rsidRDefault="00FA5F63">
      <w:r>
        <w:separator/>
      </w:r>
    </w:p>
  </w:endnote>
  <w:endnote w:type="continuationSeparator" w:id="0">
    <w:p w14:paraId="38AF2932" w14:textId="77777777" w:rsidR="00FA5F63" w:rsidRDefault="00FA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F5D66" w14:textId="77777777" w:rsidR="00FA5F63" w:rsidRDefault="00FA5F63">
      <w:r>
        <w:separator/>
      </w:r>
    </w:p>
  </w:footnote>
  <w:footnote w:type="continuationSeparator" w:id="0">
    <w:p w14:paraId="7FE5382D" w14:textId="77777777" w:rsidR="00FA5F63" w:rsidRDefault="00FA5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0D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9B16FF" w14:textId="77777777">
      <w:trPr>
        <w:cantSplit/>
      </w:trPr>
      <w:tc>
        <w:tcPr>
          <w:tcW w:w="3119" w:type="dxa"/>
        </w:tcPr>
        <w:p w14:paraId="2FB097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A7C3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16111B" w14:textId="77777777" w:rsidR="00E80146" w:rsidRDefault="00E80146">
          <w:pPr>
            <w:pStyle w:val="Sidhuvud"/>
            <w:ind w:right="360"/>
          </w:pPr>
        </w:p>
      </w:tc>
    </w:tr>
  </w:tbl>
  <w:p w14:paraId="28CDF47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274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344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C68792" w14:textId="77777777">
      <w:trPr>
        <w:cantSplit/>
      </w:trPr>
      <w:tc>
        <w:tcPr>
          <w:tcW w:w="3119" w:type="dxa"/>
        </w:tcPr>
        <w:p w14:paraId="4BA01D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9D57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382A96" w14:textId="77777777" w:rsidR="00E80146" w:rsidRDefault="00E80146">
          <w:pPr>
            <w:pStyle w:val="Sidhuvud"/>
            <w:ind w:right="360"/>
          </w:pPr>
        </w:p>
      </w:tc>
    </w:tr>
  </w:tbl>
  <w:p w14:paraId="4B4BC60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5DB51" w14:textId="2277FD31" w:rsidR="00FA5F63" w:rsidRDefault="00FA5F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BE2491" wp14:editId="69B0108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B81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B0112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8DE8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0EAB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61C3B"/>
    <w:multiLevelType w:val="hybridMultilevel"/>
    <w:tmpl w:val="8C2A9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63"/>
    <w:rsid w:val="00150384"/>
    <w:rsid w:val="00160901"/>
    <w:rsid w:val="001805B7"/>
    <w:rsid w:val="00182DFE"/>
    <w:rsid w:val="00197C3A"/>
    <w:rsid w:val="00322D9E"/>
    <w:rsid w:val="00367B1C"/>
    <w:rsid w:val="003A38A3"/>
    <w:rsid w:val="004516A5"/>
    <w:rsid w:val="00471E14"/>
    <w:rsid w:val="004A328D"/>
    <w:rsid w:val="0058762B"/>
    <w:rsid w:val="005D1DE6"/>
    <w:rsid w:val="005F0F4A"/>
    <w:rsid w:val="006C095C"/>
    <w:rsid w:val="006E4E11"/>
    <w:rsid w:val="007242A3"/>
    <w:rsid w:val="0078189D"/>
    <w:rsid w:val="007A6855"/>
    <w:rsid w:val="0092027A"/>
    <w:rsid w:val="00955E31"/>
    <w:rsid w:val="00986F41"/>
    <w:rsid w:val="00992E72"/>
    <w:rsid w:val="009B4AD8"/>
    <w:rsid w:val="009F3449"/>
    <w:rsid w:val="00AF26D1"/>
    <w:rsid w:val="00B155E7"/>
    <w:rsid w:val="00B43DBE"/>
    <w:rsid w:val="00B44CD8"/>
    <w:rsid w:val="00BE5E28"/>
    <w:rsid w:val="00C53326"/>
    <w:rsid w:val="00D133D7"/>
    <w:rsid w:val="00D26174"/>
    <w:rsid w:val="00D86779"/>
    <w:rsid w:val="00DC6547"/>
    <w:rsid w:val="00E75C20"/>
    <w:rsid w:val="00E80146"/>
    <w:rsid w:val="00E904D0"/>
    <w:rsid w:val="00EC25F9"/>
    <w:rsid w:val="00ED583F"/>
    <w:rsid w:val="00F50DDF"/>
    <w:rsid w:val="00FA5F63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67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5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5F6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C6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5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5F6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C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be0bbef1-e1a7-4d95-83e8-f4450862071f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VV7HMNPAP7JC-4-725</_dlc_DocId>
    <_dlc_DocIdUrl xmlns="a740bd93-4a52-4f4c-a481-4b2f0404c858">
      <Url>http://rkdhs-ju/enhet/jugem/_layouts/DocIdRedir.aspx?ID=VV7HMNPAP7JC-4-725</Url>
      <Description>VV7HMNPAP7JC-4-725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E1A1D-B567-429B-BFCD-9E6B2581D7C2}"/>
</file>

<file path=customXml/itemProps2.xml><?xml version="1.0" encoding="utf-8"?>
<ds:datastoreItem xmlns:ds="http://schemas.openxmlformats.org/officeDocument/2006/customXml" ds:itemID="{B700C1FB-A23C-4DB7-825C-6B72017EE091}"/>
</file>

<file path=customXml/itemProps3.xml><?xml version="1.0" encoding="utf-8"?>
<ds:datastoreItem xmlns:ds="http://schemas.openxmlformats.org/officeDocument/2006/customXml" ds:itemID="{23240A3E-639D-47FF-892C-67BB0A358544}"/>
</file>

<file path=customXml/itemProps4.xml><?xml version="1.0" encoding="utf-8"?>
<ds:datastoreItem xmlns:ds="http://schemas.openxmlformats.org/officeDocument/2006/customXml" ds:itemID="{D9B58EEE-EFB1-4F64-B113-BFFD8F0537BB}"/>
</file>

<file path=customXml/itemProps5.xml><?xml version="1.0" encoding="utf-8"?>
<ds:datastoreItem xmlns:ds="http://schemas.openxmlformats.org/officeDocument/2006/customXml" ds:itemID="{B700C1FB-A23C-4DB7-825C-6B72017EE091}"/>
</file>

<file path=customXml/itemProps6.xml><?xml version="1.0" encoding="utf-8"?>
<ds:datastoreItem xmlns:ds="http://schemas.openxmlformats.org/officeDocument/2006/customXml" ds:itemID="{7AD9F497-1363-4EB5-B00F-8C0854347B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Carlander</dc:creator>
  <cp:lastModifiedBy>Gunilla Hansson-Böe</cp:lastModifiedBy>
  <cp:revision>2</cp:revision>
  <cp:lastPrinted>2016-03-14T09:52:00Z</cp:lastPrinted>
  <dcterms:created xsi:type="dcterms:W3CDTF">2016-03-16T07:05:00Z</dcterms:created>
  <dcterms:modified xsi:type="dcterms:W3CDTF">2016-03-16T07:05:00Z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6535e6ba-a6cd-4c51-b5b9-bdbf88fc86c4</vt:lpwstr>
  </property>
</Properties>
</file>