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67355" w14:textId="4335D1A6" w:rsidR="00E459ED" w:rsidRPr="00E459ED" w:rsidRDefault="000E1619" w:rsidP="00E459ED">
      <w:pPr>
        <w:pStyle w:val="Rubrik"/>
      </w:pPr>
      <w:bookmarkStart w:id="0" w:name="Start"/>
      <w:bookmarkEnd w:id="0"/>
      <w:r>
        <w:t>S</w:t>
      </w:r>
      <w:r w:rsidR="0003076F">
        <w:t xml:space="preserve">var på </w:t>
      </w:r>
      <w:r w:rsidR="002A461E">
        <w:t>fråga</w:t>
      </w:r>
      <w:r w:rsidR="00E459ED">
        <w:t xml:space="preserve"> </w:t>
      </w:r>
      <w:r w:rsidR="002A461E">
        <w:t>2018/19</w:t>
      </w:r>
      <w:r w:rsidR="0003076F">
        <w:t>:</w:t>
      </w:r>
      <w:r w:rsidR="00CD4EA7">
        <w:t>855</w:t>
      </w:r>
      <w:r w:rsidR="002A461E">
        <w:t xml:space="preserve"> </w:t>
      </w:r>
      <w:r w:rsidR="00CD4EA7">
        <w:t xml:space="preserve">av Johan Hultberg </w:t>
      </w:r>
      <w:r w:rsidR="00E459ED">
        <w:t>(M</w:t>
      </w:r>
      <w:r w:rsidR="002A461E">
        <w:t xml:space="preserve">) </w:t>
      </w:r>
      <w:r w:rsidR="00CD4EA7">
        <w:t>Möjligheten att anställa norska poliser i Sverige</w:t>
      </w:r>
    </w:p>
    <w:p w14:paraId="3BC6A553" w14:textId="0F0F1F9C" w:rsidR="00135A07" w:rsidRDefault="00CD4EA7" w:rsidP="00CD4EA7">
      <w:pPr>
        <w:pStyle w:val="Brdtext"/>
      </w:pPr>
      <w:r>
        <w:t>Johan Hultberg</w:t>
      </w:r>
      <w:r w:rsidR="00E459ED" w:rsidRPr="00E459ED">
        <w:t xml:space="preserve"> har</w:t>
      </w:r>
      <w:r w:rsidR="00E459ED">
        <w:t xml:space="preserve"> frågat </w:t>
      </w:r>
      <w:r>
        <w:t>Morgan Johansson om han</w:t>
      </w:r>
      <w:r w:rsidR="00135A07">
        <w:t>, mot bakgrund av vår allvarliga polisbrist,</w:t>
      </w:r>
      <w:r>
        <w:t xml:space="preserve"> är beredd att ta initiativ till att utreda möjligheten att anställa norska poliser i Sverige</w:t>
      </w:r>
      <w:r w:rsidR="009430AC">
        <w:t>.</w:t>
      </w:r>
      <w:r w:rsidR="00135A07">
        <w:t xml:space="preserve"> </w:t>
      </w:r>
      <w:r w:rsidR="004B76B4">
        <w:t xml:space="preserve">Arbetet i regeringen är fördelat så att det </w:t>
      </w:r>
      <w:r w:rsidR="00E62D2D">
        <w:t xml:space="preserve">är </w:t>
      </w:r>
      <w:r w:rsidR="00135A07">
        <w:t>jag som besvarar frågan</w:t>
      </w:r>
      <w:r w:rsidR="004B76B4">
        <w:t>.</w:t>
      </w:r>
    </w:p>
    <w:p w14:paraId="6F470E9E" w14:textId="049E86E4" w:rsidR="00CD4EA7" w:rsidRDefault="00CD4EA7" w:rsidP="00CD4EA7">
      <w:pPr>
        <w:pStyle w:val="Brdtext"/>
      </w:pPr>
      <w:r>
        <w:t>Jag välkomnar alla konstruktiva förslag som hjälper oss att få fler poliser. I dag finns det dock hinder i lagstiftningen för att låta norska poliser utföra myndighetsutövning i Sverige</w:t>
      </w:r>
      <w:r w:rsidR="004B76B4">
        <w:t xml:space="preserve"> och ett grundkrav för en anställning i Polismyndigheten är svenskt medborgarskap</w:t>
      </w:r>
      <w:r>
        <w:t>.</w:t>
      </w:r>
    </w:p>
    <w:p w14:paraId="1F71743F" w14:textId="6F393356" w:rsidR="009430AC" w:rsidRDefault="009430AC" w:rsidP="00CD4EA7">
      <w:pPr>
        <w:pStyle w:val="Brdtext"/>
      </w:pPr>
      <w:r>
        <w:t xml:space="preserve">Regeringens mål är att det ska bli 10 000 fler anställda år 2024 och Polismyndigheten arbetar </w:t>
      </w:r>
      <w:r w:rsidR="00135A07">
        <w:t>intensivt</w:t>
      </w:r>
      <w:r>
        <w:t xml:space="preserve"> för att nå målet. Just nu är det rekordmånga som både söker och antas till polisutbildningen</w:t>
      </w:r>
      <w:r w:rsidR="00135A07">
        <w:t xml:space="preserve">. Polismyndigheten räknar med att om två år kunna </w:t>
      </w:r>
      <w:r>
        <w:t xml:space="preserve">anställa nära 2 000 poliser per år, vilket </w:t>
      </w:r>
      <w:r w:rsidR="00583ACB">
        <w:t xml:space="preserve">skulle vara </w:t>
      </w:r>
      <w:r>
        <w:t>den högsta nivån någonsin. För att klara av denna ökning har regeringen beslutat att starta två nya polisutbildningar, i Malmö och Borås.</w:t>
      </w:r>
    </w:p>
    <w:p w14:paraId="18D1EC62" w14:textId="07EA1DCF" w:rsidR="009430AC" w:rsidRDefault="00825EC9" w:rsidP="009430AC">
      <w:pPr>
        <w:pStyle w:val="Brdtext"/>
      </w:pPr>
      <w:r>
        <w:t>Det</w:t>
      </w:r>
      <w:r w:rsidR="009430AC">
        <w:t xml:space="preserve"> finns</w:t>
      </w:r>
      <w:r>
        <w:t xml:space="preserve"> också</w:t>
      </w:r>
      <w:r w:rsidR="009430AC">
        <w:t xml:space="preserve"> ett långtgående samarbete mellan svensk och norsk polis. </w:t>
      </w:r>
      <w:r w:rsidR="009430AC" w:rsidRPr="009430AC">
        <w:t xml:space="preserve">I juni förra året undertecknade ansvariga ministrar från alla </w:t>
      </w:r>
      <w:r w:rsidR="004B76B4" w:rsidRPr="009430AC">
        <w:t>nordiska</w:t>
      </w:r>
      <w:r w:rsidR="009430AC" w:rsidRPr="009430AC">
        <w:t xml:space="preserve"> länder en gemensam avsiktsförklaring om att fördjupa polissamarbetet ytterligare.</w:t>
      </w:r>
      <w:r w:rsidR="009430AC">
        <w:t xml:space="preserve"> Dansk och finsk polis har möjlighet att tillfälligt bistå svensk polis operativt i Sverige enligt EU:s Prümrådsbe</w:t>
      </w:r>
      <w:r w:rsidR="004B76B4">
        <w:t>slut, exempelvis</w:t>
      </w:r>
      <w:r w:rsidR="009430AC">
        <w:t xml:space="preserve"> vid fotbollsmatcher eller demonstrationer. Norge kommer att ansluta sig till det samarbetet och kommer då </w:t>
      </w:r>
      <w:r w:rsidR="00135A07">
        <w:t xml:space="preserve">att </w:t>
      </w:r>
      <w:r w:rsidR="009430AC">
        <w:t xml:space="preserve">få samma möjlighet. </w:t>
      </w:r>
      <w:r w:rsidR="009430AC" w:rsidRPr="009430AC">
        <w:t>I september förra året undertecknade</w:t>
      </w:r>
      <w:r w:rsidR="009430AC">
        <w:t>s också</w:t>
      </w:r>
      <w:r w:rsidR="009430AC" w:rsidRPr="009430AC">
        <w:t xml:space="preserve"> ett bilateralt avtal med Norge som ska göra det möjligt för </w:t>
      </w:r>
      <w:r w:rsidR="007037F8">
        <w:t xml:space="preserve">samarbete </w:t>
      </w:r>
      <w:r w:rsidR="007037F8">
        <w:lastRenderedPageBreak/>
        <w:t xml:space="preserve">mellan svenska och norska särskilda insatsgrupper </w:t>
      </w:r>
      <w:r w:rsidR="009430AC" w:rsidRPr="009430AC">
        <w:t>för att bekämpa terrorism. Det avtalet håller nu på att genomföras.</w:t>
      </w:r>
    </w:p>
    <w:p w14:paraId="64144BAE" w14:textId="55EA724F" w:rsidR="00CD4EA7" w:rsidRDefault="00782671" w:rsidP="006A12F1">
      <w:pPr>
        <w:pStyle w:val="Brdtext"/>
      </w:pPr>
      <w:r>
        <w:t xml:space="preserve">Någon begäran att låta utreda möjligheten att anställa norska poliser i Sverige har dock inte inkommit från Polismyndigheten. </w:t>
      </w:r>
      <w:r w:rsidR="009430AC">
        <w:t xml:space="preserve">Med hänvisning till den pågående kraftiga expansionen av Polismyndigheten och det redan nu djupa samarbetet med norsk </w:t>
      </w:r>
      <w:r w:rsidR="004B76B4">
        <w:t xml:space="preserve">polis </w:t>
      </w:r>
      <w:r w:rsidR="009430AC">
        <w:t>har jag</w:t>
      </w:r>
      <w:r>
        <w:t xml:space="preserve"> därför</w:t>
      </w:r>
      <w:r w:rsidR="009430AC">
        <w:t xml:space="preserve"> </w:t>
      </w:r>
      <w:r w:rsidR="00583ACB">
        <w:t xml:space="preserve">i nuläget </w:t>
      </w:r>
      <w:r w:rsidR="001D65A7">
        <w:t xml:space="preserve">inte någon </w:t>
      </w:r>
      <w:r w:rsidR="009430AC">
        <w:t xml:space="preserve">avsikt att </w:t>
      </w:r>
      <w:r w:rsidR="009966A2">
        <w:t>låta</w:t>
      </w:r>
      <w:r w:rsidR="004B76B4">
        <w:t xml:space="preserve"> </w:t>
      </w:r>
      <w:r w:rsidR="009430AC">
        <w:t>utreda möjligheten att anställa norska poliser i Sverige</w:t>
      </w:r>
      <w:r w:rsidR="004B76B4">
        <w:t>.</w:t>
      </w:r>
    </w:p>
    <w:p w14:paraId="58C516F3" w14:textId="608EFEAE" w:rsidR="000E1619" w:rsidRDefault="000E161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A9A2996BE95498895E72C4703138E5B"/>
          </w:placeholder>
          <w:dataBinding w:prefixMappings="xmlns:ns0='http://lp/documentinfo/RK' " w:xpath="/ns0:DocumentInfo[1]/ns0:BaseInfo[1]/ns0:HeaderDate[1]" w:storeItemID="{854E924E-FA89-4C9D-91C2-13531903B02B}"/>
          <w:date w:fullDate="2019-08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430AC">
            <w:t>15 augusti 2019</w:t>
          </w:r>
        </w:sdtContent>
      </w:sdt>
    </w:p>
    <w:p w14:paraId="1C0E560D" w14:textId="77777777" w:rsidR="000E1619" w:rsidRDefault="000E1619" w:rsidP="004E7A8F">
      <w:pPr>
        <w:pStyle w:val="Brdtextutanavstnd"/>
      </w:pPr>
    </w:p>
    <w:p w14:paraId="6D07E82B" w14:textId="77777777" w:rsidR="000E1619" w:rsidRDefault="000E1619" w:rsidP="004E7A8F">
      <w:pPr>
        <w:pStyle w:val="Brdtextutanavstnd"/>
      </w:pPr>
    </w:p>
    <w:p w14:paraId="6362A358" w14:textId="0C0425B9" w:rsidR="000E1619" w:rsidRPr="00DB48AB" w:rsidRDefault="00662681" w:rsidP="00DB48AB">
      <w:pPr>
        <w:pStyle w:val="Brdtext"/>
      </w:pPr>
      <w:r>
        <w:t>Mikael Damberg</w:t>
      </w:r>
      <w:bookmarkStart w:id="1" w:name="_GoBack"/>
      <w:bookmarkEnd w:id="1"/>
    </w:p>
    <w:sectPr w:rsidR="000E1619" w:rsidRPr="00DB48AB" w:rsidSect="000E1619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D60C7" w14:textId="77777777" w:rsidR="00A24D24" w:rsidRDefault="00A24D24" w:rsidP="00A87A54">
      <w:pPr>
        <w:spacing w:after="0" w:line="240" w:lineRule="auto"/>
      </w:pPr>
      <w:r>
        <w:separator/>
      </w:r>
    </w:p>
  </w:endnote>
  <w:endnote w:type="continuationSeparator" w:id="0">
    <w:p w14:paraId="3197A417" w14:textId="77777777" w:rsidR="00A24D24" w:rsidRDefault="00A24D2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EDD4DD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391E3CF" w14:textId="16D965FF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62D2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62D2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99D66A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B013D6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67793B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DCFF2D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2DB301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58027BE" w14:textId="77777777" w:rsidTr="00C26068">
      <w:trPr>
        <w:trHeight w:val="227"/>
      </w:trPr>
      <w:tc>
        <w:tcPr>
          <w:tcW w:w="4074" w:type="dxa"/>
        </w:tcPr>
        <w:p w14:paraId="3DA4D75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7E5C9E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081891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14C32" w14:textId="77777777" w:rsidR="00A24D24" w:rsidRDefault="00A24D24" w:rsidP="00A87A54">
      <w:pPr>
        <w:spacing w:after="0" w:line="240" w:lineRule="auto"/>
      </w:pPr>
      <w:r>
        <w:separator/>
      </w:r>
    </w:p>
  </w:footnote>
  <w:footnote w:type="continuationSeparator" w:id="0">
    <w:p w14:paraId="060921C9" w14:textId="77777777" w:rsidR="00A24D24" w:rsidRDefault="00A24D2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E1619" w14:paraId="6E662FFD" w14:textId="77777777" w:rsidTr="00C93EBA">
      <w:trPr>
        <w:trHeight w:val="227"/>
      </w:trPr>
      <w:tc>
        <w:tcPr>
          <w:tcW w:w="5534" w:type="dxa"/>
        </w:tcPr>
        <w:p w14:paraId="7CB85754" w14:textId="77777777" w:rsidR="000E1619" w:rsidRPr="007D73AB" w:rsidRDefault="000E1619">
          <w:pPr>
            <w:pStyle w:val="Sidhuvud"/>
          </w:pPr>
        </w:p>
      </w:tc>
      <w:tc>
        <w:tcPr>
          <w:tcW w:w="3170" w:type="dxa"/>
          <w:vAlign w:val="bottom"/>
        </w:tcPr>
        <w:p w14:paraId="46FB2847" w14:textId="77777777" w:rsidR="000E1619" w:rsidRPr="007D73AB" w:rsidRDefault="000E1619" w:rsidP="00340DE0">
          <w:pPr>
            <w:pStyle w:val="Sidhuvud"/>
          </w:pPr>
        </w:p>
      </w:tc>
      <w:tc>
        <w:tcPr>
          <w:tcW w:w="1134" w:type="dxa"/>
        </w:tcPr>
        <w:p w14:paraId="2C4501E3" w14:textId="77777777" w:rsidR="000E1619" w:rsidRDefault="000E1619" w:rsidP="005A703A">
          <w:pPr>
            <w:pStyle w:val="Sidhuvud"/>
          </w:pPr>
        </w:p>
      </w:tc>
    </w:tr>
    <w:tr w:rsidR="000E1619" w14:paraId="4F6F2559" w14:textId="77777777" w:rsidTr="00C93EBA">
      <w:trPr>
        <w:trHeight w:val="1928"/>
      </w:trPr>
      <w:tc>
        <w:tcPr>
          <w:tcW w:w="5534" w:type="dxa"/>
        </w:tcPr>
        <w:p w14:paraId="614BE489" w14:textId="77777777" w:rsidR="000E1619" w:rsidRPr="00340DE0" w:rsidRDefault="000E161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AE75754" wp14:editId="480E2C79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78B3DB4" w14:textId="77777777" w:rsidR="000E1619" w:rsidRPr="00710A6C" w:rsidRDefault="000E1619" w:rsidP="00EE3C0F">
          <w:pPr>
            <w:pStyle w:val="Sidhuvud"/>
            <w:rPr>
              <w:b/>
            </w:rPr>
          </w:pPr>
        </w:p>
        <w:p w14:paraId="73CAE560" w14:textId="77777777" w:rsidR="000E1619" w:rsidRDefault="000E1619" w:rsidP="00EE3C0F">
          <w:pPr>
            <w:pStyle w:val="Sidhuvud"/>
          </w:pPr>
        </w:p>
        <w:p w14:paraId="49CE7C8D" w14:textId="77777777" w:rsidR="000E1619" w:rsidRDefault="000E1619" w:rsidP="00EE3C0F">
          <w:pPr>
            <w:pStyle w:val="Sidhuvud"/>
          </w:pPr>
        </w:p>
        <w:p w14:paraId="118CFDA0" w14:textId="77777777" w:rsidR="000E1619" w:rsidRDefault="000E1619" w:rsidP="00EE3C0F">
          <w:pPr>
            <w:pStyle w:val="Sidhuvud"/>
          </w:pPr>
        </w:p>
        <w:sdt>
          <w:sdtPr>
            <w:rPr>
              <w:rFonts w:ascii="Calibri" w:hAnsi="Calibri"/>
              <w:sz w:val="22"/>
              <w:szCs w:val="21"/>
            </w:rPr>
            <w:alias w:val="Dnr"/>
            <w:tag w:val="ccRKShow_Dnr"/>
            <w:id w:val="-829283628"/>
            <w:placeholder>
              <w:docPart w:val="4AC8A55C7338442E9891A31EF902BB18"/>
            </w:placeholder>
            <w:dataBinding w:prefixMappings="xmlns:ns0='http://lp/documentinfo/RK' " w:xpath="/ns0:DocumentInfo[1]/ns0:BaseInfo[1]/ns0:Dnr[1]" w:storeItemID="{854E924E-FA89-4C9D-91C2-13531903B02B}"/>
            <w:text/>
          </w:sdtPr>
          <w:sdtEndPr/>
          <w:sdtContent>
            <w:p w14:paraId="68EA92C7" w14:textId="117BC5A5" w:rsidR="000E1619" w:rsidRDefault="002A461E" w:rsidP="00EE3C0F">
              <w:pPr>
                <w:pStyle w:val="Sidhuvud"/>
              </w:pPr>
              <w:r>
                <w:rPr>
                  <w:rFonts w:ascii="Calibri" w:hAnsi="Calibri"/>
                  <w:sz w:val="22"/>
                  <w:szCs w:val="21"/>
                </w:rPr>
                <w:t>Ju201</w:t>
              </w:r>
              <w:r w:rsidR="00CB1C27">
                <w:rPr>
                  <w:rFonts w:ascii="Calibri" w:hAnsi="Calibri"/>
                  <w:sz w:val="22"/>
                  <w:szCs w:val="21"/>
                </w:rPr>
                <w:t>9</w:t>
              </w:r>
              <w:r w:rsidR="00CD4EA7">
                <w:rPr>
                  <w:rFonts w:ascii="Calibri" w:hAnsi="Calibri"/>
                  <w:sz w:val="22"/>
                  <w:szCs w:val="21"/>
                </w:rPr>
                <w:t>/</w:t>
              </w:r>
              <w:r w:rsidR="00B84DEA">
                <w:rPr>
                  <w:rFonts w:ascii="Calibri" w:hAnsi="Calibri"/>
                  <w:sz w:val="22"/>
                  <w:szCs w:val="21"/>
                </w:rPr>
                <w:t>02538</w:t>
              </w:r>
              <w:r>
                <w:rPr>
                  <w:rFonts w:ascii="Calibri" w:hAnsi="Calibri"/>
                  <w:sz w:val="22"/>
                  <w:szCs w:val="21"/>
                </w:rPr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9B9B0807BA64D758D6BF6CD89CAD166"/>
            </w:placeholder>
            <w:showingPlcHdr/>
            <w:dataBinding w:prefixMappings="xmlns:ns0='http://lp/documentinfo/RK' " w:xpath="/ns0:DocumentInfo[1]/ns0:BaseInfo[1]/ns0:DocNumber[1]" w:storeItemID="{854E924E-FA89-4C9D-91C2-13531903B02B}"/>
            <w:text/>
          </w:sdtPr>
          <w:sdtEndPr/>
          <w:sdtContent>
            <w:p w14:paraId="0A0DCA37" w14:textId="77777777" w:rsidR="000E1619" w:rsidRDefault="000E161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E13655D" w14:textId="77777777" w:rsidR="000E1619" w:rsidRDefault="000E1619" w:rsidP="00EE3C0F">
          <w:pPr>
            <w:pStyle w:val="Sidhuvud"/>
          </w:pPr>
        </w:p>
      </w:tc>
      <w:tc>
        <w:tcPr>
          <w:tcW w:w="1134" w:type="dxa"/>
        </w:tcPr>
        <w:p w14:paraId="59248244" w14:textId="77777777" w:rsidR="000E1619" w:rsidRDefault="000E1619" w:rsidP="0094502D">
          <w:pPr>
            <w:pStyle w:val="Sidhuvud"/>
          </w:pPr>
        </w:p>
        <w:p w14:paraId="68A6509A" w14:textId="77777777" w:rsidR="000E1619" w:rsidRPr="0094502D" w:rsidRDefault="000E1619" w:rsidP="00EC71A6">
          <w:pPr>
            <w:pStyle w:val="Sidhuvud"/>
          </w:pPr>
        </w:p>
      </w:tc>
    </w:tr>
    <w:tr w:rsidR="000E1619" w14:paraId="324AEC9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84B68EAFF504383A63D416F622CB42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5F89568" w14:textId="77777777" w:rsidR="00450035" w:rsidRPr="00450035" w:rsidRDefault="00450035" w:rsidP="00340DE0">
              <w:pPr>
                <w:pStyle w:val="Sidhuvud"/>
                <w:rPr>
                  <w:b/>
                </w:rPr>
              </w:pPr>
              <w:r w:rsidRPr="00450035">
                <w:rPr>
                  <w:b/>
                </w:rPr>
                <w:t>Justitiedepartementet</w:t>
              </w:r>
            </w:p>
            <w:p w14:paraId="5C889AF5" w14:textId="50D77935" w:rsidR="000E1619" w:rsidRPr="000E1619" w:rsidRDefault="002A461E" w:rsidP="00340DE0">
              <w:pPr>
                <w:pStyle w:val="Sidhuvud"/>
                <w:rPr>
                  <w:b/>
                </w:rPr>
              </w:pPr>
              <w:r>
                <w:t>I</w:t>
              </w:r>
              <w:r w:rsidR="00450035" w:rsidRPr="00450035">
                <w:t>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CE3E976587C443E9382CE7375BFFA01"/>
          </w:placeholder>
          <w:dataBinding w:prefixMappings="xmlns:ns0='http://lp/documentinfo/RK' " w:xpath="/ns0:DocumentInfo[1]/ns0:BaseInfo[1]/ns0:Recipient[1]" w:storeItemID="{854E924E-FA89-4C9D-91C2-13531903B02B}"/>
          <w:text w:multiLine="1"/>
        </w:sdtPr>
        <w:sdtEndPr/>
        <w:sdtContent>
          <w:tc>
            <w:tcPr>
              <w:tcW w:w="3170" w:type="dxa"/>
            </w:tcPr>
            <w:p w14:paraId="7FADA3A8" w14:textId="77777777" w:rsidR="000E1619" w:rsidRDefault="000E161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36C717F" w14:textId="77777777" w:rsidR="000E1619" w:rsidRDefault="000E1619" w:rsidP="003E6020">
          <w:pPr>
            <w:pStyle w:val="Sidhuvud"/>
          </w:pPr>
        </w:p>
      </w:tc>
    </w:tr>
  </w:tbl>
  <w:p w14:paraId="7F62C2A1" w14:textId="0856394C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15C5CF4"/>
    <w:multiLevelType w:val="hybridMultilevel"/>
    <w:tmpl w:val="C89CA5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ED064D3"/>
    <w:multiLevelType w:val="hybridMultilevel"/>
    <w:tmpl w:val="59BCF04C"/>
    <w:lvl w:ilvl="0" w:tplc="47FE7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2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19"/>
    <w:rsid w:val="00000290"/>
    <w:rsid w:val="00004D5C"/>
    <w:rsid w:val="00005F68"/>
    <w:rsid w:val="00006CA7"/>
    <w:rsid w:val="00011C75"/>
    <w:rsid w:val="00012B00"/>
    <w:rsid w:val="00014EF6"/>
    <w:rsid w:val="00015A2F"/>
    <w:rsid w:val="00017197"/>
    <w:rsid w:val="0001725B"/>
    <w:rsid w:val="000203B0"/>
    <w:rsid w:val="00025992"/>
    <w:rsid w:val="00026711"/>
    <w:rsid w:val="0003076F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4679"/>
    <w:rsid w:val="000A5E43"/>
    <w:rsid w:val="000C61D1"/>
    <w:rsid w:val="000D31A9"/>
    <w:rsid w:val="000D5057"/>
    <w:rsid w:val="000D7D8B"/>
    <w:rsid w:val="000E12D9"/>
    <w:rsid w:val="000E161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35A07"/>
    <w:rsid w:val="001428E2"/>
    <w:rsid w:val="00161763"/>
    <w:rsid w:val="00167FA8"/>
    <w:rsid w:val="00170CE4"/>
    <w:rsid w:val="0017300E"/>
    <w:rsid w:val="00173126"/>
    <w:rsid w:val="00176A26"/>
    <w:rsid w:val="001813DF"/>
    <w:rsid w:val="0019051C"/>
    <w:rsid w:val="00190E07"/>
    <w:rsid w:val="0019127B"/>
    <w:rsid w:val="00192350"/>
    <w:rsid w:val="00192E34"/>
    <w:rsid w:val="00197A8A"/>
    <w:rsid w:val="001A2A61"/>
    <w:rsid w:val="001A7420"/>
    <w:rsid w:val="001B4824"/>
    <w:rsid w:val="001C4980"/>
    <w:rsid w:val="001C5DC9"/>
    <w:rsid w:val="001C71A9"/>
    <w:rsid w:val="001D65A7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76EE6"/>
    <w:rsid w:val="00281106"/>
    <w:rsid w:val="00282417"/>
    <w:rsid w:val="00282D27"/>
    <w:rsid w:val="00287F0D"/>
    <w:rsid w:val="00292420"/>
    <w:rsid w:val="00296B7A"/>
    <w:rsid w:val="002A461E"/>
    <w:rsid w:val="002A6820"/>
    <w:rsid w:val="002B6849"/>
    <w:rsid w:val="002C5B48"/>
    <w:rsid w:val="002C7FEA"/>
    <w:rsid w:val="002D2647"/>
    <w:rsid w:val="002D4298"/>
    <w:rsid w:val="002D4829"/>
    <w:rsid w:val="002E2C89"/>
    <w:rsid w:val="002E31F5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0042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85E"/>
    <w:rsid w:val="00350C92"/>
    <w:rsid w:val="003542C5"/>
    <w:rsid w:val="00355439"/>
    <w:rsid w:val="00365461"/>
    <w:rsid w:val="00370311"/>
    <w:rsid w:val="00380663"/>
    <w:rsid w:val="003853E3"/>
    <w:rsid w:val="0038587E"/>
    <w:rsid w:val="003910A2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15FA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0035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6B4"/>
    <w:rsid w:val="004B7DFF"/>
    <w:rsid w:val="004C5686"/>
    <w:rsid w:val="004C70EE"/>
    <w:rsid w:val="004D6533"/>
    <w:rsid w:val="004D7290"/>
    <w:rsid w:val="004D766C"/>
    <w:rsid w:val="004E1DE3"/>
    <w:rsid w:val="004E251B"/>
    <w:rsid w:val="004E25CD"/>
    <w:rsid w:val="004E6D22"/>
    <w:rsid w:val="004F0448"/>
    <w:rsid w:val="004F1EA0"/>
    <w:rsid w:val="004F22E1"/>
    <w:rsid w:val="004F6525"/>
    <w:rsid w:val="004F6FE2"/>
    <w:rsid w:val="00505905"/>
    <w:rsid w:val="00511A1B"/>
    <w:rsid w:val="00511A68"/>
    <w:rsid w:val="00513E7D"/>
    <w:rsid w:val="0052127C"/>
    <w:rsid w:val="005302E0"/>
    <w:rsid w:val="005423DA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77396"/>
    <w:rsid w:val="00583ACB"/>
    <w:rsid w:val="005850D7"/>
    <w:rsid w:val="0058522F"/>
    <w:rsid w:val="00586266"/>
    <w:rsid w:val="00595EDE"/>
    <w:rsid w:val="00596E2B"/>
    <w:rsid w:val="00597ED9"/>
    <w:rsid w:val="005A0CBA"/>
    <w:rsid w:val="005A0D5B"/>
    <w:rsid w:val="005A2022"/>
    <w:rsid w:val="005A5193"/>
    <w:rsid w:val="005B115A"/>
    <w:rsid w:val="005B537F"/>
    <w:rsid w:val="005B54BC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37A82"/>
    <w:rsid w:val="00647FD7"/>
    <w:rsid w:val="00650080"/>
    <w:rsid w:val="00651F17"/>
    <w:rsid w:val="00654B4D"/>
    <w:rsid w:val="0065559D"/>
    <w:rsid w:val="00660D84"/>
    <w:rsid w:val="00662681"/>
    <w:rsid w:val="0066378C"/>
    <w:rsid w:val="006700F0"/>
    <w:rsid w:val="00670A48"/>
    <w:rsid w:val="00672F6F"/>
    <w:rsid w:val="00674C2F"/>
    <w:rsid w:val="00674C8B"/>
    <w:rsid w:val="00681F10"/>
    <w:rsid w:val="00686066"/>
    <w:rsid w:val="0069523C"/>
    <w:rsid w:val="006962CA"/>
    <w:rsid w:val="006A09DA"/>
    <w:rsid w:val="006A1835"/>
    <w:rsid w:val="006A3F4C"/>
    <w:rsid w:val="006B29CD"/>
    <w:rsid w:val="006B4A30"/>
    <w:rsid w:val="006B7569"/>
    <w:rsid w:val="006C28EE"/>
    <w:rsid w:val="006C5324"/>
    <w:rsid w:val="006D2998"/>
    <w:rsid w:val="006D3188"/>
    <w:rsid w:val="006E08FC"/>
    <w:rsid w:val="006F2588"/>
    <w:rsid w:val="007037F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56BA"/>
    <w:rsid w:val="00776254"/>
    <w:rsid w:val="00777CFF"/>
    <w:rsid w:val="007815BC"/>
    <w:rsid w:val="00782671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C85"/>
    <w:rsid w:val="007C7BDB"/>
    <w:rsid w:val="007D73AB"/>
    <w:rsid w:val="007E2712"/>
    <w:rsid w:val="007E4A9C"/>
    <w:rsid w:val="007E5516"/>
    <w:rsid w:val="007E7EE2"/>
    <w:rsid w:val="007F06CA"/>
    <w:rsid w:val="007F4FB9"/>
    <w:rsid w:val="0080228F"/>
    <w:rsid w:val="00804C1B"/>
    <w:rsid w:val="008178E6"/>
    <w:rsid w:val="0082249C"/>
    <w:rsid w:val="00825EC9"/>
    <w:rsid w:val="00826E51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4DB7"/>
    <w:rsid w:val="008573B9"/>
    <w:rsid w:val="00863BB7"/>
    <w:rsid w:val="00873DA1"/>
    <w:rsid w:val="00875DDD"/>
    <w:rsid w:val="00880C11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30AC"/>
    <w:rsid w:val="0094502D"/>
    <w:rsid w:val="00947013"/>
    <w:rsid w:val="00973084"/>
    <w:rsid w:val="00984EA2"/>
    <w:rsid w:val="00986CC3"/>
    <w:rsid w:val="0099068E"/>
    <w:rsid w:val="009920AA"/>
    <w:rsid w:val="00992943"/>
    <w:rsid w:val="009966A2"/>
    <w:rsid w:val="009A0866"/>
    <w:rsid w:val="009A4B42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24D24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4018"/>
    <w:rsid w:val="00AB5033"/>
    <w:rsid w:val="00AB5519"/>
    <w:rsid w:val="00AB6313"/>
    <w:rsid w:val="00AB71DD"/>
    <w:rsid w:val="00AC15C5"/>
    <w:rsid w:val="00AD0E75"/>
    <w:rsid w:val="00AE5887"/>
    <w:rsid w:val="00AE7BD8"/>
    <w:rsid w:val="00AE7D02"/>
    <w:rsid w:val="00AF0BB7"/>
    <w:rsid w:val="00AF0BDE"/>
    <w:rsid w:val="00AF0EDE"/>
    <w:rsid w:val="00AF28D7"/>
    <w:rsid w:val="00AF4853"/>
    <w:rsid w:val="00B0234E"/>
    <w:rsid w:val="00B028F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0557"/>
    <w:rsid w:val="00B410E6"/>
    <w:rsid w:val="00B41F72"/>
    <w:rsid w:val="00B44E90"/>
    <w:rsid w:val="00B45324"/>
    <w:rsid w:val="00B47956"/>
    <w:rsid w:val="00B517E1"/>
    <w:rsid w:val="00B55E70"/>
    <w:rsid w:val="00B577E3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DEA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107E"/>
    <w:rsid w:val="00C23703"/>
    <w:rsid w:val="00C26068"/>
    <w:rsid w:val="00C271A8"/>
    <w:rsid w:val="00C32033"/>
    <w:rsid w:val="00C32067"/>
    <w:rsid w:val="00C36E3A"/>
    <w:rsid w:val="00C37A77"/>
    <w:rsid w:val="00C407EA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C27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4EA7"/>
    <w:rsid w:val="00CD6169"/>
    <w:rsid w:val="00CD6D76"/>
    <w:rsid w:val="00CE20BC"/>
    <w:rsid w:val="00CF1FD8"/>
    <w:rsid w:val="00CF3AE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47C6"/>
    <w:rsid w:val="00D17D5D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55A4B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1B97"/>
    <w:rsid w:val="00DA5C0D"/>
    <w:rsid w:val="00DB5E77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4A0A"/>
    <w:rsid w:val="00E26DDF"/>
    <w:rsid w:val="00E30167"/>
    <w:rsid w:val="00E33493"/>
    <w:rsid w:val="00E37922"/>
    <w:rsid w:val="00E406DF"/>
    <w:rsid w:val="00E415D3"/>
    <w:rsid w:val="00E459ED"/>
    <w:rsid w:val="00E469E4"/>
    <w:rsid w:val="00E475C3"/>
    <w:rsid w:val="00E509B0"/>
    <w:rsid w:val="00E54246"/>
    <w:rsid w:val="00E55D8E"/>
    <w:rsid w:val="00E62D2D"/>
    <w:rsid w:val="00E6400C"/>
    <w:rsid w:val="00E74A30"/>
    <w:rsid w:val="00E75E4A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49FE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0088"/>
    <w:rsid w:val="00F943C8"/>
    <w:rsid w:val="00F96B28"/>
    <w:rsid w:val="00FA41B4"/>
    <w:rsid w:val="00FA44D3"/>
    <w:rsid w:val="00FA5DDD"/>
    <w:rsid w:val="00FA7644"/>
    <w:rsid w:val="00FB2326"/>
    <w:rsid w:val="00FC069A"/>
    <w:rsid w:val="00FD0B7B"/>
    <w:rsid w:val="00FD1F3F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CB859DD"/>
  <w15:docId w15:val="{EE05121D-D43D-4181-93B8-FF66CB75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1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4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4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8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43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17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10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515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590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818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79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6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3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94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7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41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71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363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765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523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0" Type="http://schemas.openxmlformats.org/officeDocument/2006/relationships/theme" Target="theme/theme1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C8A55C7338442E9891A31EF902BB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59F90C-3076-456F-AE45-7533745EAA77}"/>
      </w:docPartPr>
      <w:docPartBody>
        <w:p w:rsidR="00BC31A6" w:rsidRDefault="00B00534" w:rsidP="00B00534">
          <w:pPr>
            <w:pStyle w:val="4AC8A55C7338442E9891A31EF902BB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B9B0807BA64D758D6BF6CD89CAD1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9961FF-7911-45F7-8501-0A9FF9820E5E}"/>
      </w:docPartPr>
      <w:docPartBody>
        <w:p w:rsidR="00BC31A6" w:rsidRDefault="00B00534" w:rsidP="00B00534">
          <w:pPr>
            <w:pStyle w:val="D9B9B0807BA64D758D6BF6CD89CAD1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4B68EAFF504383A63D416F622CB4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04F3C3-5926-4900-BCAD-D932D1B9E49C}"/>
      </w:docPartPr>
      <w:docPartBody>
        <w:p w:rsidR="00BC31A6" w:rsidRDefault="00B00534" w:rsidP="00B00534">
          <w:pPr>
            <w:pStyle w:val="784B68EAFF504383A63D416F622CB4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E3E976587C443E9382CE7375BFFA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1E16A1-438E-421B-A174-60E9023D35F5}"/>
      </w:docPartPr>
      <w:docPartBody>
        <w:p w:rsidR="00BC31A6" w:rsidRDefault="00B00534" w:rsidP="00B00534">
          <w:pPr>
            <w:pStyle w:val="4CE3E976587C443E9382CE7375BFFA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9A2996BE95498895E72C4703138E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B6705E-87A1-4C18-958D-16C0426F6585}"/>
      </w:docPartPr>
      <w:docPartBody>
        <w:p w:rsidR="00BC31A6" w:rsidRDefault="00B00534" w:rsidP="00B00534">
          <w:pPr>
            <w:pStyle w:val="BA9A2996BE95498895E72C4703138E5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534"/>
    <w:rsid w:val="00134C3A"/>
    <w:rsid w:val="009855D6"/>
    <w:rsid w:val="00B00534"/>
    <w:rsid w:val="00BC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E81C927841E437DA279FEB6E18550E3">
    <w:name w:val="9E81C927841E437DA279FEB6E18550E3"/>
    <w:rsid w:val="00B00534"/>
  </w:style>
  <w:style w:type="character" w:styleId="Platshllartext">
    <w:name w:val="Placeholder Text"/>
    <w:basedOn w:val="Standardstycketeckensnitt"/>
    <w:uiPriority w:val="99"/>
    <w:semiHidden/>
    <w:rsid w:val="00B00534"/>
    <w:rPr>
      <w:noProof w:val="0"/>
      <w:color w:val="808080"/>
    </w:rPr>
  </w:style>
  <w:style w:type="paragraph" w:customStyle="1" w:styleId="195F6EC20F8C4F60975FF6FCC964E6AE">
    <w:name w:val="195F6EC20F8C4F60975FF6FCC964E6AE"/>
    <w:rsid w:val="00B00534"/>
  </w:style>
  <w:style w:type="paragraph" w:customStyle="1" w:styleId="82A53526FCFC422096FB9B719B34B5AF">
    <w:name w:val="82A53526FCFC422096FB9B719B34B5AF"/>
    <w:rsid w:val="00B00534"/>
  </w:style>
  <w:style w:type="paragraph" w:customStyle="1" w:styleId="3DD810D152114513B57503DAF29A5503">
    <w:name w:val="3DD810D152114513B57503DAF29A5503"/>
    <w:rsid w:val="00B00534"/>
  </w:style>
  <w:style w:type="paragraph" w:customStyle="1" w:styleId="4AC8A55C7338442E9891A31EF902BB18">
    <w:name w:val="4AC8A55C7338442E9891A31EF902BB18"/>
    <w:rsid w:val="00B00534"/>
  </w:style>
  <w:style w:type="paragraph" w:customStyle="1" w:styleId="D9B9B0807BA64D758D6BF6CD89CAD166">
    <w:name w:val="D9B9B0807BA64D758D6BF6CD89CAD166"/>
    <w:rsid w:val="00B00534"/>
  </w:style>
  <w:style w:type="paragraph" w:customStyle="1" w:styleId="D5620CAFEE044676BC019C40FB247235">
    <w:name w:val="D5620CAFEE044676BC019C40FB247235"/>
    <w:rsid w:val="00B00534"/>
  </w:style>
  <w:style w:type="paragraph" w:customStyle="1" w:styleId="8AE78483262F43E4B1AD4A9A11CA204E">
    <w:name w:val="8AE78483262F43E4B1AD4A9A11CA204E"/>
    <w:rsid w:val="00B00534"/>
  </w:style>
  <w:style w:type="paragraph" w:customStyle="1" w:styleId="E1C14EC71155417EABB7F4FC5BA95551">
    <w:name w:val="E1C14EC71155417EABB7F4FC5BA95551"/>
    <w:rsid w:val="00B00534"/>
  </w:style>
  <w:style w:type="paragraph" w:customStyle="1" w:styleId="784B68EAFF504383A63D416F622CB42D">
    <w:name w:val="784B68EAFF504383A63D416F622CB42D"/>
    <w:rsid w:val="00B00534"/>
  </w:style>
  <w:style w:type="paragraph" w:customStyle="1" w:styleId="4CE3E976587C443E9382CE7375BFFA01">
    <w:name w:val="4CE3E976587C443E9382CE7375BFFA01"/>
    <w:rsid w:val="00B00534"/>
  </w:style>
  <w:style w:type="paragraph" w:customStyle="1" w:styleId="BA84DBE3CF124DF1B327CEF0306388C4">
    <w:name w:val="BA84DBE3CF124DF1B327CEF0306388C4"/>
    <w:rsid w:val="00B00534"/>
  </w:style>
  <w:style w:type="paragraph" w:customStyle="1" w:styleId="040037391B09431B978B0C4F15A050D5">
    <w:name w:val="040037391B09431B978B0C4F15A050D5"/>
    <w:rsid w:val="00B00534"/>
  </w:style>
  <w:style w:type="paragraph" w:customStyle="1" w:styleId="803AFA177B9D4E23887D0C2F5A46FA0B">
    <w:name w:val="803AFA177B9D4E23887D0C2F5A46FA0B"/>
    <w:rsid w:val="00B00534"/>
  </w:style>
  <w:style w:type="paragraph" w:customStyle="1" w:styleId="FF864057FD7D4ED2AC4D7852A66F4F95">
    <w:name w:val="FF864057FD7D4ED2AC4D7852A66F4F95"/>
    <w:rsid w:val="00B00534"/>
  </w:style>
  <w:style w:type="paragraph" w:customStyle="1" w:styleId="BE74989EA19D4BB194819D56DDE16AF9">
    <w:name w:val="BE74989EA19D4BB194819D56DDE16AF9"/>
    <w:rsid w:val="00B00534"/>
  </w:style>
  <w:style w:type="paragraph" w:customStyle="1" w:styleId="BA9A2996BE95498895E72C4703138E5B">
    <w:name w:val="BA9A2996BE95498895E72C4703138E5B"/>
    <w:rsid w:val="00B00534"/>
  </w:style>
  <w:style w:type="paragraph" w:customStyle="1" w:styleId="AC0F86807DF74B1EA305C20FF6244B4C">
    <w:name w:val="AC0F86807DF74B1EA305C20FF6244B4C"/>
    <w:rsid w:val="00B005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2019-08-15T00:00:00</HeaderDate>
    <Office/>
    <Dnr>Ju2019/02538/POL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0e908710-1d91-439f-a27f-4dc2051b3b97</RD_Svarsid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D6C2FF3845F5C4D9134F80A16578247" ma:contentTypeVersion="11" ma:contentTypeDescription="Skapa nytt dokument med möjlighet att välja RK-mall" ma:contentTypeScope="" ma:versionID="8434c21a444faeea21d722c6ec57816c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5429eb68-8afa-474e-a293-a9fa933f1d84" targetNamespace="http://schemas.microsoft.com/office/2006/metadata/properties" ma:root="true" ma:fieldsID="81a116dcd6ae280bc7d2339443f7d136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5429eb68-8afa-474e-a293-a9fa933f1d8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edf08d5f-4a1a-4e9c-aae5-0babdd7c43bc}" ma:internalName="TaxCatchAll" ma:showField="CatchAllData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edf08d5f-4a1a-4e9c-aae5-0babdd7c43bc}" ma:internalName="TaxCatchAllLabel" ma:readOnly="true" ma:showField="CatchAllDataLabel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F791C-236E-4AEF-9EF2-AFCDCFE529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820613-2131-4737-9EC1-5EFF9BC8D95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54E924E-FA89-4C9D-91C2-13531903B02B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68E496C5-7188-4EEA-888D-D23680FE3C74}">
  <ds:schemaRefs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18f3d968-6251-40b0-9f11-012b293496c2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4C9A8D6-08A9-4243-957A-92BD328CDD3E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926CAF17-F2D7-4B54-90A6-E77064186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ED62E1D-008A-4CE6-B51F-60E998849321}"/>
</file>

<file path=customXml/itemProps8.xml><?xml version="1.0" encoding="utf-8"?>
<ds:datastoreItem xmlns:ds="http://schemas.openxmlformats.org/officeDocument/2006/customXml" ds:itemID="{2955B8B7-1BF9-4C13-8877-2CF2799D2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Lindahl Timmelstad</dc:creator>
  <cp:keywords/>
  <dc:description/>
  <cp:lastModifiedBy>Markus Grundtman</cp:lastModifiedBy>
  <cp:revision>5</cp:revision>
  <dcterms:created xsi:type="dcterms:W3CDTF">2019-08-06T12:41:00Z</dcterms:created>
  <dcterms:modified xsi:type="dcterms:W3CDTF">2019-08-12T13:42:00Z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ef42f6ef-20b3-4feb-b357-593372cec791</vt:lpwstr>
  </property>
  <property fmtid="{D5CDD505-2E9C-101B-9397-08002B2CF9AE}" pid="6" name="Order">
    <vt:r8>383100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