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0F0" w:rsidRPr="00AA5E28" w:rsidRDefault="009320F0">
      <w:pPr>
        <w:pStyle w:val="Hemstlrubrik"/>
      </w:pPr>
      <w:r w:rsidRPr="00AA5E28">
        <w:t>Förslag till riksdagsbeslut</w:t>
      </w:r>
    </w:p>
    <w:p w:rsidR="009320F0" w:rsidRPr="00AA5E28" w:rsidRDefault="009320F0">
      <w:pPr>
        <w:pStyle w:val="Hemstlatt"/>
        <w:ind w:left="0"/>
      </w:pPr>
      <w:r w:rsidRPr="00AA5E28">
        <w:t>Riksdagen tillkännager för regeringen som sin mening vad som anförs i motionen om att regeringen bör ta initiativ till inköpsstopp av hotade fiskarter till stat och myndigheter.</w:t>
      </w:r>
    </w:p>
    <w:p w:rsidR="009320F0" w:rsidRPr="00AA5E28" w:rsidRDefault="009320F0">
      <w:pPr>
        <w:pStyle w:val="Rubrik1"/>
      </w:pPr>
      <w:r w:rsidRPr="00AA5E28">
        <w:t>Motivering</w:t>
      </w:r>
    </w:p>
    <w:p w:rsidR="009320F0" w:rsidRPr="00AA5E28" w:rsidRDefault="009320F0">
      <w:r w:rsidRPr="00AA5E28">
        <w:t>Fisk är nyttig mat och de flesta av oss skulle säkert må bra av att äta mer fisk. Problemet är att 75 procent av världens fiskbestånd är fullt utnyttjade eller hotas av överfiskning. Att vi måste återställa balansen är inte bara en fråga om människans önskan att kunna äta fisk även i framtiden. Det är också vi</w:t>
      </w:r>
      <w:r w:rsidRPr="00AA5E28">
        <w:t>k</w:t>
      </w:r>
      <w:r w:rsidRPr="00AA5E28">
        <w:t>tigt för hela den biologiska mångfalden.</w:t>
      </w:r>
    </w:p>
    <w:p w:rsidR="009320F0" w:rsidRPr="00AA5E28" w:rsidRDefault="009320F0">
      <w:pPr>
        <w:pStyle w:val="Normaltindrag"/>
      </w:pPr>
      <w:r w:rsidRPr="00AA5E28">
        <w:t>Världsnaturfonden (WWF) har gått ut med rekommendationer och allmä</w:t>
      </w:r>
      <w:r w:rsidRPr="00AA5E28">
        <w:t>n</w:t>
      </w:r>
      <w:r w:rsidRPr="00AA5E28">
        <w:t>na tips för miljövänliga inköp av fisk till allmänheten/konsumenterna. WWF rekommenderar konsumenterna att inte köpa alltför små fiskar, eftersom det är viktigt att fiskarna hinner fortplanta sig åtminstone en gång innan de fån</w:t>
      </w:r>
      <w:r w:rsidRPr="00AA5E28">
        <w:t>g</w:t>
      </w:r>
      <w:r w:rsidRPr="00AA5E28">
        <w:t>as. WWF rekommenderar också att konsumenterna ska köpa miljömärkt fisk när sådan finns.</w:t>
      </w:r>
    </w:p>
    <w:p w:rsidR="009320F0" w:rsidRPr="00AA5E28" w:rsidRDefault="009320F0">
      <w:pPr>
        <w:pStyle w:val="Normaltindrag"/>
      </w:pPr>
      <w:r w:rsidRPr="00AA5E28">
        <w:t>Inte minst rekommenderar WWF att inte köpa fisk och skaldjur som finns med på Artdatabankens lista över hotade arter, den så kallade rödlistan, e</w:t>
      </w:r>
      <w:r w:rsidRPr="00AA5E28">
        <w:t>x</w:t>
      </w:r>
      <w:r w:rsidRPr="00AA5E28">
        <w:t>empelvis abborre, hälleflundra, ål, gråsej, vissa hajar och rockor, vildlax från Östersjön, gös från insjöar, marulk, repodlade blåmusslor och tropiska räkor.</w:t>
      </w:r>
    </w:p>
    <w:p w:rsidR="009320F0" w:rsidRPr="00AA5E28" w:rsidRDefault="009320F0">
      <w:pPr>
        <w:pStyle w:val="Normaltindrag"/>
      </w:pPr>
      <w:r w:rsidRPr="00AA5E28">
        <w:t>WWF rekommenderar också konsumenterna att fråga efter fisk och ska</w:t>
      </w:r>
      <w:r w:rsidRPr="00AA5E28">
        <w:t>l</w:t>
      </w:r>
      <w:r w:rsidRPr="00AA5E28">
        <w:t>djur som fångats med selektiva redskap, det vill säga fiskfällor, burar för kräftor och krabbor och trålar som inte fångar småfisk och annan oönskad bifångst.</w:t>
      </w:r>
    </w:p>
    <w:p w:rsidR="009320F0" w:rsidRPr="00AA5E28" w:rsidRDefault="009320F0">
      <w:pPr>
        <w:pStyle w:val="Normaltindrag"/>
      </w:pPr>
      <w:r w:rsidRPr="00AA5E28">
        <w:t>Staten och dess myndigheter och de leverantörer de använder sig av är st</w:t>
      </w:r>
      <w:r w:rsidRPr="00AA5E28">
        <w:t>o</w:t>
      </w:r>
      <w:r w:rsidRPr="00AA5E28">
        <w:t xml:space="preserve">ra inköpare av varor, inte minst livsmedel. Staten och myndigheterna borde i det här sammanhanget därför vara ett föredöme. De fiskarter som finns med </w:t>
      </w:r>
      <w:r w:rsidRPr="00AA5E28">
        <w:lastRenderedPageBreak/>
        <w:t>på WWF:s/Artdatabankens röda lista över hotade fiskarter bör inte få köpas in av staten och myndigheters verksamhet. Regeringen bör ta initiativ till ett inköpsstopp för hotad fisk inom staten och dess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E28">
        <w:trPr>
          <w:cantSplit/>
        </w:trPr>
        <w:tc>
          <w:tcPr>
            <w:tcW w:w="3046" w:type="dxa"/>
          </w:tcPr>
          <w:p w:rsidR="009320F0" w:rsidRPr="00AA5E28" w:rsidRDefault="009320F0">
            <w:pPr>
              <w:pStyle w:val="UnderskriftDatum"/>
              <w:spacing w:before="240"/>
            </w:pPr>
            <w:r w:rsidRPr="00AA5E28">
              <w:t>Stockholm den 1 oktober 2008</w:t>
            </w:r>
          </w:p>
        </w:tc>
        <w:tc>
          <w:tcPr>
            <w:tcW w:w="3047" w:type="dxa"/>
          </w:tcPr>
          <w:p w:rsidR="009320F0" w:rsidRPr="00AA5E28" w:rsidRDefault="009320F0">
            <w:pPr>
              <w:pStyle w:val="Underskrifter"/>
              <w:spacing w:before="240"/>
            </w:pPr>
          </w:p>
        </w:tc>
      </w:tr>
      <w:tr w:rsidR="00000000" w:rsidRPr="00AA5E28">
        <w:trPr>
          <w:cantSplit/>
        </w:trPr>
        <w:tc>
          <w:tcPr>
            <w:tcW w:w="3046" w:type="dxa"/>
          </w:tcPr>
          <w:p w:rsidR="009320F0" w:rsidRPr="00AA5E28" w:rsidRDefault="009320F0">
            <w:pPr>
              <w:pStyle w:val="Underskrifter"/>
            </w:pPr>
            <w:r w:rsidRPr="00AA5E28">
              <w:t>Olle Thorell (s)</w:t>
            </w:r>
          </w:p>
        </w:tc>
        <w:tc>
          <w:tcPr>
            <w:tcW w:w="3046" w:type="dxa"/>
          </w:tcPr>
          <w:p w:rsidR="009320F0" w:rsidRPr="00AA5E28" w:rsidRDefault="009320F0">
            <w:pPr>
              <w:pStyle w:val="Underskrifter"/>
            </w:pPr>
          </w:p>
        </w:tc>
      </w:tr>
    </w:tbl>
    <w:p w:rsidR="009320F0" w:rsidRPr="00AA5E28" w:rsidRDefault="009320F0">
      <w:pPr>
        <w:pStyle w:val="Normaltindrag"/>
      </w:pPr>
    </w:p>
    <w:sectPr w:rsidR="009320F0" w:rsidRPr="00AA5E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0F0" w:rsidRPr="00AA5E28" w:rsidRDefault="009320F0">
      <w:r w:rsidRPr="00AA5E28">
        <w:separator/>
      </w:r>
    </w:p>
  </w:endnote>
  <w:endnote w:type="continuationSeparator" w:id="0">
    <w:p w:rsidR="009320F0" w:rsidRPr="00AA5E28" w:rsidRDefault="009320F0">
      <w:r w:rsidRPr="00AA5E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AA5E28">
    <w:pPr>
      <w:pStyle w:val="Sidfot"/>
    </w:pPr>
    <w:r w:rsidRPr="00AA5E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533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0F0" w:rsidRDefault="00932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20F0" w:rsidRDefault="00932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AA5E28">
    <w:pPr>
      <w:pStyle w:val="Sidfot"/>
    </w:pPr>
    <w:r w:rsidRPr="00AA5E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89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0F0" w:rsidRDefault="00932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20F0" w:rsidRDefault="00932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AA5E28">
    <w:pPr>
      <w:pStyle w:val="Sidfot"/>
    </w:pPr>
    <w:r w:rsidRPr="00AA5E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68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0F0" w:rsidRDefault="00932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20F0" w:rsidRDefault="00932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0F0" w:rsidRPr="00AA5E28" w:rsidRDefault="009320F0">
      <w:r w:rsidRPr="00AA5E28">
        <w:separator/>
      </w:r>
    </w:p>
  </w:footnote>
  <w:footnote w:type="continuationSeparator" w:id="0">
    <w:p w:rsidR="009320F0" w:rsidRPr="00AA5E28" w:rsidRDefault="009320F0">
      <w:r w:rsidRPr="00AA5E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AA5E28">
    <w:pPr>
      <w:pStyle w:val="Sidhuvud"/>
    </w:pPr>
    <w:r w:rsidRPr="00AA5E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281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0F0" w:rsidRDefault="009320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20F0" w:rsidRDefault="009320F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AA5E28">
    <w:pPr>
      <w:pStyle w:val="Sidhuvud"/>
    </w:pPr>
    <w:r w:rsidRPr="00AA5E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269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0F0" w:rsidRDefault="009320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20F0" w:rsidRDefault="009320F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20F0" w:rsidRPr="00AA5E28" w:rsidRDefault="009320F0">
    <w:pPr>
      <w:pStyle w:val="FSHNormal"/>
      <w:tabs>
        <w:tab w:val="right" w:pos="5840"/>
      </w:tabs>
    </w:pPr>
    <w:r w:rsidRPr="00AA5E28">
      <w:br/>
    </w:r>
    <w:r w:rsidRPr="00AA5E28">
      <w:fldChar w:fldCharType="begin" w:fldLock="1"/>
    </w:r>
    <w:r w:rsidRPr="00AA5E28">
      <w:instrText xml:space="preserve"> DOCPROPERTY</w:instrText>
    </w:r>
    <w:r w:rsidRPr="00AA5E28">
      <w:rPr>
        <w:sz w:val="18"/>
      </w:rPr>
      <w:instrText xml:space="preserve"> "YearUser" *\charformat </w:instrText>
    </w:r>
    <w:r w:rsidRPr="00AA5E28">
      <w:fldChar w:fldCharType="separate"/>
    </w:r>
    <w:r w:rsidRPr="00AA5E28">
      <w:t>2008/09</w:t>
    </w:r>
    <w:r w:rsidRPr="00AA5E28">
      <w:fldChar w:fldCharType="end"/>
    </w:r>
    <w:r w:rsidRPr="00AA5E28">
      <w:t xml:space="preserve"> </w:t>
    </w:r>
    <w:r w:rsidRPr="00AA5E28">
      <w:tab/>
      <w:t xml:space="preserve">mnr: </w:t>
    </w:r>
    <w:r w:rsidRPr="00AA5E28">
      <w:fldChar w:fldCharType="begin" w:fldLock="1"/>
    </w:r>
    <w:r w:rsidRPr="00AA5E28">
      <w:instrText xml:space="preserve"> DOCPROPERTY</w:instrText>
    </w:r>
    <w:r w:rsidRPr="00AA5E28">
      <w:rPr>
        <w:sz w:val="18"/>
      </w:rPr>
      <w:instrText xml:space="preserve"> "Motionsnummer" *\charformat </w:instrText>
    </w:r>
    <w:r w:rsidRPr="00AA5E28">
      <w:fldChar w:fldCharType="separate"/>
    </w:r>
    <w:r w:rsidRPr="00AA5E28">
      <w:t>Fi231</w:t>
    </w:r>
    <w:r w:rsidRPr="00AA5E28">
      <w:fldChar w:fldCharType="end"/>
    </w:r>
    <w:r w:rsidRPr="00AA5E28">
      <w:br/>
    </w:r>
    <w:r w:rsidRPr="00AA5E28">
      <w:fldChar w:fldCharType="begin" w:fldLock="1"/>
    </w:r>
    <w:r w:rsidRPr="00AA5E28">
      <w:instrText xml:space="preserve"> DOCPROPERTY</w:instrText>
    </w:r>
    <w:r w:rsidRPr="00AA5E28">
      <w:rPr>
        <w:sz w:val="18"/>
      </w:rPr>
      <w:instrText xml:space="preserve"> "Samling" *\charformat </w:instrText>
    </w:r>
    <w:r w:rsidRPr="00AA5E28">
      <w:fldChar w:fldCharType="end"/>
    </w:r>
    <w:r w:rsidRPr="00AA5E28">
      <w:tab/>
      <w:t xml:space="preserve">pnr: </w:t>
    </w:r>
    <w:r w:rsidRPr="00AA5E28">
      <w:fldChar w:fldCharType="begin" w:fldLock="1"/>
    </w:r>
    <w:r w:rsidRPr="00AA5E28">
      <w:instrText xml:space="preserve"> DOCPROPERTY</w:instrText>
    </w:r>
    <w:r w:rsidRPr="00AA5E28">
      <w:rPr>
        <w:sz w:val="18"/>
      </w:rPr>
      <w:instrText xml:space="preserve"> "Partinummer" *\charformat </w:instrText>
    </w:r>
    <w:r w:rsidRPr="00AA5E28">
      <w:fldChar w:fldCharType="separate"/>
    </w:r>
    <w:r w:rsidRPr="00AA5E28">
      <w:t>s28057</w:t>
    </w:r>
    <w:r w:rsidRPr="00AA5E28">
      <w:fldChar w:fldCharType="end"/>
    </w:r>
  </w:p>
  <w:p w:rsidR="009320F0" w:rsidRPr="00AA5E28" w:rsidRDefault="009320F0">
    <w:pPr>
      <w:pStyle w:val="FSHRub1"/>
    </w:pPr>
    <w:r w:rsidRPr="00AA5E28">
      <w:t>Motion till riksdagen</w:t>
    </w:r>
    <w:r w:rsidRPr="00AA5E28">
      <w:br/>
    </w:r>
    <w:r w:rsidRPr="00AA5E28">
      <w:fldChar w:fldCharType="begin" w:fldLock="1"/>
    </w:r>
    <w:r w:rsidRPr="00AA5E28">
      <w:instrText xml:space="preserve"> DOCPROPERTY "YearUser" *\charformat </w:instrText>
    </w:r>
    <w:r w:rsidRPr="00AA5E28">
      <w:fldChar w:fldCharType="separate"/>
    </w:r>
    <w:r w:rsidRPr="00AA5E28">
      <w:t>2008/09</w:t>
    </w:r>
    <w:r w:rsidRPr="00AA5E28">
      <w:fldChar w:fldCharType="end"/>
    </w:r>
    <w:r w:rsidRPr="00AA5E28">
      <w:t>:</w:t>
    </w:r>
    <w:r w:rsidRPr="00AA5E28">
      <w:fldChar w:fldCharType="begin" w:fldLock="1"/>
    </w:r>
    <w:r w:rsidRPr="00AA5E28">
      <w:instrText xml:space="preserve"> DOCPROPERTY "Motionsnummer" *\charformat </w:instrText>
    </w:r>
    <w:r w:rsidRPr="00AA5E28">
      <w:fldChar w:fldCharType="separate"/>
    </w:r>
    <w:r w:rsidRPr="00AA5E28">
      <w:t>Fi231</w:t>
    </w:r>
    <w:r w:rsidRPr="00AA5E28">
      <w:fldChar w:fldCharType="end"/>
    </w:r>
  </w:p>
  <w:p w:rsidR="009320F0" w:rsidRPr="00AA5E28" w:rsidRDefault="009320F0">
    <w:pPr>
      <w:pStyle w:val="FSHNormalS5"/>
    </w:pPr>
    <w:r w:rsidRPr="00AA5E28">
      <w:fldChar w:fldCharType="begin" w:fldLock="1"/>
    </w:r>
    <w:r w:rsidRPr="00AA5E28">
      <w:instrText xml:space="preserve"> DOCPROPERTY "MotionarText" *\charformat </w:instrText>
    </w:r>
    <w:r w:rsidRPr="00AA5E28">
      <w:fldChar w:fldCharType="separate"/>
    </w:r>
    <w:r w:rsidRPr="00AA5E28">
      <w:t>av Olle Thorell (s)</w:t>
    </w:r>
    <w:r w:rsidRPr="00AA5E28">
      <w:fldChar w:fldCharType="end"/>
    </w:r>
    <w:r w:rsidRPr="00AA5E28">
      <w:br/>
    </w:r>
    <w:r w:rsidRPr="00AA5E28">
      <w:fldChar w:fldCharType="begin" w:fldLock="1"/>
    </w:r>
    <w:r w:rsidRPr="00AA5E28">
      <w:instrText xml:space="preserve"> DOCPROPERTY "SvarFrasKort" *\charformat </w:instrText>
    </w:r>
    <w:r w:rsidRPr="00AA5E28">
      <w:fldChar w:fldCharType="end"/>
    </w:r>
  </w:p>
  <w:p w:rsidR="009320F0" w:rsidRPr="00AA5E28" w:rsidRDefault="009320F0">
    <w:pPr>
      <w:pStyle w:val="FSHTitel"/>
    </w:pPr>
    <w:r w:rsidRPr="00AA5E28">
      <w:fldChar w:fldCharType="begin" w:fldLock="1"/>
    </w:r>
    <w:r w:rsidRPr="00AA5E28">
      <w:instrText xml:space="preserve"> DOCPROPERTY</w:instrText>
    </w:r>
    <w:r w:rsidRPr="00AA5E28">
      <w:rPr>
        <w:sz w:val="18"/>
      </w:rPr>
      <w:instrText xml:space="preserve"> "RubrikSvar" *\charformat </w:instrText>
    </w:r>
    <w:r w:rsidRPr="00AA5E28">
      <w:fldChar w:fldCharType="separate"/>
    </w:r>
    <w:r w:rsidRPr="00AA5E28">
      <w:t>Inköpsstopp för hotad fisk</w:t>
    </w:r>
    <w:r w:rsidRPr="00AA5E28">
      <w:fldChar w:fldCharType="end"/>
    </w:r>
  </w:p>
  <w:p w:rsidR="009320F0" w:rsidRPr="00AA5E28" w:rsidRDefault="009320F0">
    <w:pPr>
      <w:pStyle w:val="Normal00"/>
    </w:pPr>
  </w:p>
  <w:p w:rsidR="009320F0" w:rsidRPr="00AA5E28" w:rsidRDefault="00932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107952">
    <w:abstractNumId w:val="8"/>
  </w:num>
  <w:num w:numId="2" w16cid:durableId="513228380">
    <w:abstractNumId w:val="9"/>
  </w:num>
  <w:num w:numId="3" w16cid:durableId="439185285">
    <w:abstractNumId w:val="8"/>
  </w:num>
  <w:num w:numId="4" w16cid:durableId="2117821941">
    <w:abstractNumId w:val="9"/>
  </w:num>
  <w:num w:numId="5" w16cid:durableId="961110431">
    <w:abstractNumId w:val="13"/>
  </w:num>
  <w:num w:numId="6" w16cid:durableId="1785806069">
    <w:abstractNumId w:val="10"/>
  </w:num>
  <w:num w:numId="7" w16cid:durableId="1007368146">
    <w:abstractNumId w:val="11"/>
  </w:num>
  <w:num w:numId="8" w16cid:durableId="1027213189">
    <w:abstractNumId w:val="12"/>
  </w:num>
  <w:num w:numId="9" w16cid:durableId="607662973">
    <w:abstractNumId w:val="8"/>
  </w:num>
  <w:num w:numId="10" w16cid:durableId="1941176384">
    <w:abstractNumId w:val="3"/>
  </w:num>
  <w:num w:numId="11" w16cid:durableId="1094547823">
    <w:abstractNumId w:val="2"/>
  </w:num>
  <w:num w:numId="12" w16cid:durableId="1547836042">
    <w:abstractNumId w:val="1"/>
  </w:num>
  <w:num w:numId="13" w16cid:durableId="1703171158">
    <w:abstractNumId w:val="0"/>
  </w:num>
  <w:num w:numId="14" w16cid:durableId="670565212">
    <w:abstractNumId w:val="9"/>
  </w:num>
  <w:num w:numId="15" w16cid:durableId="19598735">
    <w:abstractNumId w:val="7"/>
  </w:num>
  <w:num w:numId="16" w16cid:durableId="1668509676">
    <w:abstractNumId w:val="6"/>
  </w:num>
  <w:num w:numId="17" w16cid:durableId="122047051">
    <w:abstractNumId w:val="5"/>
  </w:num>
  <w:num w:numId="18" w16cid:durableId="165952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8E0B56B-47C6-4732-B3EF-11F949BA6512}"/>
  </w:docVars>
  <w:rsids>
    <w:rsidRoot w:val="00BD04D7"/>
    <w:rsid w:val="009320F0"/>
    <w:rsid w:val="00AA5E28"/>
    <w:rsid w:val="00BD0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C22B4E-5D41-48AB-A991-F42B577F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1674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s28057</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s28057</dc:title>
  <dc:subject>s28057</dc:subject>
  <dc:creator>Riksdagen</dc:creator>
  <cp:keywords>Riksdagen</cp:keywords>
  <dc:description>TKG-ktrl, MSMQ4mb, PersReg-Distribution mm b-&gt;ny fplogga c-&gt;nygamla s-rosen</dc:description>
  <cp:lastModifiedBy>Lars Brink</cp:lastModifiedBy>
  <cp:revision>2</cp:revision>
  <cp:lastPrinted>2009-01-26T11:43:00Z</cp:lastPrinted>
  <dcterms:created xsi:type="dcterms:W3CDTF">2025-12-17T14:58:00Z</dcterms:created>
  <dcterms:modified xsi:type="dcterms:W3CDTF">2025-12-17T14:58:00Z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Inköpsstopp för hotad 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Inköpsstopp för hotad 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20082009000000000115000280570069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20082009000000000115000280570069</vt:lpwstr>
  </property>
  <property fmtid="{D5CDD505-2E9C-101B-9397-08002B2CF9AE}" pid="50" name="nummer">
    <vt:lpwstr>231</vt:lpwstr>
  </property>
  <property fmtid="{D5CDD505-2E9C-101B-9397-08002B2CF9AE}" pid="51" name="utskottsbeteckning">
    <vt:lpwstr>Fi</vt:lpwstr>
  </property>
  <property fmtid="{D5CDD505-2E9C-101B-9397-08002B2CF9AE}" pid="52" name="GlobalUID">
    <vt:lpwstr>{E0D85A50-381B-4179-8953-08423884303D}</vt:lpwstr>
  </property>
  <property fmtid="{D5CDD505-2E9C-101B-9397-08002B2CF9AE}" pid="53" name="Överföringar">
    <vt:i4>0</vt:i4>
  </property>
  <property fmtid="{D5CDD505-2E9C-101B-9397-08002B2CF9AE}" pid="54" name="Checksum">
    <vt:lpwstr>*1020290001852*</vt:lpwstr>
  </property>
  <property fmtid="{D5CDD505-2E9C-101B-9397-08002B2CF9AE}" pid="55" name="skuggnummer">
    <vt:lpwstr>1564</vt:lpwstr>
  </property>
  <property fmtid="{D5CDD505-2E9C-101B-9397-08002B2CF9AE}" pid="56" name="urixVersion">
    <vt:lpwstr>3.2.0.8</vt:lpwstr>
  </property>
  <property fmtid="{D5CDD505-2E9C-101B-9397-08002B2CF9AE}" pid="57" name="urixOrigin">
    <vt:lpwstr>090402 08:34:58.218</vt:lpwstr>
  </property>
  <property fmtid="{D5CDD505-2E9C-101B-9397-08002B2CF9AE}" pid="58" name="urixGuid">
    <vt:lpwstr>{449BFBDC-442B-4EA6-84C2-930E2EADB790}</vt:lpwstr>
  </property>
</Properties>
</file>