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2A079A" w14:textId="77777777">
        <w:tblPrEx>
          <w:tblCellMar>
            <w:top w:w="0" w:type="dxa"/>
            <w:bottom w:w="0" w:type="dxa"/>
          </w:tblCellMar>
        </w:tblPrEx>
        <w:tc>
          <w:tcPr>
            <w:tcW w:w="2268" w:type="dxa"/>
          </w:tcPr>
          <w:p w14:paraId="670B90B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1BA9D1C" w14:textId="77777777" w:rsidR="006E4E11" w:rsidRDefault="006E4E11" w:rsidP="007242A3">
            <w:pPr>
              <w:framePr w:w="5035" w:h="1644" w:wrap="notBeside" w:vAnchor="page" w:hAnchor="page" w:x="6573" w:y="721"/>
              <w:rPr>
                <w:rFonts w:ascii="TradeGothic" w:hAnsi="TradeGothic"/>
                <w:i/>
                <w:sz w:val="18"/>
              </w:rPr>
            </w:pPr>
          </w:p>
        </w:tc>
      </w:tr>
      <w:tr w:rsidR="006E4E11" w14:paraId="4986E85D" w14:textId="77777777">
        <w:tblPrEx>
          <w:tblCellMar>
            <w:top w:w="0" w:type="dxa"/>
            <w:bottom w:w="0" w:type="dxa"/>
          </w:tblCellMar>
        </w:tblPrEx>
        <w:tc>
          <w:tcPr>
            <w:tcW w:w="2268" w:type="dxa"/>
          </w:tcPr>
          <w:p w14:paraId="7A725CE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06338CE" w14:textId="77777777" w:rsidR="006E4E11" w:rsidRDefault="006E4E11" w:rsidP="007242A3">
            <w:pPr>
              <w:framePr w:w="5035" w:h="1644" w:wrap="notBeside" w:vAnchor="page" w:hAnchor="page" w:x="6573" w:y="721"/>
              <w:rPr>
                <w:rFonts w:ascii="TradeGothic" w:hAnsi="TradeGothic"/>
                <w:b/>
                <w:sz w:val="22"/>
              </w:rPr>
            </w:pPr>
          </w:p>
        </w:tc>
      </w:tr>
      <w:tr w:rsidR="006E4E11" w14:paraId="370E29E4" w14:textId="77777777">
        <w:tblPrEx>
          <w:tblCellMar>
            <w:top w:w="0" w:type="dxa"/>
            <w:bottom w:w="0" w:type="dxa"/>
          </w:tblCellMar>
        </w:tblPrEx>
        <w:tc>
          <w:tcPr>
            <w:tcW w:w="3402" w:type="dxa"/>
            <w:gridSpan w:val="2"/>
          </w:tcPr>
          <w:p w14:paraId="578D1418" w14:textId="77777777" w:rsidR="006E4E11" w:rsidRDefault="006E4E11" w:rsidP="007242A3">
            <w:pPr>
              <w:framePr w:w="5035" w:h="1644" w:wrap="notBeside" w:vAnchor="page" w:hAnchor="page" w:x="6573" w:y="721"/>
            </w:pPr>
          </w:p>
        </w:tc>
        <w:tc>
          <w:tcPr>
            <w:tcW w:w="1865" w:type="dxa"/>
          </w:tcPr>
          <w:p w14:paraId="5A48D487" w14:textId="77777777" w:rsidR="006E4E11" w:rsidRDefault="006E4E11" w:rsidP="007242A3">
            <w:pPr>
              <w:framePr w:w="5035" w:h="1644" w:wrap="notBeside" w:vAnchor="page" w:hAnchor="page" w:x="6573" w:y="721"/>
            </w:pPr>
          </w:p>
        </w:tc>
      </w:tr>
      <w:tr w:rsidR="006E4E11" w14:paraId="73D5660A" w14:textId="77777777">
        <w:tblPrEx>
          <w:tblCellMar>
            <w:top w:w="0" w:type="dxa"/>
            <w:bottom w:w="0" w:type="dxa"/>
          </w:tblCellMar>
        </w:tblPrEx>
        <w:tc>
          <w:tcPr>
            <w:tcW w:w="2268" w:type="dxa"/>
          </w:tcPr>
          <w:p w14:paraId="3569EA6B" w14:textId="77777777" w:rsidR="006E4E11" w:rsidRDefault="006E4E11" w:rsidP="007242A3">
            <w:pPr>
              <w:framePr w:w="5035" w:h="1644" w:wrap="notBeside" w:vAnchor="page" w:hAnchor="page" w:x="6573" w:y="721"/>
            </w:pPr>
          </w:p>
        </w:tc>
        <w:tc>
          <w:tcPr>
            <w:tcW w:w="2999" w:type="dxa"/>
            <w:gridSpan w:val="2"/>
          </w:tcPr>
          <w:p w14:paraId="3B52D580" w14:textId="77777777" w:rsidR="006E4E11" w:rsidRPr="00ED583F" w:rsidRDefault="00A30C1D" w:rsidP="007242A3">
            <w:pPr>
              <w:framePr w:w="5035" w:h="1644" w:wrap="notBeside" w:vAnchor="page" w:hAnchor="page" w:x="6573" w:y="721"/>
              <w:rPr>
                <w:sz w:val="20"/>
              </w:rPr>
            </w:pPr>
            <w:r>
              <w:rPr>
                <w:sz w:val="20"/>
              </w:rPr>
              <w:t>Dnr S2016/07235/FST</w:t>
            </w:r>
          </w:p>
        </w:tc>
      </w:tr>
      <w:tr w:rsidR="006E4E11" w14:paraId="293B7961" w14:textId="77777777">
        <w:tblPrEx>
          <w:tblCellMar>
            <w:top w:w="0" w:type="dxa"/>
            <w:bottom w:w="0" w:type="dxa"/>
          </w:tblCellMar>
        </w:tblPrEx>
        <w:tc>
          <w:tcPr>
            <w:tcW w:w="2268" w:type="dxa"/>
          </w:tcPr>
          <w:p w14:paraId="5CB885F7" w14:textId="77777777" w:rsidR="006E4E11" w:rsidRDefault="006E4E11" w:rsidP="007242A3">
            <w:pPr>
              <w:framePr w:w="5035" w:h="1644" w:wrap="notBeside" w:vAnchor="page" w:hAnchor="page" w:x="6573" w:y="721"/>
            </w:pPr>
          </w:p>
        </w:tc>
        <w:tc>
          <w:tcPr>
            <w:tcW w:w="2999" w:type="dxa"/>
            <w:gridSpan w:val="2"/>
          </w:tcPr>
          <w:p w14:paraId="2DF849F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D8DEAB" w14:textId="77777777">
        <w:tblPrEx>
          <w:tblCellMar>
            <w:top w:w="0" w:type="dxa"/>
            <w:bottom w:w="0" w:type="dxa"/>
          </w:tblCellMar>
        </w:tblPrEx>
        <w:trPr>
          <w:trHeight w:val="284"/>
        </w:trPr>
        <w:tc>
          <w:tcPr>
            <w:tcW w:w="4911" w:type="dxa"/>
          </w:tcPr>
          <w:p w14:paraId="69AC4B7D" w14:textId="77777777" w:rsidR="006E4E11" w:rsidRDefault="00A30C1D">
            <w:pPr>
              <w:pStyle w:val="Avsndare"/>
              <w:framePr w:h="2483" w:wrap="notBeside" w:x="1504"/>
              <w:rPr>
                <w:b/>
                <w:i w:val="0"/>
                <w:sz w:val="22"/>
              </w:rPr>
            </w:pPr>
            <w:r>
              <w:rPr>
                <w:b/>
                <w:i w:val="0"/>
                <w:sz w:val="22"/>
              </w:rPr>
              <w:t>Socialdepartementet</w:t>
            </w:r>
          </w:p>
        </w:tc>
      </w:tr>
      <w:tr w:rsidR="006E4E11" w14:paraId="69C1F1EC" w14:textId="77777777">
        <w:tblPrEx>
          <w:tblCellMar>
            <w:top w:w="0" w:type="dxa"/>
            <w:bottom w:w="0" w:type="dxa"/>
          </w:tblCellMar>
        </w:tblPrEx>
        <w:trPr>
          <w:trHeight w:val="284"/>
        </w:trPr>
        <w:tc>
          <w:tcPr>
            <w:tcW w:w="4911" w:type="dxa"/>
          </w:tcPr>
          <w:p w14:paraId="47E2FAF2" w14:textId="77777777" w:rsidR="006E4E11" w:rsidRDefault="00A30C1D">
            <w:pPr>
              <w:pStyle w:val="Avsndare"/>
              <w:framePr w:h="2483" w:wrap="notBeside" w:x="1504"/>
              <w:rPr>
                <w:bCs/>
                <w:iCs/>
              </w:rPr>
            </w:pPr>
            <w:r>
              <w:rPr>
                <w:bCs/>
                <w:iCs/>
              </w:rPr>
              <w:t>Barn-, äldre- och jämställdhetsministern</w:t>
            </w:r>
          </w:p>
        </w:tc>
      </w:tr>
      <w:tr w:rsidR="006E4E11" w14:paraId="3114473D" w14:textId="77777777">
        <w:tblPrEx>
          <w:tblCellMar>
            <w:top w:w="0" w:type="dxa"/>
            <w:bottom w:w="0" w:type="dxa"/>
          </w:tblCellMar>
        </w:tblPrEx>
        <w:trPr>
          <w:trHeight w:val="284"/>
        </w:trPr>
        <w:tc>
          <w:tcPr>
            <w:tcW w:w="4911" w:type="dxa"/>
          </w:tcPr>
          <w:p w14:paraId="506AED09" w14:textId="77777777" w:rsidR="006E4E11" w:rsidRDefault="006E4E11">
            <w:pPr>
              <w:pStyle w:val="Avsndare"/>
              <w:framePr w:h="2483" w:wrap="notBeside" w:x="1504"/>
              <w:rPr>
                <w:bCs/>
                <w:iCs/>
              </w:rPr>
            </w:pPr>
          </w:p>
        </w:tc>
      </w:tr>
      <w:tr w:rsidR="006E4E11" w14:paraId="2FF817F7" w14:textId="77777777">
        <w:tblPrEx>
          <w:tblCellMar>
            <w:top w:w="0" w:type="dxa"/>
            <w:bottom w:w="0" w:type="dxa"/>
          </w:tblCellMar>
        </w:tblPrEx>
        <w:trPr>
          <w:trHeight w:val="284"/>
        </w:trPr>
        <w:tc>
          <w:tcPr>
            <w:tcW w:w="4911" w:type="dxa"/>
          </w:tcPr>
          <w:p w14:paraId="71FDC83F" w14:textId="77777777" w:rsidR="006E4E11" w:rsidRDefault="006E4E11">
            <w:pPr>
              <w:pStyle w:val="Avsndare"/>
              <w:framePr w:h="2483" w:wrap="notBeside" w:x="1504"/>
              <w:rPr>
                <w:bCs/>
                <w:iCs/>
              </w:rPr>
            </w:pPr>
          </w:p>
        </w:tc>
      </w:tr>
      <w:tr w:rsidR="006E4E11" w14:paraId="5F2F0692" w14:textId="77777777">
        <w:tblPrEx>
          <w:tblCellMar>
            <w:top w:w="0" w:type="dxa"/>
            <w:bottom w:w="0" w:type="dxa"/>
          </w:tblCellMar>
        </w:tblPrEx>
        <w:trPr>
          <w:trHeight w:val="284"/>
        </w:trPr>
        <w:tc>
          <w:tcPr>
            <w:tcW w:w="4911" w:type="dxa"/>
          </w:tcPr>
          <w:p w14:paraId="5BBC3AF7" w14:textId="77777777" w:rsidR="006E4E11" w:rsidRDefault="006E4E11">
            <w:pPr>
              <w:pStyle w:val="Avsndare"/>
              <w:framePr w:h="2483" w:wrap="notBeside" w:x="1504"/>
              <w:rPr>
                <w:bCs/>
                <w:iCs/>
              </w:rPr>
            </w:pPr>
          </w:p>
        </w:tc>
      </w:tr>
      <w:tr w:rsidR="006E4E11" w14:paraId="0EEC6CF2" w14:textId="77777777">
        <w:tblPrEx>
          <w:tblCellMar>
            <w:top w:w="0" w:type="dxa"/>
            <w:bottom w:w="0" w:type="dxa"/>
          </w:tblCellMar>
        </w:tblPrEx>
        <w:trPr>
          <w:trHeight w:val="284"/>
        </w:trPr>
        <w:tc>
          <w:tcPr>
            <w:tcW w:w="4911" w:type="dxa"/>
          </w:tcPr>
          <w:p w14:paraId="2A1BFE02" w14:textId="77777777" w:rsidR="006E4E11" w:rsidRDefault="006E4E11">
            <w:pPr>
              <w:pStyle w:val="Avsndare"/>
              <w:framePr w:h="2483" w:wrap="notBeside" w:x="1504"/>
              <w:rPr>
                <w:bCs/>
                <w:iCs/>
              </w:rPr>
            </w:pPr>
          </w:p>
        </w:tc>
      </w:tr>
      <w:tr w:rsidR="006E4E11" w14:paraId="162BE92D" w14:textId="77777777">
        <w:tblPrEx>
          <w:tblCellMar>
            <w:top w:w="0" w:type="dxa"/>
            <w:bottom w:w="0" w:type="dxa"/>
          </w:tblCellMar>
        </w:tblPrEx>
        <w:trPr>
          <w:trHeight w:val="284"/>
        </w:trPr>
        <w:tc>
          <w:tcPr>
            <w:tcW w:w="4911" w:type="dxa"/>
          </w:tcPr>
          <w:p w14:paraId="1F1C27B4" w14:textId="77777777" w:rsidR="006E4E11" w:rsidRDefault="006E4E11">
            <w:pPr>
              <w:pStyle w:val="Avsndare"/>
              <w:framePr w:h="2483" w:wrap="notBeside" w:x="1504"/>
              <w:rPr>
                <w:bCs/>
                <w:iCs/>
              </w:rPr>
            </w:pPr>
          </w:p>
        </w:tc>
      </w:tr>
      <w:tr w:rsidR="006E4E11" w14:paraId="02CB7CED" w14:textId="77777777">
        <w:tblPrEx>
          <w:tblCellMar>
            <w:top w:w="0" w:type="dxa"/>
            <w:bottom w:w="0" w:type="dxa"/>
          </w:tblCellMar>
        </w:tblPrEx>
        <w:trPr>
          <w:trHeight w:val="284"/>
        </w:trPr>
        <w:tc>
          <w:tcPr>
            <w:tcW w:w="4911" w:type="dxa"/>
          </w:tcPr>
          <w:p w14:paraId="2D9D3373" w14:textId="77777777" w:rsidR="006E4E11" w:rsidRDefault="006E4E11">
            <w:pPr>
              <w:pStyle w:val="Avsndare"/>
              <w:framePr w:h="2483" w:wrap="notBeside" w:x="1504"/>
              <w:rPr>
                <w:bCs/>
                <w:iCs/>
              </w:rPr>
            </w:pPr>
          </w:p>
        </w:tc>
      </w:tr>
      <w:tr w:rsidR="006E4E11" w14:paraId="13DC332F" w14:textId="77777777">
        <w:tblPrEx>
          <w:tblCellMar>
            <w:top w:w="0" w:type="dxa"/>
            <w:bottom w:w="0" w:type="dxa"/>
          </w:tblCellMar>
        </w:tblPrEx>
        <w:trPr>
          <w:trHeight w:val="284"/>
        </w:trPr>
        <w:tc>
          <w:tcPr>
            <w:tcW w:w="4911" w:type="dxa"/>
          </w:tcPr>
          <w:p w14:paraId="538441C6" w14:textId="77777777" w:rsidR="006E4E11" w:rsidRDefault="006E4E11">
            <w:pPr>
              <w:pStyle w:val="Avsndare"/>
              <w:framePr w:h="2483" w:wrap="notBeside" w:x="1504"/>
              <w:rPr>
                <w:bCs/>
                <w:iCs/>
              </w:rPr>
            </w:pPr>
          </w:p>
        </w:tc>
      </w:tr>
    </w:tbl>
    <w:p w14:paraId="01A44BEC" w14:textId="77777777" w:rsidR="006E4E11" w:rsidRDefault="00A30C1D">
      <w:pPr>
        <w:framePr w:w="4400" w:h="2523" w:wrap="notBeside" w:vAnchor="page" w:hAnchor="page" w:x="6453" w:y="2445"/>
        <w:ind w:left="142"/>
      </w:pPr>
      <w:r>
        <w:t>Till riksdagen</w:t>
      </w:r>
    </w:p>
    <w:p w14:paraId="170158E8" w14:textId="77777777" w:rsidR="006E4E11" w:rsidRDefault="00A30C1D" w:rsidP="00A30C1D">
      <w:pPr>
        <w:pStyle w:val="RKrubrik"/>
        <w:pBdr>
          <w:bottom w:val="single" w:sz="4" w:space="1" w:color="auto"/>
        </w:pBdr>
        <w:spacing w:before="0" w:after="0"/>
      </w:pPr>
      <w:r>
        <w:t>Svar på fråga 2016/17:353 av Cecilia Widegren (M) Fortsatta oklarheter gällande underlag om personlig assistans</w:t>
      </w:r>
    </w:p>
    <w:p w14:paraId="29BC6A4A" w14:textId="77777777" w:rsidR="00A30C1D" w:rsidRDefault="00A30C1D" w:rsidP="00A30C1D">
      <w:pPr>
        <w:pStyle w:val="RKnormal"/>
      </w:pPr>
    </w:p>
    <w:p w14:paraId="3C466C17" w14:textId="77777777" w:rsidR="00A30C1D" w:rsidRDefault="00A30C1D" w:rsidP="00A30C1D">
      <w:pPr>
        <w:pStyle w:val="RKnormal"/>
      </w:pPr>
      <w:r>
        <w:t>Cecilia Widegren har frågat mig på vilket underlag och vilken analys från myndigheter eller experter som jag baserar mitt påstående i Sveriges riksdag den 28 oktober om att tre miljarder kronor av anslagna resurser för personlig assistans används till reklam och sponsring?</w:t>
      </w:r>
    </w:p>
    <w:p w14:paraId="74AD9052" w14:textId="77777777" w:rsidR="00A30C1D" w:rsidRDefault="00A30C1D" w:rsidP="00A30C1D">
      <w:pPr>
        <w:pStyle w:val="RKnormal"/>
      </w:pPr>
    </w:p>
    <w:p w14:paraId="418699D7" w14:textId="77777777" w:rsidR="00A30C1D" w:rsidRDefault="00A30C1D" w:rsidP="00A30C1D">
      <w:pPr>
        <w:pStyle w:val="RKnormal"/>
      </w:pPr>
      <w:r>
        <w:t xml:space="preserve">Jag har aldrig sagt att 3 miljarder kronor av anslagna resurser för personlig assistans används till reklam och sponsring utan detta är exempel på när pengar går till annat än assistans. Det jag har gjort är att peka på att det är ett problem och att det kan vara så. </w:t>
      </w:r>
    </w:p>
    <w:p w14:paraId="63C8B747" w14:textId="77777777" w:rsidR="00A30C1D" w:rsidRDefault="00A30C1D" w:rsidP="00A30C1D">
      <w:pPr>
        <w:pStyle w:val="RKnormal"/>
      </w:pPr>
    </w:p>
    <w:p w14:paraId="262C0765" w14:textId="77777777" w:rsidR="00A30C1D" w:rsidRDefault="00A30C1D" w:rsidP="00A30C1D">
      <w:pPr>
        <w:pStyle w:val="RKnormal"/>
      </w:pPr>
      <w:r>
        <w:t xml:space="preserve">Som jag tidigare nämnt pekar man bl.a. på i betänkandet Åtgärder mot fusk och felaktigheter SOU 2012:6 att den sammantagna bedömningen är att kostnader för överutnyttjande kan ligga i intervallet 13-18 procent av kostnaderna för assistansersättningen år 2010. Man pekar särskilt på de ekonomiska drivkrafterna i ersättningssystemet kan leda till överutnyttjande. I detta intervall ingår flera delar även t.ex. övervältring av kostnader mellan huvudmän. </w:t>
      </w:r>
    </w:p>
    <w:p w14:paraId="0224770D" w14:textId="77777777" w:rsidR="00A30C1D" w:rsidRDefault="00A30C1D" w:rsidP="00A30C1D">
      <w:pPr>
        <w:pStyle w:val="RKnormal"/>
      </w:pPr>
    </w:p>
    <w:p w14:paraId="4BF7DA88" w14:textId="77777777" w:rsidR="00A30C1D" w:rsidRDefault="00A30C1D" w:rsidP="00A30C1D">
      <w:pPr>
        <w:pStyle w:val="RKnormal"/>
      </w:pPr>
      <w:r>
        <w:t>Jag nämnde också i frågesvaret (2016/17:297) till Cecilia Widegren att det finns också en rad andra rapporter som pekar på problem med ersättningen inom assistansersättningen. Det är rapporter från Försäkringskassan, Inspektionen för socialförsäkring samt betänkandena Förändrad assistansersättning - en översyn av ersättningssystemet, SOU 2014:9 och Åtgärder mot fusk och felaktigheter med assistansersättning, SOU 2012:6. Både Försäkringskassan och Inspektionen för socialförsäkring och övriga ovanstående rapporter har särskilt pekat på att det finns aktörer inom assistansersättningen som har ekonomiska incitament att driva på timutvecklingen och öka antalet beviljade timmar.</w:t>
      </w:r>
    </w:p>
    <w:p w14:paraId="7E875EB5" w14:textId="77777777" w:rsidR="00A30C1D" w:rsidRDefault="00A30C1D" w:rsidP="00A30C1D">
      <w:pPr>
        <w:pStyle w:val="RKnormal"/>
      </w:pPr>
    </w:p>
    <w:p w14:paraId="2A494BA7" w14:textId="77777777" w:rsidR="00A30C1D" w:rsidRDefault="00A30C1D" w:rsidP="00A30C1D">
      <w:pPr>
        <w:pStyle w:val="RKnormal"/>
      </w:pPr>
      <w:r>
        <w:t>Stockholm den 30 november 2016</w:t>
      </w:r>
    </w:p>
    <w:p w14:paraId="58E80FEC" w14:textId="77777777" w:rsidR="00A30C1D" w:rsidRDefault="00A30C1D" w:rsidP="00A30C1D">
      <w:pPr>
        <w:pStyle w:val="RKnormal"/>
      </w:pPr>
    </w:p>
    <w:p w14:paraId="59B7AACC" w14:textId="77777777" w:rsidR="00A30C1D" w:rsidRDefault="00A30C1D" w:rsidP="00A30C1D">
      <w:pPr>
        <w:pStyle w:val="RKnormal"/>
      </w:pPr>
    </w:p>
    <w:p w14:paraId="76203AAF" w14:textId="77777777" w:rsidR="00A30C1D" w:rsidRDefault="00A30C1D">
      <w:pPr>
        <w:pStyle w:val="RKnormal"/>
      </w:pPr>
      <w:r>
        <w:t>Åsa Regnér</w:t>
      </w:r>
      <w:bookmarkStart w:id="0" w:name="_GoBack"/>
      <w:bookmarkEnd w:id="0"/>
    </w:p>
    <w:sectPr w:rsidR="00A30C1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76110" w14:textId="77777777" w:rsidR="00A30C1D" w:rsidRDefault="00A30C1D">
      <w:r>
        <w:separator/>
      </w:r>
    </w:p>
  </w:endnote>
  <w:endnote w:type="continuationSeparator" w:id="0">
    <w:p w14:paraId="35AAC445" w14:textId="77777777" w:rsidR="00A30C1D" w:rsidRDefault="00A3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83EF7" w14:textId="77777777" w:rsidR="00A30C1D" w:rsidRDefault="00A30C1D">
      <w:r>
        <w:separator/>
      </w:r>
    </w:p>
  </w:footnote>
  <w:footnote w:type="continuationSeparator" w:id="0">
    <w:p w14:paraId="3CAA3BD1" w14:textId="77777777" w:rsidR="00A30C1D" w:rsidRDefault="00A30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D52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0C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F07508" w14:textId="77777777">
      <w:tblPrEx>
        <w:tblCellMar>
          <w:top w:w="0" w:type="dxa"/>
          <w:bottom w:w="0" w:type="dxa"/>
        </w:tblCellMar>
      </w:tblPrEx>
      <w:trPr>
        <w:cantSplit/>
      </w:trPr>
      <w:tc>
        <w:tcPr>
          <w:tcW w:w="3119" w:type="dxa"/>
        </w:tcPr>
        <w:p w14:paraId="60D4E78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C3D068" w14:textId="77777777" w:rsidR="00E80146" w:rsidRDefault="00E80146">
          <w:pPr>
            <w:pStyle w:val="Sidhuvud"/>
            <w:ind w:right="360"/>
          </w:pPr>
        </w:p>
      </w:tc>
      <w:tc>
        <w:tcPr>
          <w:tcW w:w="1525" w:type="dxa"/>
        </w:tcPr>
        <w:p w14:paraId="0D1F0ADD" w14:textId="77777777" w:rsidR="00E80146" w:rsidRDefault="00E80146">
          <w:pPr>
            <w:pStyle w:val="Sidhuvud"/>
            <w:ind w:right="360"/>
          </w:pPr>
        </w:p>
      </w:tc>
    </w:tr>
  </w:tbl>
  <w:p w14:paraId="75C6AF4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D09C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F46F60" w14:textId="77777777">
      <w:tblPrEx>
        <w:tblCellMar>
          <w:top w:w="0" w:type="dxa"/>
          <w:bottom w:w="0" w:type="dxa"/>
        </w:tblCellMar>
      </w:tblPrEx>
      <w:trPr>
        <w:cantSplit/>
      </w:trPr>
      <w:tc>
        <w:tcPr>
          <w:tcW w:w="3119" w:type="dxa"/>
        </w:tcPr>
        <w:p w14:paraId="3E0DDC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E18009" w14:textId="77777777" w:rsidR="00E80146" w:rsidRDefault="00E80146">
          <w:pPr>
            <w:pStyle w:val="Sidhuvud"/>
            <w:ind w:right="360"/>
          </w:pPr>
        </w:p>
      </w:tc>
      <w:tc>
        <w:tcPr>
          <w:tcW w:w="1525" w:type="dxa"/>
        </w:tcPr>
        <w:p w14:paraId="49F9B07C" w14:textId="77777777" w:rsidR="00E80146" w:rsidRDefault="00E80146">
          <w:pPr>
            <w:pStyle w:val="Sidhuvud"/>
            <w:ind w:right="360"/>
          </w:pPr>
        </w:p>
      </w:tc>
    </w:tr>
  </w:tbl>
  <w:p w14:paraId="5E615FA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5AA5" w14:textId="66201BF9" w:rsidR="00A30C1D" w:rsidRDefault="00A30C1D">
    <w:pPr>
      <w:framePr w:w="2948" w:h="1321" w:hRule="exact" w:wrap="notBeside" w:vAnchor="page" w:hAnchor="page" w:x="1362" w:y="653"/>
    </w:pPr>
    <w:r>
      <w:rPr>
        <w:noProof/>
        <w:lang w:eastAsia="sv-SE"/>
      </w:rPr>
      <w:drawing>
        <wp:inline distT="0" distB="0" distL="0" distR="0" wp14:anchorId="1CDB0C3E" wp14:editId="138EBE1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C1C3034" w14:textId="77777777" w:rsidR="00E80146" w:rsidRDefault="00E80146">
    <w:pPr>
      <w:pStyle w:val="RKrubrik"/>
      <w:keepNext w:val="0"/>
      <w:tabs>
        <w:tab w:val="clear" w:pos="1134"/>
        <w:tab w:val="clear" w:pos="2835"/>
      </w:tabs>
      <w:spacing w:before="0" w:after="0" w:line="320" w:lineRule="atLeast"/>
      <w:rPr>
        <w:bCs/>
      </w:rPr>
    </w:pPr>
  </w:p>
  <w:p w14:paraId="50720093" w14:textId="77777777" w:rsidR="00E80146" w:rsidRDefault="00E80146">
    <w:pPr>
      <w:rPr>
        <w:rFonts w:ascii="TradeGothic" w:hAnsi="TradeGothic"/>
        <w:b/>
        <w:bCs/>
        <w:spacing w:val="12"/>
        <w:sz w:val="22"/>
      </w:rPr>
    </w:pPr>
  </w:p>
  <w:p w14:paraId="408CDE65" w14:textId="77777777" w:rsidR="00E80146" w:rsidRDefault="00E80146">
    <w:pPr>
      <w:pStyle w:val="RKrubrik"/>
      <w:keepNext w:val="0"/>
      <w:tabs>
        <w:tab w:val="clear" w:pos="1134"/>
        <w:tab w:val="clear" w:pos="2835"/>
      </w:tabs>
      <w:spacing w:before="0" w:after="0" w:line="320" w:lineRule="atLeast"/>
      <w:rPr>
        <w:bCs/>
      </w:rPr>
    </w:pPr>
  </w:p>
  <w:p w14:paraId="773C9E1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1D"/>
    <w:rsid w:val="00150384"/>
    <w:rsid w:val="00160901"/>
    <w:rsid w:val="001805B7"/>
    <w:rsid w:val="00367B1C"/>
    <w:rsid w:val="004A328D"/>
    <w:rsid w:val="0058762B"/>
    <w:rsid w:val="006E4E11"/>
    <w:rsid w:val="007242A3"/>
    <w:rsid w:val="007A6855"/>
    <w:rsid w:val="0092027A"/>
    <w:rsid w:val="00955E31"/>
    <w:rsid w:val="00992E72"/>
    <w:rsid w:val="00A30C1D"/>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B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6f032e6a-6a83-42d3-942a-2c860a96094f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8C980-F11C-4475-8CC7-9B6747744F3D}"/>
</file>

<file path=customXml/itemProps2.xml><?xml version="1.0" encoding="utf-8"?>
<ds:datastoreItem xmlns:ds="http://schemas.openxmlformats.org/officeDocument/2006/customXml" ds:itemID="{3CD38FD4-510C-4FF0-81EB-3FF2FEE3EA3B}"/>
</file>

<file path=customXml/itemProps3.xml><?xml version="1.0" encoding="utf-8"?>
<ds:datastoreItem xmlns:ds="http://schemas.openxmlformats.org/officeDocument/2006/customXml" ds:itemID="{35FE2C93-1C61-4A65-B201-A03B6407196B}"/>
</file>

<file path=customXml/itemProps4.xml><?xml version="1.0" encoding="utf-8"?>
<ds:datastoreItem xmlns:ds="http://schemas.openxmlformats.org/officeDocument/2006/customXml" ds:itemID="{3CD38FD4-510C-4FF0-81EB-3FF2FEE3EA3B}"/>
</file>

<file path=customXml/itemProps5.xml><?xml version="1.0" encoding="utf-8"?>
<ds:datastoreItem xmlns:ds="http://schemas.openxmlformats.org/officeDocument/2006/customXml" ds:itemID="{173AC3DC-FC64-48BF-BA23-3A2E14A0C92D}"/>
</file>

<file path=customXml/itemProps6.xml><?xml version="1.0" encoding="utf-8"?>
<ds:datastoreItem xmlns:ds="http://schemas.openxmlformats.org/officeDocument/2006/customXml" ds:itemID="{3CD38FD4-510C-4FF0-81EB-3FF2FEE3EA3B}"/>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1722</Characters>
  <Application>Microsoft Office Word</Application>
  <DocSecurity>0</DocSecurity>
  <Lines>215</Lines>
  <Paragraphs>65</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Larsson</dc:creator>
  <cp:lastModifiedBy>Malin Larsson</cp:lastModifiedBy>
  <cp:revision>1</cp:revision>
  <cp:lastPrinted>2000-01-21T13:02:00Z</cp:lastPrinted>
  <dcterms:created xsi:type="dcterms:W3CDTF">2016-11-29T08:30:00Z</dcterms:created>
  <dcterms:modified xsi:type="dcterms:W3CDTF">2016-11-29T08:33:00Z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8" name="Aktivitetskategori">
    <vt:lpwstr/>
  </property>
  <property fmtid="{D5CDD505-2E9C-101B-9397-08002B2CF9AE}" pid="9" name="_dlc_DocIdItemGuid">
    <vt:lpwstr>08b87442-9dfc-4cf9-8f5a-305da3234f44</vt:lpwstr>
  </property>
</Properties>
</file>