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64AD" w:rsidRPr="007E64AD" w:rsidRDefault="007E64AD">
      <w:pPr>
        <w:pStyle w:val="Frslagsrubrik"/>
      </w:pPr>
      <w:r w:rsidRPr="007E64AD">
        <w:t>Förslag till riksdagsbeslut</w:t>
      </w:r>
    </w:p>
    <w:p w:rsidR="007E64AD" w:rsidRPr="007E64AD" w:rsidRDefault="007E64AD">
      <w:pPr>
        <w:pStyle w:val="Hemstlatt"/>
      </w:pPr>
      <w:r w:rsidRPr="007E64AD">
        <w:t>Riksdagen tillkännager för regeringen som sin mening vad som anförs i motionen om möjlighet till byte av personuppgifter för pe</w:t>
      </w:r>
      <w:r w:rsidRPr="007E64AD">
        <w:t>r</w:t>
      </w:r>
      <w:r w:rsidRPr="007E64AD">
        <w:t>soner som lever under hot från närstående eller en tidigare par</w:t>
      </w:r>
      <w:r w:rsidRPr="007E64AD">
        <w:t>t</w:t>
      </w:r>
      <w:r w:rsidRPr="007E64AD">
        <w:t>ner.</w:t>
      </w:r>
    </w:p>
    <w:p w:rsidR="007E64AD" w:rsidRPr="007E64AD" w:rsidRDefault="007E64AD">
      <w:pPr>
        <w:pStyle w:val="Rubrik1"/>
      </w:pPr>
      <w:r w:rsidRPr="007E64AD">
        <w:t>Motivering</w:t>
      </w:r>
    </w:p>
    <w:p w:rsidR="007E64AD" w:rsidRPr="007E64AD" w:rsidRDefault="007E64AD">
      <w:r w:rsidRPr="007E64AD">
        <w:t>Idag lever bortåt 10 000 personer i Sverige med skyddade personuppgifter, nästan en fördubbling jämfört med tio år sedan. Den grupp som ökar mest är kvinnor som måste gömma sig till följd av hot, misshandel och trakasserier från sina tidigare män. Många av dem har barn. Cirka 1 000 personer i Sver</w:t>
      </w:r>
      <w:r w:rsidRPr="007E64AD">
        <w:t>i</w:t>
      </w:r>
      <w:r w:rsidRPr="007E64AD">
        <w:t>ge, flertalet kvinnor, lever med skyddad identitet och samtidig kvarskrivning i sin hemkommun.</w:t>
      </w:r>
    </w:p>
    <w:p w:rsidR="007E64AD" w:rsidRPr="007E64AD" w:rsidRDefault="007E64AD">
      <w:pPr>
        <w:pStyle w:val="Normaltindrag"/>
      </w:pPr>
      <w:r w:rsidRPr="007E64AD">
        <w:t>Cirka 4 300 av dem med skyddade personuppgifter är flickor och pojkar under 18 år. De gör det för att de behöver skyddas mot någon eller några personer. Det kan vara barnets far, styvfar eller någon annan vuxen person. Oftast lever de tillsammans med sin mamma och har tvingats bevittna mis</w:t>
      </w:r>
      <w:r w:rsidRPr="007E64AD">
        <w:t>s</w:t>
      </w:r>
      <w:r w:rsidRPr="007E64AD">
        <w:t>handel i sitt hem. Dessa barn finns omkring oss i samhället. De finns på fö</w:t>
      </w:r>
      <w:r w:rsidRPr="007E64AD">
        <w:t>r</w:t>
      </w:r>
      <w:r w:rsidRPr="007E64AD">
        <w:t>skolor och i skolor.</w:t>
      </w:r>
    </w:p>
    <w:p w:rsidR="007E64AD" w:rsidRPr="007E64AD" w:rsidRDefault="007E64AD">
      <w:pPr>
        <w:pStyle w:val="Normaltindrag"/>
      </w:pPr>
      <w:r w:rsidRPr="007E64AD">
        <w:t>Stiftelsen Allmänna Barnhuset beviljades under åren 2003–2006 medel till ett forskningsprojekt för att få mer kunskap om denna grupp barn. Barnhuset har också jobbat vidare med detta arbete för att få mer kunskap om probl</w:t>
      </w:r>
      <w:r w:rsidRPr="007E64AD">
        <w:t>e</w:t>
      </w:r>
      <w:r w:rsidRPr="007E64AD">
        <w:t>mets utbredning och hantering. Där har man bland annat kommit fram till att det idag fattas beslut om skyddade personuppgifter utan medverkan av någon myndighet med barnkompetens.</w:t>
      </w:r>
    </w:p>
    <w:p w:rsidR="007E64AD" w:rsidRPr="007E64AD" w:rsidRDefault="007E64AD">
      <w:pPr>
        <w:pStyle w:val="Normaltindrag"/>
      </w:pPr>
      <w:r w:rsidRPr="007E64AD">
        <w:t>Idag är det mycket svårt att byta personuppgifter, dvs. namn och perso</w:t>
      </w:r>
      <w:r w:rsidRPr="007E64AD">
        <w:t>n</w:t>
      </w:r>
      <w:r w:rsidRPr="007E64AD">
        <w:t>nummer. En av anledningarna är att ett byte även kan missbrukas av exe</w:t>
      </w:r>
      <w:r w:rsidRPr="007E64AD">
        <w:t>m</w:t>
      </w:r>
      <w:r w:rsidRPr="007E64AD">
        <w:t>pelvis kriminella som vill fly undan såväl myndigheter som ovänner. Samt</w:t>
      </w:r>
      <w:r w:rsidRPr="007E64AD">
        <w:t>i</w:t>
      </w:r>
      <w:r w:rsidRPr="007E64AD">
        <w:lastRenderedPageBreak/>
        <w:t>digt gör denna restriktivitet livet komplicerat och ibland outhärdligt för dem som tvingas leva med skyddade personuppgifter, som de känner är otillräckl</w:t>
      </w:r>
      <w:r w:rsidRPr="007E64AD">
        <w:t>i</w:t>
      </w:r>
      <w:r w:rsidRPr="007E64AD">
        <w:t>ga.</w:t>
      </w:r>
    </w:p>
    <w:p w:rsidR="007E64AD" w:rsidRPr="007E64AD" w:rsidRDefault="007E64AD">
      <w:pPr>
        <w:pStyle w:val="Normaltindrag"/>
      </w:pPr>
      <w:r w:rsidRPr="007E64AD">
        <w:t xml:space="preserve">De som lever med skyddade personuppgifter har det svårt som de har det. Ofta har de tvingats lämna allt, ofta också fått göra sig anonyma för släkt och vänner. Min uppfattning är att vi är skyldiga att hjälpa </w:t>
      </w:r>
      <w:r w:rsidRPr="007E64AD">
        <w:t>dem och göra allt för att deras tillvaro ska bli drägligare. Genom att de får byta namn och perso</w:t>
      </w:r>
      <w:r w:rsidRPr="007E64AD">
        <w:t>n</w:t>
      </w:r>
      <w:r w:rsidRPr="007E64AD">
        <w:t>nummer löses inte alla bekymmer, men mycket förenklas i livet. De kan leva ett liv som andra och veta att deras förföljare inte kan nå dem som tidigare. Bank, post och ID-handlingar är bara en liten del av det som gör den dagliga tillvaron lite enklare.</w:t>
      </w:r>
    </w:p>
    <w:p w:rsidR="007E64AD" w:rsidRPr="007E64AD" w:rsidRDefault="007E64AD">
      <w:pPr>
        <w:pStyle w:val="Normaltindrag"/>
      </w:pPr>
      <w:r w:rsidRPr="007E64AD">
        <w:t xml:space="preserve">För just den grupp jag avser, dvs. kvinnor, barn och andra som lever med skyddade personuppgifter på grund av att de lever under hot, exempelvis misshandel och </w:t>
      </w:r>
      <w:r w:rsidRPr="007E64AD">
        <w:t>hedersrelaterat våld eller hot, bör möjligheten till ett enklare förfarande vid byte av personuppgifter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64AD">
        <w:trPr>
          <w:cantSplit/>
        </w:trPr>
        <w:tc>
          <w:tcPr>
            <w:tcW w:w="3046" w:type="dxa"/>
          </w:tcPr>
          <w:p w:rsidR="007E64AD" w:rsidRPr="007E64AD" w:rsidRDefault="007E64AD">
            <w:pPr>
              <w:pStyle w:val="UnderskriftDatum"/>
              <w:spacing w:before="240"/>
            </w:pPr>
            <w:r w:rsidRPr="007E64AD">
              <w:t>Stockholm den 22 september 2009</w:t>
            </w:r>
          </w:p>
        </w:tc>
        <w:tc>
          <w:tcPr>
            <w:tcW w:w="3047" w:type="dxa"/>
          </w:tcPr>
          <w:p w:rsidR="007E64AD" w:rsidRPr="007E64AD" w:rsidRDefault="007E64AD">
            <w:pPr>
              <w:pStyle w:val="Underskrifter"/>
              <w:spacing w:before="240"/>
            </w:pPr>
          </w:p>
        </w:tc>
      </w:tr>
      <w:tr w:rsidR="00000000" w:rsidRPr="007E64AD">
        <w:trPr>
          <w:cantSplit/>
        </w:trPr>
        <w:tc>
          <w:tcPr>
            <w:tcW w:w="3046" w:type="dxa"/>
          </w:tcPr>
          <w:p w:rsidR="007E64AD" w:rsidRPr="007E64AD" w:rsidRDefault="007E64AD">
            <w:pPr>
              <w:pStyle w:val="Underskrifter"/>
            </w:pPr>
            <w:r w:rsidRPr="007E64AD">
              <w:t>Magdalena Andersson (m)</w:t>
            </w:r>
          </w:p>
        </w:tc>
        <w:tc>
          <w:tcPr>
            <w:tcW w:w="3046" w:type="dxa"/>
          </w:tcPr>
          <w:p w:rsidR="007E64AD" w:rsidRPr="007E64AD" w:rsidRDefault="007E64AD">
            <w:pPr>
              <w:pStyle w:val="Underskrifter"/>
            </w:pPr>
          </w:p>
        </w:tc>
      </w:tr>
    </w:tbl>
    <w:p w:rsidR="007E64AD" w:rsidRPr="007E64AD" w:rsidRDefault="007E64AD">
      <w:pPr>
        <w:pStyle w:val="Normaltindrag"/>
      </w:pPr>
    </w:p>
    <w:sectPr w:rsidR="00000000" w:rsidRPr="007E64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64AD" w:rsidRPr="007E64AD" w:rsidRDefault="007E64AD">
      <w:r w:rsidRPr="007E64AD">
        <w:separator/>
      </w:r>
    </w:p>
  </w:endnote>
  <w:endnote w:type="continuationSeparator" w:id="0">
    <w:p w:rsidR="007E64AD" w:rsidRPr="007E64AD" w:rsidRDefault="007E64AD">
      <w:r w:rsidRPr="007E64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4AD" w:rsidRPr="007E64AD" w:rsidRDefault="007E64AD">
    <w:pPr>
      <w:pStyle w:val="Sidfot"/>
    </w:pPr>
    <w:r w:rsidRPr="007E64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118300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4AD" w:rsidRDefault="007E64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64AD" w:rsidRDefault="007E64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4AD" w:rsidRPr="007E64AD" w:rsidRDefault="007E64AD">
    <w:pPr>
      <w:pStyle w:val="Sidfot"/>
    </w:pPr>
    <w:r w:rsidRPr="007E64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909890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4AD" w:rsidRDefault="007E64A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64AD" w:rsidRDefault="007E64A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4AD" w:rsidRPr="007E64AD" w:rsidRDefault="007E64AD">
    <w:pPr>
      <w:pStyle w:val="Sidfot"/>
    </w:pPr>
    <w:r w:rsidRPr="007E64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060043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4AD" w:rsidRDefault="007E64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64AD" w:rsidRDefault="007E64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64AD" w:rsidRPr="007E64AD" w:rsidRDefault="007E64AD">
      <w:r w:rsidRPr="007E64AD">
        <w:separator/>
      </w:r>
    </w:p>
  </w:footnote>
  <w:footnote w:type="continuationSeparator" w:id="0">
    <w:p w:rsidR="007E64AD" w:rsidRPr="007E64AD" w:rsidRDefault="007E64AD">
      <w:r w:rsidRPr="007E64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4AD" w:rsidRPr="007E64AD" w:rsidRDefault="007E64AD">
    <w:pPr>
      <w:pStyle w:val="Sidhuvud"/>
    </w:pPr>
    <w:r w:rsidRPr="007E64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1226735"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4AD" w:rsidRDefault="007E64A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64AD" w:rsidRDefault="007E64A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4AD" w:rsidRPr="007E64AD" w:rsidRDefault="007E64AD">
    <w:pPr>
      <w:pStyle w:val="Sidhuvud"/>
    </w:pPr>
    <w:r w:rsidRPr="007E64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5124103"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4AD" w:rsidRDefault="007E64A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64AD" w:rsidRDefault="007E64A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4AD" w:rsidRPr="007E64AD" w:rsidRDefault="007E64AD">
    <w:pPr>
      <w:pStyle w:val="FSHNormal"/>
      <w:tabs>
        <w:tab w:val="right" w:pos="5840"/>
      </w:tabs>
    </w:pPr>
    <w:r w:rsidRPr="007E64AD">
      <w:br/>
    </w:r>
    <w:r w:rsidRPr="007E64AD">
      <w:fldChar w:fldCharType="begin" w:fldLock="1"/>
    </w:r>
    <w:r w:rsidRPr="007E64AD">
      <w:instrText xml:space="preserve"> DOCPROPERTY</w:instrText>
    </w:r>
    <w:r w:rsidRPr="007E64AD">
      <w:rPr>
        <w:sz w:val="18"/>
      </w:rPr>
      <w:instrText xml:space="preserve"> "YearUser" *\charformat </w:instrText>
    </w:r>
    <w:r w:rsidRPr="007E64AD">
      <w:fldChar w:fldCharType="separate"/>
    </w:r>
    <w:r w:rsidRPr="007E64AD">
      <w:t>2009/10</w:t>
    </w:r>
    <w:r w:rsidRPr="007E64AD">
      <w:fldChar w:fldCharType="end"/>
    </w:r>
    <w:r w:rsidRPr="007E64AD">
      <w:t xml:space="preserve"> </w:t>
    </w:r>
    <w:r w:rsidRPr="007E64AD">
      <w:tab/>
      <w:t xml:space="preserve">mnr: </w:t>
    </w:r>
    <w:r w:rsidRPr="007E64AD">
      <w:fldChar w:fldCharType="begin" w:fldLock="1"/>
    </w:r>
    <w:r w:rsidRPr="007E64AD">
      <w:instrText xml:space="preserve"> DOCPROPERTY</w:instrText>
    </w:r>
    <w:r w:rsidRPr="007E64AD">
      <w:rPr>
        <w:sz w:val="18"/>
      </w:rPr>
      <w:instrText xml:space="preserve"> "Motionsnummer" *\charformat </w:instrText>
    </w:r>
    <w:r w:rsidRPr="007E64AD">
      <w:fldChar w:fldCharType="separate"/>
    </w:r>
    <w:r w:rsidRPr="007E64AD">
      <w:t>Sk202</w:t>
    </w:r>
    <w:r w:rsidRPr="007E64AD">
      <w:fldChar w:fldCharType="end"/>
    </w:r>
    <w:r w:rsidRPr="007E64AD">
      <w:br/>
    </w:r>
    <w:r w:rsidRPr="007E64AD">
      <w:fldChar w:fldCharType="begin" w:fldLock="1"/>
    </w:r>
    <w:r w:rsidRPr="007E64AD">
      <w:instrText xml:space="preserve"> DOCPROPERTY</w:instrText>
    </w:r>
    <w:r w:rsidRPr="007E64AD">
      <w:rPr>
        <w:sz w:val="18"/>
      </w:rPr>
      <w:instrText xml:space="preserve"> "Samling" *\charformat </w:instrText>
    </w:r>
    <w:r w:rsidRPr="007E64AD">
      <w:fldChar w:fldCharType="end"/>
    </w:r>
    <w:r w:rsidRPr="007E64AD">
      <w:tab/>
      <w:t xml:space="preserve">pnr: </w:t>
    </w:r>
    <w:r w:rsidRPr="007E64AD">
      <w:fldChar w:fldCharType="begin" w:fldLock="1"/>
    </w:r>
    <w:r w:rsidRPr="007E64AD">
      <w:instrText xml:space="preserve"> DOCPROPERTY</w:instrText>
    </w:r>
    <w:r w:rsidRPr="007E64AD">
      <w:rPr>
        <w:sz w:val="18"/>
      </w:rPr>
      <w:instrText xml:space="preserve"> "Partinummer" *\charformat </w:instrText>
    </w:r>
    <w:r w:rsidRPr="007E64AD">
      <w:fldChar w:fldCharType="separate"/>
    </w:r>
    <w:r w:rsidRPr="007E64AD">
      <w:t>m1036</w:t>
    </w:r>
    <w:r w:rsidRPr="007E64AD">
      <w:fldChar w:fldCharType="end"/>
    </w:r>
  </w:p>
  <w:p w:rsidR="007E64AD" w:rsidRPr="007E64AD" w:rsidRDefault="007E64AD">
    <w:pPr>
      <w:pStyle w:val="FSHRub1"/>
    </w:pPr>
    <w:r w:rsidRPr="007E64AD">
      <w:t>Motion till riksdagen</w:t>
    </w:r>
    <w:r w:rsidRPr="007E64AD">
      <w:br/>
    </w:r>
    <w:r w:rsidRPr="007E64AD">
      <w:fldChar w:fldCharType="begin" w:fldLock="1"/>
    </w:r>
    <w:r w:rsidRPr="007E64AD">
      <w:instrText xml:space="preserve"> DOCPROPERTY "YearUser" *\charformat </w:instrText>
    </w:r>
    <w:r w:rsidRPr="007E64AD">
      <w:fldChar w:fldCharType="separate"/>
    </w:r>
    <w:r w:rsidRPr="007E64AD">
      <w:t>2009/10</w:t>
    </w:r>
    <w:r w:rsidRPr="007E64AD">
      <w:fldChar w:fldCharType="end"/>
    </w:r>
    <w:r w:rsidRPr="007E64AD">
      <w:t>:</w:t>
    </w:r>
    <w:r w:rsidRPr="007E64AD">
      <w:fldChar w:fldCharType="begin" w:fldLock="1"/>
    </w:r>
    <w:r w:rsidRPr="007E64AD">
      <w:instrText xml:space="preserve"> DOCPROPERTY "Motionsnummer" *\charformat </w:instrText>
    </w:r>
    <w:r w:rsidRPr="007E64AD">
      <w:fldChar w:fldCharType="separate"/>
    </w:r>
    <w:r w:rsidRPr="007E64AD">
      <w:t>Sk202</w:t>
    </w:r>
    <w:r w:rsidRPr="007E64AD">
      <w:fldChar w:fldCharType="end"/>
    </w:r>
  </w:p>
  <w:p w:rsidR="007E64AD" w:rsidRPr="007E64AD" w:rsidRDefault="007E64AD">
    <w:pPr>
      <w:pStyle w:val="FSHNormalS5"/>
    </w:pPr>
    <w:r w:rsidRPr="007E64AD">
      <w:fldChar w:fldCharType="begin" w:fldLock="1"/>
    </w:r>
    <w:r w:rsidRPr="007E64AD">
      <w:instrText xml:space="preserve"> DOCPROPERTY "MotionarText" *\charformat </w:instrText>
    </w:r>
    <w:r w:rsidRPr="007E64AD">
      <w:fldChar w:fldCharType="separate"/>
    </w:r>
    <w:r w:rsidRPr="007E64AD">
      <w:t>av Magdalena Andersson (m)</w:t>
    </w:r>
    <w:r w:rsidRPr="007E64AD">
      <w:fldChar w:fldCharType="end"/>
    </w:r>
    <w:r w:rsidRPr="007E64AD">
      <w:br/>
    </w:r>
    <w:r w:rsidRPr="007E64AD">
      <w:fldChar w:fldCharType="begin" w:fldLock="1"/>
    </w:r>
    <w:r w:rsidRPr="007E64AD">
      <w:instrText xml:space="preserve"> DOCPROPERTY "SvarFrasKort" *\charformat </w:instrText>
    </w:r>
    <w:r w:rsidRPr="007E64AD">
      <w:fldChar w:fldCharType="end"/>
    </w:r>
  </w:p>
  <w:p w:rsidR="007E64AD" w:rsidRPr="007E64AD" w:rsidRDefault="007E64AD">
    <w:pPr>
      <w:pStyle w:val="FSHTitel"/>
    </w:pPr>
    <w:r w:rsidRPr="007E64AD">
      <w:fldChar w:fldCharType="begin" w:fldLock="1"/>
    </w:r>
    <w:r w:rsidRPr="007E64AD">
      <w:instrText xml:space="preserve"> DOCPROPERTY</w:instrText>
    </w:r>
    <w:r w:rsidRPr="007E64AD">
      <w:rPr>
        <w:sz w:val="18"/>
      </w:rPr>
      <w:instrText xml:space="preserve"> "RubrikSvar" *\charformat </w:instrText>
    </w:r>
    <w:r w:rsidRPr="007E64AD">
      <w:fldChar w:fldCharType="separate"/>
    </w:r>
    <w:r w:rsidRPr="007E64AD">
      <w:t xml:space="preserve">Enklare att byta personuppgifter för hotade </w:t>
    </w:r>
    <w:r w:rsidRPr="007E64AD">
      <w:fldChar w:fldCharType="end"/>
    </w:r>
  </w:p>
  <w:p w:rsidR="007E64AD" w:rsidRPr="007E64AD" w:rsidRDefault="007E64AD">
    <w:pPr>
      <w:pStyle w:val="Normal00"/>
    </w:pPr>
  </w:p>
  <w:p w:rsidR="007E64AD" w:rsidRPr="007E64AD" w:rsidRDefault="007E64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17C7982"/>
    <w:multiLevelType w:val="hybridMultilevel"/>
    <w:tmpl w:val="E26620E2"/>
    <w:lvl w:ilvl="0" w:tplc="E01AEA6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74951676">
    <w:abstractNumId w:val="8"/>
  </w:num>
  <w:num w:numId="2" w16cid:durableId="1049571946">
    <w:abstractNumId w:val="9"/>
  </w:num>
  <w:num w:numId="3" w16cid:durableId="1205021825">
    <w:abstractNumId w:val="8"/>
  </w:num>
  <w:num w:numId="4" w16cid:durableId="2116704122">
    <w:abstractNumId w:val="9"/>
  </w:num>
  <w:num w:numId="5" w16cid:durableId="581112445">
    <w:abstractNumId w:val="14"/>
  </w:num>
  <w:num w:numId="6" w16cid:durableId="148330564">
    <w:abstractNumId w:val="10"/>
  </w:num>
  <w:num w:numId="7" w16cid:durableId="1902210414">
    <w:abstractNumId w:val="12"/>
  </w:num>
  <w:num w:numId="8" w16cid:durableId="1791167587">
    <w:abstractNumId w:val="13"/>
  </w:num>
  <w:num w:numId="9" w16cid:durableId="1415474106">
    <w:abstractNumId w:val="8"/>
  </w:num>
  <w:num w:numId="10" w16cid:durableId="537861383">
    <w:abstractNumId w:val="3"/>
  </w:num>
  <w:num w:numId="11" w16cid:durableId="1241401641">
    <w:abstractNumId w:val="2"/>
  </w:num>
  <w:num w:numId="12" w16cid:durableId="1767338941">
    <w:abstractNumId w:val="1"/>
  </w:num>
  <w:num w:numId="13" w16cid:durableId="1686246175">
    <w:abstractNumId w:val="0"/>
  </w:num>
  <w:num w:numId="14" w16cid:durableId="1220432679">
    <w:abstractNumId w:val="9"/>
  </w:num>
  <w:num w:numId="15" w16cid:durableId="1489857733">
    <w:abstractNumId w:val="7"/>
  </w:num>
  <w:num w:numId="16" w16cid:durableId="578290879">
    <w:abstractNumId w:val="6"/>
  </w:num>
  <w:num w:numId="17" w16cid:durableId="834301364">
    <w:abstractNumId w:val="5"/>
  </w:num>
  <w:num w:numId="18" w16cid:durableId="1879776435">
    <w:abstractNumId w:val="4"/>
  </w:num>
  <w:num w:numId="19" w16cid:durableId="6329521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5"/>
    <w:docVar w:name="PersonGUIDs" w:val="{1557C84A-DF4D-4F21-8775-CD4E6EDB1C80}"/>
  </w:docVars>
  <w:rsids>
    <w:rsidRoot w:val="00097EDE"/>
    <w:rsid w:val="00097EDE"/>
    <w:rsid w:val="007E64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EFCD82C-A095-4BC5-AFFD-DF5DBD9F6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LogoC">
    <w:name w:val="Logo_C"/>
    <w:pPr>
      <w:widowControl w:val="0"/>
      <w:suppressAutoHyphens/>
      <w:spacing w:after="120"/>
    </w:pPr>
    <w:rPr>
      <w:sz w:val="26"/>
      <w:lang w:val="sv-SE" w:eastAsia="sv-SE"/>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2253</Characters>
  <Application>Microsoft Office Word</Application>
  <DocSecurity>4</DocSecurity>
  <Lines>45</Lines>
  <Paragraphs>13</Paragraphs>
  <ScaleCrop>false</ScaleCrop>
  <HeadingPairs>
    <vt:vector size="2" baseType="variant">
      <vt:variant>
        <vt:lpstr>Rubrik</vt:lpstr>
      </vt:variant>
      <vt:variant>
        <vt:i4>1</vt:i4>
      </vt:variant>
    </vt:vector>
  </HeadingPairs>
  <TitlesOfParts>
    <vt:vector size="1" baseType="lpstr">
      <vt:lpstr>m1036</vt:lpstr>
    </vt:vector>
  </TitlesOfParts>
  <Company>Riksdagen</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m1036</dc:title>
  <dc:subject>m1036</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2009-10-09T13:49:00Z</cp:lastPrinted>
  <dcterms:created xsi:type="dcterms:W3CDTF">2025-12-17T21:04:00Z</dcterms:created>
  <dcterms:modified xsi:type="dcterms:W3CDTF">2025-12-17T21:04:00Z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mot2000_496_2009-09-15</vt:lpwstr>
  </property>
  <property fmtid="{D5CDD505-2E9C-101B-9397-08002B2CF9AE}" pid="3" name="version">
    <vt:lpwstr>mot2000_496_2009-09-15</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Enklare att byta personuppgifter för hotade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Enklare att byta personuppgifter för hotade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m1036</vt:lpwstr>
  </property>
  <property fmtid="{D5CDD505-2E9C-101B-9397-08002B2CF9AE}" pid="18" name="ArbRubr">
    <vt:lpwstr>Enklare att byta personuppgifter för hotade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20092010000000000109000010360069</vt:lpwstr>
  </property>
  <property fmtid="{D5CDD505-2E9C-101B-9397-08002B2CF9AE}" pid="47" name="datum">
    <vt:lpwstr>090922</vt:lpwstr>
  </property>
  <property fmtid="{D5CDD505-2E9C-101B-9397-08002B2CF9AE}" pid="48" name="avsändar-e-post">
    <vt:lpwstr>erica.roos@riksdagen.se</vt:lpwstr>
  </property>
  <property fmtid="{D5CDD505-2E9C-101B-9397-08002B2CF9AE}" pid="49" name="id">
    <vt:lpwstr>20092010000000000109000010360069</vt:lpwstr>
  </property>
  <property fmtid="{D5CDD505-2E9C-101B-9397-08002B2CF9AE}" pid="50" name="nummer">
    <vt:lpwstr>202</vt:lpwstr>
  </property>
  <property fmtid="{D5CDD505-2E9C-101B-9397-08002B2CF9AE}" pid="51" name="utskottsbeteckning">
    <vt:lpwstr>Sk</vt:lpwstr>
  </property>
  <property fmtid="{D5CDD505-2E9C-101B-9397-08002B2CF9AE}" pid="52" name="GlobalUID">
    <vt:lpwstr>{953FD912-6A63-41CD-BA2F-E1E4DBD5EFAB}</vt:lpwstr>
  </property>
  <property fmtid="{D5CDD505-2E9C-101B-9397-08002B2CF9AE}" pid="53" name="Överföringar">
    <vt:i4>0</vt:i4>
  </property>
  <property fmtid="{D5CDD505-2E9C-101B-9397-08002B2CF9AE}" pid="54" name="Checksum">
    <vt:lpwstr>*1012053717292*</vt:lpwstr>
  </property>
  <property fmtid="{D5CDD505-2E9C-101B-9397-08002B2CF9AE}" pid="55" name="skuggnummer">
    <vt:lpwstr>42</vt:lpwstr>
  </property>
  <property fmtid="{D5CDD505-2E9C-101B-9397-08002B2CF9AE}" pid="56" name="urixVersion">
    <vt:lpwstr>4.0.0.9</vt:lpwstr>
  </property>
  <property fmtid="{D5CDD505-2E9C-101B-9397-08002B2CF9AE}" pid="57" name="urixOrigin">
    <vt:lpwstr>091009 15:49:21.155</vt:lpwstr>
  </property>
  <property fmtid="{D5CDD505-2E9C-101B-9397-08002B2CF9AE}" pid="58" name="urixGuid">
    <vt:lpwstr>{4811097D-E2B8-44B8-AA62-831E37B3279E}</vt:lpwstr>
  </property>
</Properties>
</file>