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006" w:rsidRPr="00761006" w:rsidRDefault="00761006">
      <w:pPr>
        <w:pStyle w:val="Hemstlrubrik"/>
      </w:pPr>
      <w:r w:rsidRPr="00761006">
        <w:t>Förslag till riksdagsbeslut</w:t>
      </w:r>
    </w:p>
    <w:p w:rsidR="00761006" w:rsidRPr="00761006" w:rsidRDefault="00761006">
      <w:pPr>
        <w:pStyle w:val="Hemstlatt"/>
        <w:ind w:left="0"/>
      </w:pPr>
      <w:r w:rsidRPr="00761006">
        <w:t>Riksdagen tillkännager för regeringen som sin mening vad som anförs i motionen om att införa bilder som hälsovarning på cigaret</w:t>
      </w:r>
      <w:r w:rsidRPr="00761006">
        <w:t>t</w:t>
      </w:r>
      <w:r w:rsidRPr="00761006">
        <w:t>paket.</w:t>
      </w:r>
    </w:p>
    <w:p w:rsidR="00761006" w:rsidRPr="00761006" w:rsidRDefault="00761006">
      <w:pPr>
        <w:pStyle w:val="Rubrik1"/>
      </w:pPr>
      <w:r w:rsidRPr="00761006">
        <w:t>Motivering</w:t>
      </w:r>
    </w:p>
    <w:p w:rsidR="00761006" w:rsidRPr="00761006" w:rsidRDefault="00761006">
      <w:r w:rsidRPr="00761006">
        <w:t>Sedan 1980-talet har mer än 1 miljon svenskar slutat röka, men trots den positiva utvecklingen är tobaksbruket fortfarande vårt största enskilda fol</w:t>
      </w:r>
      <w:r w:rsidRPr="00761006">
        <w:t>k</w:t>
      </w:r>
      <w:r w:rsidRPr="00761006">
        <w:t>hälsoproblem. Tobaksbruket bidrar också till de stora skillnaderna i hälsa mellan olika grupper.</w:t>
      </w:r>
    </w:p>
    <w:p w:rsidR="00761006" w:rsidRPr="00761006" w:rsidRDefault="00761006">
      <w:pPr>
        <w:pStyle w:val="Normaltindrag"/>
      </w:pPr>
      <w:r w:rsidRPr="00761006">
        <w:t>WHO:s rekommendation för att minska tobaksbruket är en kombination av bevisat effektiva åtgärder, pris och tillgänglighet, samt information i form av till exempel bilder som hälsovarning på cigarettpaket. Hälsovarningar av det slaget är tilltalande eftersom de innebär låga kostnader för samhället samtidigt som de effektivt når ut till rökarna.</w:t>
      </w:r>
    </w:p>
    <w:p w:rsidR="00761006" w:rsidRPr="00761006" w:rsidRDefault="00761006">
      <w:pPr>
        <w:pStyle w:val="Normaltindrag"/>
      </w:pPr>
      <w:r w:rsidRPr="00761006">
        <w:t>I rapporten ”Tobacco or Health in the European Union: Past, Present and Future” analyseras policyer för tobakskontroll inom EU. Rapporten present</w:t>
      </w:r>
      <w:r w:rsidRPr="00761006">
        <w:t>e</w:t>
      </w:r>
      <w:r w:rsidRPr="00761006">
        <w:t>rar att bilder som hälsovarning på cigarettpaket redan har införts med goda resultat på ett flertal platser i världen bland annat i Kanada, Brasilien, Ven</w:t>
      </w:r>
      <w:r w:rsidRPr="00761006">
        <w:t>e</w:t>
      </w:r>
      <w:r w:rsidRPr="00761006">
        <w:t>zuela, Uruguay, Thailand, Singapore, Nya Zeeland, Indien, Australien, Sto</w:t>
      </w:r>
      <w:r w:rsidRPr="00761006">
        <w:t>r</w:t>
      </w:r>
      <w:r w:rsidRPr="00761006">
        <w:t>britann</w:t>
      </w:r>
      <w:r w:rsidRPr="00761006">
        <w:t>i</w:t>
      </w:r>
      <w:r w:rsidRPr="00761006">
        <w:t>en och Hongkong.</w:t>
      </w:r>
    </w:p>
    <w:p w:rsidR="00761006" w:rsidRPr="00761006" w:rsidRDefault="00761006">
      <w:pPr>
        <w:pStyle w:val="Normaltindrag"/>
      </w:pPr>
      <w:r w:rsidRPr="00761006">
        <w:t>Enligt forskare från Kanada, USA, Australien och Storbritannien är det tydligt att effektiviteten är beroende av storleken på, placeringen och desi</w:t>
      </w:r>
      <w:r w:rsidRPr="00761006">
        <w:t>g</w:t>
      </w:r>
      <w:r w:rsidRPr="00761006">
        <w:t>nen av varningarna. En mer framträdande och omfattande varning, till exe</w:t>
      </w:r>
      <w:r w:rsidRPr="00761006">
        <w:t>m</w:t>
      </w:r>
      <w:r w:rsidRPr="00761006">
        <w:t>pel där text och bild kombineras, associeras med högre grad av hågkomst, medvete</w:t>
      </w:r>
      <w:r w:rsidRPr="00761006">
        <w:t>n</w:t>
      </w:r>
      <w:r w:rsidRPr="00761006">
        <w:t>het och större motivation och fler försök att sluta röka.</w:t>
      </w:r>
    </w:p>
    <w:p w:rsidR="00761006" w:rsidRPr="00761006" w:rsidRDefault="00761006">
      <w:pPr>
        <w:pStyle w:val="Normaltindrag"/>
      </w:pPr>
      <w:r w:rsidRPr="00761006">
        <w:t>EU har tagit fram 42 varningsbilder föreställande skadade organ, sjuka människor, sjukhusmiljöer med mera. Tanken är att bilderna ska tydliggöra kop</w:t>
      </w:r>
      <w:r w:rsidRPr="00761006">
        <w:t>p</w:t>
      </w:r>
      <w:r w:rsidRPr="00761006">
        <w:t xml:space="preserve">lingen mellan rökning och rökningens skador på kroppen. Bildförslagen </w:t>
      </w:r>
      <w:r w:rsidRPr="00761006">
        <w:lastRenderedPageBreak/>
        <w:t>ska komplettera de hälsovarningar som EU introducerade 2003. Varje me</w:t>
      </w:r>
      <w:r w:rsidRPr="00761006">
        <w:t>d</w:t>
      </w:r>
      <w:r w:rsidRPr="00761006">
        <w:t>lemsland kan bestämma om, när och hur cigarettpaketen som säljs inom la</w:t>
      </w:r>
      <w:r w:rsidRPr="00761006">
        <w:t>n</w:t>
      </w:r>
      <w:r w:rsidRPr="00761006">
        <w:t>det ska förses med dessa bilder.</w:t>
      </w:r>
    </w:p>
    <w:p w:rsidR="00761006" w:rsidRPr="00761006" w:rsidRDefault="00761006">
      <w:pPr>
        <w:pStyle w:val="Normaltindrag"/>
      </w:pPr>
      <w:r w:rsidRPr="00761006">
        <w:t>Det är min mening att det ska införas bilder på cigarettpaket i syfte att minska tobakskonsumtionen.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61006">
        <w:trPr>
          <w:cantSplit/>
        </w:trPr>
        <w:tc>
          <w:tcPr>
            <w:tcW w:w="3046" w:type="dxa"/>
          </w:tcPr>
          <w:p w:rsidR="00761006" w:rsidRPr="00761006" w:rsidRDefault="00761006">
            <w:pPr>
              <w:pStyle w:val="UnderskriftDatum"/>
              <w:spacing w:before="240"/>
            </w:pPr>
            <w:r w:rsidRPr="00761006">
              <w:t>Stockholm den 29 september 2008</w:t>
            </w:r>
          </w:p>
        </w:tc>
        <w:tc>
          <w:tcPr>
            <w:tcW w:w="3047" w:type="dxa"/>
          </w:tcPr>
          <w:p w:rsidR="00761006" w:rsidRPr="00761006" w:rsidRDefault="00761006">
            <w:pPr>
              <w:pStyle w:val="Underskrifter"/>
              <w:spacing w:before="240"/>
            </w:pPr>
          </w:p>
        </w:tc>
      </w:tr>
      <w:tr w:rsidR="00000000" w:rsidRPr="00761006">
        <w:trPr>
          <w:cantSplit/>
        </w:trPr>
        <w:tc>
          <w:tcPr>
            <w:tcW w:w="3046" w:type="dxa"/>
          </w:tcPr>
          <w:p w:rsidR="00761006" w:rsidRPr="00761006" w:rsidRDefault="00761006">
            <w:pPr>
              <w:pStyle w:val="Underskrifter"/>
            </w:pPr>
            <w:r w:rsidRPr="00761006">
              <w:t>Hans Hoff (s)</w:t>
            </w:r>
          </w:p>
        </w:tc>
        <w:tc>
          <w:tcPr>
            <w:tcW w:w="3046" w:type="dxa"/>
          </w:tcPr>
          <w:p w:rsidR="00761006" w:rsidRPr="00761006" w:rsidRDefault="00761006">
            <w:pPr>
              <w:pStyle w:val="Underskrifter"/>
            </w:pPr>
          </w:p>
        </w:tc>
      </w:tr>
    </w:tbl>
    <w:p w:rsidR="00761006" w:rsidRPr="00761006" w:rsidRDefault="00761006">
      <w:pPr>
        <w:pStyle w:val="Normaltindrag"/>
      </w:pPr>
    </w:p>
    <w:sectPr w:rsidR="00000000" w:rsidRPr="00761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1006" w:rsidRPr="00761006" w:rsidRDefault="00761006">
      <w:r w:rsidRPr="00761006">
        <w:separator/>
      </w:r>
    </w:p>
  </w:endnote>
  <w:endnote w:type="continuationSeparator" w:id="0">
    <w:p w:rsidR="00761006" w:rsidRPr="00761006" w:rsidRDefault="00761006">
      <w:r w:rsidRPr="007610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1006" w:rsidRPr="00761006" w:rsidRDefault="00761006">
    <w:pPr>
      <w:pStyle w:val="Sidfot"/>
    </w:pPr>
    <w:r w:rsidRPr="007610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82410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006" w:rsidRDefault="007610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1006" w:rsidRDefault="007610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1006" w:rsidRPr="00761006" w:rsidRDefault="00761006">
    <w:pPr>
      <w:pStyle w:val="Sidfot"/>
    </w:pPr>
    <w:r w:rsidRPr="007610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39838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006" w:rsidRDefault="007610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1006" w:rsidRDefault="007610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1006" w:rsidRPr="00761006" w:rsidRDefault="00761006">
    <w:pPr>
      <w:pStyle w:val="Sidfot"/>
    </w:pPr>
    <w:r w:rsidRPr="007610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94538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006" w:rsidRDefault="007610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1006" w:rsidRDefault="007610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1006" w:rsidRPr="00761006" w:rsidRDefault="00761006">
      <w:r w:rsidRPr="00761006">
        <w:separator/>
      </w:r>
    </w:p>
  </w:footnote>
  <w:footnote w:type="continuationSeparator" w:id="0">
    <w:p w:rsidR="00761006" w:rsidRPr="00761006" w:rsidRDefault="00761006">
      <w:r w:rsidRPr="007610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1006" w:rsidRPr="00761006" w:rsidRDefault="00761006">
    <w:pPr>
      <w:pStyle w:val="Sidhuvud"/>
    </w:pPr>
    <w:r w:rsidRPr="007610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29138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006" w:rsidRDefault="007610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1006" w:rsidRDefault="007610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1006" w:rsidRPr="00761006" w:rsidRDefault="00761006">
    <w:pPr>
      <w:pStyle w:val="Sidhuvud"/>
    </w:pPr>
    <w:r w:rsidRPr="007610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27874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006" w:rsidRDefault="007610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1006" w:rsidRDefault="007610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1006" w:rsidRPr="00761006" w:rsidRDefault="00761006">
    <w:pPr>
      <w:pStyle w:val="FSHNormal"/>
      <w:tabs>
        <w:tab w:val="right" w:pos="5840"/>
      </w:tabs>
    </w:pPr>
    <w:r w:rsidRPr="00761006">
      <w:br/>
    </w:r>
    <w:r w:rsidRPr="00761006">
      <w:fldChar w:fldCharType="begin" w:fldLock="1"/>
    </w:r>
    <w:r w:rsidRPr="00761006">
      <w:instrText xml:space="preserve"> DOCPROPERTY</w:instrText>
    </w:r>
    <w:r w:rsidRPr="00761006">
      <w:rPr>
        <w:sz w:val="18"/>
      </w:rPr>
      <w:instrText xml:space="preserve"> "YearUser" *\charformat </w:instrText>
    </w:r>
    <w:r w:rsidRPr="00761006">
      <w:fldChar w:fldCharType="separate"/>
    </w:r>
    <w:r w:rsidRPr="00761006">
      <w:t>2008/09</w:t>
    </w:r>
    <w:r w:rsidRPr="00761006">
      <w:fldChar w:fldCharType="end"/>
    </w:r>
    <w:r w:rsidRPr="00761006">
      <w:t xml:space="preserve"> </w:t>
    </w:r>
    <w:r w:rsidRPr="00761006">
      <w:tab/>
      <w:t xml:space="preserve">mnr: </w:t>
    </w:r>
    <w:r w:rsidRPr="00761006">
      <w:fldChar w:fldCharType="begin" w:fldLock="1"/>
    </w:r>
    <w:r w:rsidRPr="00761006">
      <w:instrText xml:space="preserve"> DOCPROPERTY</w:instrText>
    </w:r>
    <w:r w:rsidRPr="00761006">
      <w:rPr>
        <w:sz w:val="18"/>
      </w:rPr>
      <w:instrText xml:space="preserve"> "Motionsnummer" *\charformat </w:instrText>
    </w:r>
    <w:r w:rsidRPr="00761006">
      <w:fldChar w:fldCharType="separate"/>
    </w:r>
    <w:r w:rsidRPr="00761006">
      <w:t>So297</w:t>
    </w:r>
    <w:r w:rsidRPr="00761006">
      <w:fldChar w:fldCharType="end"/>
    </w:r>
    <w:r w:rsidRPr="00761006">
      <w:br/>
    </w:r>
    <w:r w:rsidRPr="00761006">
      <w:fldChar w:fldCharType="begin" w:fldLock="1"/>
    </w:r>
    <w:r w:rsidRPr="00761006">
      <w:instrText xml:space="preserve"> DOCPROPERTY</w:instrText>
    </w:r>
    <w:r w:rsidRPr="00761006">
      <w:rPr>
        <w:sz w:val="18"/>
      </w:rPr>
      <w:instrText xml:space="preserve"> "Samling" *\charformat </w:instrText>
    </w:r>
    <w:r w:rsidRPr="00761006">
      <w:fldChar w:fldCharType="end"/>
    </w:r>
    <w:r w:rsidRPr="00761006">
      <w:tab/>
      <w:t xml:space="preserve">pnr: </w:t>
    </w:r>
    <w:r w:rsidRPr="00761006">
      <w:fldChar w:fldCharType="begin" w:fldLock="1"/>
    </w:r>
    <w:r w:rsidRPr="00761006">
      <w:instrText xml:space="preserve"> DOCPROPERTY</w:instrText>
    </w:r>
    <w:r w:rsidRPr="00761006">
      <w:rPr>
        <w:sz w:val="18"/>
      </w:rPr>
      <w:instrText xml:space="preserve"> "Partinummer" *\charformat </w:instrText>
    </w:r>
    <w:r w:rsidRPr="00761006">
      <w:fldChar w:fldCharType="separate"/>
    </w:r>
    <w:r w:rsidRPr="00761006">
      <w:t>s35017</w:t>
    </w:r>
    <w:r w:rsidRPr="00761006">
      <w:fldChar w:fldCharType="end"/>
    </w:r>
  </w:p>
  <w:p w:rsidR="00761006" w:rsidRPr="00761006" w:rsidRDefault="00761006">
    <w:pPr>
      <w:pStyle w:val="FSHRub1"/>
    </w:pPr>
    <w:r w:rsidRPr="00761006">
      <w:t>Motion till riksdagen</w:t>
    </w:r>
    <w:r w:rsidRPr="00761006">
      <w:br/>
    </w:r>
    <w:r w:rsidRPr="00761006">
      <w:fldChar w:fldCharType="begin" w:fldLock="1"/>
    </w:r>
    <w:r w:rsidRPr="00761006">
      <w:instrText xml:space="preserve"> DOCPROPERTY "YearUser" *\charformat </w:instrText>
    </w:r>
    <w:r w:rsidRPr="00761006">
      <w:fldChar w:fldCharType="separate"/>
    </w:r>
    <w:r w:rsidRPr="00761006">
      <w:t>2008/09</w:t>
    </w:r>
    <w:r w:rsidRPr="00761006">
      <w:fldChar w:fldCharType="end"/>
    </w:r>
    <w:r w:rsidRPr="00761006">
      <w:t>:</w:t>
    </w:r>
    <w:r w:rsidRPr="00761006">
      <w:fldChar w:fldCharType="begin" w:fldLock="1"/>
    </w:r>
    <w:r w:rsidRPr="00761006">
      <w:instrText xml:space="preserve"> DOCPROPERTY "Motionsnummer" *\charformat </w:instrText>
    </w:r>
    <w:r w:rsidRPr="00761006">
      <w:fldChar w:fldCharType="separate"/>
    </w:r>
    <w:r w:rsidRPr="00761006">
      <w:t>So297</w:t>
    </w:r>
    <w:r w:rsidRPr="00761006">
      <w:fldChar w:fldCharType="end"/>
    </w:r>
  </w:p>
  <w:p w:rsidR="00761006" w:rsidRPr="00761006" w:rsidRDefault="00761006">
    <w:pPr>
      <w:pStyle w:val="FSHNormalS5"/>
    </w:pPr>
    <w:r w:rsidRPr="00761006">
      <w:fldChar w:fldCharType="begin" w:fldLock="1"/>
    </w:r>
    <w:r w:rsidRPr="00761006">
      <w:instrText xml:space="preserve"> DOCPROPERTY "MotionarText" *\charformat </w:instrText>
    </w:r>
    <w:r w:rsidRPr="00761006">
      <w:fldChar w:fldCharType="separate"/>
    </w:r>
    <w:r w:rsidRPr="00761006">
      <w:t>av Hans Hoff (s)</w:t>
    </w:r>
    <w:r w:rsidRPr="00761006">
      <w:fldChar w:fldCharType="end"/>
    </w:r>
    <w:r w:rsidRPr="00761006">
      <w:br/>
    </w:r>
    <w:r w:rsidRPr="00761006">
      <w:fldChar w:fldCharType="begin" w:fldLock="1"/>
    </w:r>
    <w:r w:rsidRPr="00761006">
      <w:instrText xml:space="preserve"> DOCPROPERTY "SvarFrasKort" *\charformat </w:instrText>
    </w:r>
    <w:r w:rsidRPr="00761006">
      <w:fldChar w:fldCharType="end"/>
    </w:r>
  </w:p>
  <w:p w:rsidR="00761006" w:rsidRPr="00761006" w:rsidRDefault="00761006">
    <w:pPr>
      <w:pStyle w:val="FSHTitel"/>
    </w:pPr>
    <w:r w:rsidRPr="00761006">
      <w:fldChar w:fldCharType="begin" w:fldLock="1"/>
    </w:r>
    <w:r w:rsidRPr="00761006">
      <w:instrText xml:space="preserve"> DOCPROPERTY</w:instrText>
    </w:r>
    <w:r w:rsidRPr="00761006">
      <w:rPr>
        <w:sz w:val="18"/>
      </w:rPr>
      <w:instrText xml:space="preserve"> "RubrikSvar" *\charformat </w:instrText>
    </w:r>
    <w:r w:rsidRPr="00761006">
      <w:fldChar w:fldCharType="separate"/>
    </w:r>
    <w:r w:rsidRPr="00761006">
      <w:t>Information på cigarettpaket</w:t>
    </w:r>
    <w:r w:rsidRPr="00761006">
      <w:fldChar w:fldCharType="end"/>
    </w:r>
  </w:p>
  <w:p w:rsidR="00761006" w:rsidRPr="00761006" w:rsidRDefault="00761006">
    <w:pPr>
      <w:pStyle w:val="Normal00"/>
    </w:pPr>
  </w:p>
  <w:p w:rsidR="00761006" w:rsidRPr="00761006" w:rsidRDefault="007610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3052219">
    <w:abstractNumId w:val="8"/>
  </w:num>
  <w:num w:numId="2" w16cid:durableId="339696200">
    <w:abstractNumId w:val="9"/>
  </w:num>
  <w:num w:numId="3" w16cid:durableId="1315597863">
    <w:abstractNumId w:val="8"/>
  </w:num>
  <w:num w:numId="4" w16cid:durableId="614948966">
    <w:abstractNumId w:val="9"/>
  </w:num>
  <w:num w:numId="5" w16cid:durableId="1817600932">
    <w:abstractNumId w:val="13"/>
  </w:num>
  <w:num w:numId="6" w16cid:durableId="1179463457">
    <w:abstractNumId w:val="10"/>
  </w:num>
  <w:num w:numId="7" w16cid:durableId="1099641027">
    <w:abstractNumId w:val="11"/>
  </w:num>
  <w:num w:numId="8" w16cid:durableId="1539078979">
    <w:abstractNumId w:val="12"/>
  </w:num>
  <w:num w:numId="9" w16cid:durableId="379479845">
    <w:abstractNumId w:val="8"/>
  </w:num>
  <w:num w:numId="10" w16cid:durableId="1334407738">
    <w:abstractNumId w:val="3"/>
  </w:num>
  <w:num w:numId="11" w16cid:durableId="1857956795">
    <w:abstractNumId w:val="2"/>
  </w:num>
  <w:num w:numId="12" w16cid:durableId="1505588162">
    <w:abstractNumId w:val="1"/>
  </w:num>
  <w:num w:numId="13" w16cid:durableId="720711319">
    <w:abstractNumId w:val="0"/>
  </w:num>
  <w:num w:numId="14" w16cid:durableId="182209080">
    <w:abstractNumId w:val="9"/>
  </w:num>
  <w:num w:numId="15" w16cid:durableId="370619344">
    <w:abstractNumId w:val="7"/>
  </w:num>
  <w:num w:numId="16" w16cid:durableId="2102093952">
    <w:abstractNumId w:val="6"/>
  </w:num>
  <w:num w:numId="17" w16cid:durableId="1082877344">
    <w:abstractNumId w:val="5"/>
  </w:num>
  <w:num w:numId="18" w16cid:durableId="1792628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DC6FF83B-20A2-436F-B4AD-3DC357958031}"/>
  </w:docVars>
  <w:rsids>
    <w:rsidRoot w:val="00A317F6"/>
    <w:rsid w:val="00761006"/>
    <w:rsid w:val="00A3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0DCF7019-BDDF-4915-BD9F-E66BC609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introduction1">
    <w:name w:val="introduction1"/>
    <w:basedOn w:val="Standardstycketeckensnitt"/>
    <w:rPr>
      <w:b/>
      <w:bCs/>
      <w:sz w:val="24"/>
      <w:szCs w:val="24"/>
    </w:rPr>
  </w:style>
  <w:style w:type="character" w:customStyle="1" w:styleId="normal1">
    <w:name w:val="normal1"/>
    <w:basedOn w:val="Standardstycketeckensnitt"/>
    <w:rPr>
      <w:rFonts w:ascii="Verdana" w:hAnsi="Verdana" w:hint="default"/>
      <w:b w:val="0"/>
      <w:b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1779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s35017</vt:lpstr>
    </vt:vector>
  </TitlesOfParts>
  <Company>Riksdagen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s35017</dc:title>
  <dc:subject>s35017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2008-12-08T11:07:00Z</cp:lastPrinted>
  <dcterms:created xsi:type="dcterms:W3CDTF">2025-12-17T18:30:00Z</dcterms:created>
  <dcterms:modified xsi:type="dcterms:W3CDTF">2025-12-17T18:30:00Z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Information på cigarettpaket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Information på cigarettpaket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20082009000000000115000350170069</vt:lpwstr>
  </property>
  <property fmtid="{D5CDD505-2E9C-101B-9397-08002B2CF9AE}" pid="47" name="datum">
    <vt:lpwstr>080929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20082009000000000115000350170069</vt:lpwstr>
  </property>
  <property fmtid="{D5CDD505-2E9C-101B-9397-08002B2CF9AE}" pid="50" name="nummer">
    <vt:lpwstr>297</vt:lpwstr>
  </property>
  <property fmtid="{D5CDD505-2E9C-101B-9397-08002B2CF9AE}" pid="51" name="utskottsbeteckning">
    <vt:lpwstr>So</vt:lpwstr>
  </property>
  <property fmtid="{D5CDD505-2E9C-101B-9397-08002B2CF9AE}" pid="52" name="GlobalUID">
    <vt:lpwstr>{FFC21B28-9D13-4BAF-A402-2EEB92316DC9}</vt:lpwstr>
  </property>
  <property fmtid="{D5CDD505-2E9C-101B-9397-08002B2CF9AE}" pid="53" name="Överföringar">
    <vt:i4>0</vt:i4>
  </property>
  <property fmtid="{D5CDD505-2E9C-101B-9397-08002B2CF9AE}" pid="54" name="Checksum">
    <vt:lpwstr>*1000477461181*</vt:lpwstr>
  </property>
  <property fmtid="{D5CDD505-2E9C-101B-9397-08002B2CF9AE}" pid="55" name="skuggnummer">
    <vt:lpwstr>821</vt:lpwstr>
  </property>
  <property fmtid="{D5CDD505-2E9C-101B-9397-08002B2CF9AE}" pid="56" name="urixVersion">
    <vt:lpwstr>3.2.0.8</vt:lpwstr>
  </property>
  <property fmtid="{D5CDD505-2E9C-101B-9397-08002B2CF9AE}" pid="57" name="urixOrigin">
    <vt:lpwstr>090401 17:53:42.987</vt:lpwstr>
  </property>
  <property fmtid="{D5CDD505-2E9C-101B-9397-08002B2CF9AE}" pid="58" name="urixGuid">
    <vt:lpwstr>{FE84CA79-63DB-4939-B4B6-F9E4FCCA0932}</vt:lpwstr>
  </property>
</Properties>
</file>