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844DAA4447D466D899C8DCF6E4B4994"/>
        </w:placeholder>
        <w:text/>
      </w:sdtPr>
      <w:sdtEndPr/>
      <w:sdtContent>
        <w:p xmlns:w14="http://schemas.microsoft.com/office/word/2010/wordml" w:rsidRPr="009B062B" w:rsidR="00AF30DD" w:rsidP="00CF66E3" w:rsidRDefault="00AF30DD" w14:paraId="4D1BB85C" w14:textId="77777777">
          <w:pPr>
            <w:pStyle w:val="Rubrik1"/>
            <w:spacing w:after="300"/>
          </w:pPr>
          <w:r w:rsidRPr="009B062B">
            <w:t>Förslag till riksdagsbeslut</w:t>
          </w:r>
        </w:p>
      </w:sdtContent>
    </w:sdt>
    <w:sdt>
      <w:sdtPr>
        <w:alias w:val="Yrkande 1"/>
        <w:tag w:val="51bd317c-d32c-40ab-9c1d-32bc5e5799cf"/>
        <w:id w:val="-1651279640"/>
        <w:lock w:val="sdtLocked"/>
      </w:sdtPr>
      <w:sdtEndPr/>
      <w:sdtContent>
        <w:p xmlns:w14="http://schemas.microsoft.com/office/word/2010/wordml" w:rsidR="008D46C2" w:rsidRDefault="00F50F95" w14:paraId="4D1BB85D" w14:textId="77777777">
          <w:pPr>
            <w:pStyle w:val="Frslagstext"/>
            <w:numPr>
              <w:ilvl w:val="0"/>
              <w:numId w:val="0"/>
            </w:numPr>
          </w:pPr>
          <w:r>
            <w:t>Riksdagen ställer sig bakom det som anförs i motionen om att utöka vapengarderoben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C21D111B5C49ACB3D1EE873354EDBF"/>
        </w:placeholder>
        <w:text/>
      </w:sdtPr>
      <w:sdtEndPr/>
      <w:sdtContent>
        <w:p xmlns:w14="http://schemas.microsoft.com/office/word/2010/wordml" w:rsidRPr="009B062B" w:rsidR="006D79C9" w:rsidP="00333E95" w:rsidRDefault="006D79C9" w14:paraId="4D1BB85E" w14:textId="77777777">
          <w:pPr>
            <w:pStyle w:val="Rubrik1"/>
          </w:pPr>
          <w:r>
            <w:t>Motivering</w:t>
          </w:r>
        </w:p>
      </w:sdtContent>
    </w:sdt>
    <w:p xmlns:w14="http://schemas.microsoft.com/office/word/2010/wordml" w:rsidR="00BB6339" w:rsidP="008E0FE2" w:rsidRDefault="002A3548" w14:paraId="4D1BB860" w14:textId="20278BA8">
      <w:pPr>
        <w:pStyle w:val="Normalutanindragellerluft"/>
      </w:pPr>
      <w:r w:rsidRPr="002A3548">
        <w:t>D</w:t>
      </w:r>
      <w:r>
        <w:t>en</w:t>
      </w:r>
      <w:r w:rsidRPr="002A3548">
        <w:t xml:space="preserve"> som har tagit jägarexamen anses ha behov av</w:t>
      </w:r>
      <w:r>
        <w:t xml:space="preserve"> maximalt</w:t>
      </w:r>
      <w:r w:rsidRPr="002A3548">
        <w:t xml:space="preserve"> fyra jaktvapen, vilket är den så kallade vapengarderoben för jakt. </w:t>
      </w:r>
      <w:r>
        <w:t>Att detta normalt inte är tillräckligt för en jägare som jagar olika sorters vilt och under hela året, förstår man enkelt när man ser till hur många olika sorters vapen det finns och vilka klasser de sorterats in under. Bara bland kulvapen finns fyra olika klasser, så vill man ha ett kulvapen av varje klass, har man helt enkelt inte längre plats för något hagelvapen eller kombinationsvapen. Man kan</w:t>
      </w:r>
      <w:r w:rsidRPr="002A3548">
        <w:t xml:space="preserve"> ansöka om fler jaktvapen</w:t>
      </w:r>
      <w:r>
        <w:t xml:space="preserve"> än fyra, men då</w:t>
      </w:r>
      <w:r w:rsidRPr="002A3548">
        <w:t xml:space="preserve"> måste </w:t>
      </w:r>
      <w:r>
        <w:t>man</w:t>
      </w:r>
      <w:r w:rsidRPr="002A3548">
        <w:t xml:space="preserve"> motivera varför </w:t>
      </w:r>
      <w:r>
        <w:t>man</w:t>
      </w:r>
      <w:r w:rsidRPr="002A3548">
        <w:t xml:space="preserve"> har behov av detta</w:t>
      </w:r>
      <w:r>
        <w:t xml:space="preserve"> och</w:t>
      </w:r>
      <w:r w:rsidRPr="002A3548">
        <w:t xml:space="preserve"> </w:t>
      </w:r>
      <w:r>
        <w:t>f</w:t>
      </w:r>
      <w:r w:rsidRPr="002A3548">
        <w:t>ör att få licens på fler än sex jaktvapen ställs mycket höga krav.</w:t>
      </w:r>
      <w:r>
        <w:t xml:space="preserve"> Totalt sett kan man lätt konstatera att lagen här inte följer jägares behov eller vad som är mest optimalt. Detta gör dels att jägare riskerar att öva mindre på sitt skytte och att använda onödigt kraftfulla vapen. En vapengarderob på sex eller åtta vapen skulle vara mer i linje med vad som en jägare rimligen normalt behöver för både jakt och övning. Förslagsvis då även med möjlighet att ansöka om extra licenser vid behov. </w:t>
      </w:r>
      <w:bookmarkStart w:name="_GoBack" w:id="1"/>
      <w:bookmarkEnd w:id="1"/>
    </w:p>
    <w:sdt>
      <w:sdtPr>
        <w:rPr>
          <w:i/>
          <w:noProof/>
        </w:rPr>
        <w:alias w:val="CC_Underskrifter"/>
        <w:tag w:val="CC_Underskrifter"/>
        <w:id w:val="583496634"/>
        <w:lock w:val="sdtContentLocked"/>
        <w:placeholder>
          <w:docPart w:val="234256C673D64FA480EF04D5482E4D61"/>
        </w:placeholder>
      </w:sdtPr>
      <w:sdtEndPr>
        <w:rPr>
          <w:i w:val="0"/>
          <w:noProof w:val="0"/>
        </w:rPr>
      </w:sdtEndPr>
      <w:sdtContent>
        <w:p xmlns:w14="http://schemas.microsoft.com/office/word/2010/wordml" w:rsidR="00CF66E3" w:rsidP="00CF66E3" w:rsidRDefault="00CF66E3" w14:paraId="4D1BB861" w14:textId="77777777"/>
        <w:p xmlns:w14="http://schemas.microsoft.com/office/word/2010/wordml" w:rsidRPr="008E0FE2" w:rsidR="004801AC" w:rsidP="00CF66E3" w:rsidRDefault="000A697A" w14:paraId="4D1BB862" w14:textId="77777777"/>
      </w:sdtContent>
    </w:sdt>
    <w:tbl>
      <w:tblPr>
        <w:tblW w:w="5000" w:type="pct"/>
        <w:tblLook w:val="04a0"/>
        <w:tblCaption w:val="underskrifter"/>
      </w:tblPr>
      <w:tblGrid>
        <w:gridCol w:w="4252"/>
        <w:gridCol w:w="4252"/>
      </w:tblGrid>
      <w:tr xmlns:w14="http://schemas.microsoft.com/office/word/2010/wordml" w:rsidR="00D44497" w14:paraId="16FDFDA6" w14:textId="77777777">
        <w:trPr>
          <w:cantSplit/>
        </w:trPr>
        <w:tc>
          <w:tcPr>
            <w:tcW w:w="50" w:type="pct"/>
            <w:vAlign w:val="bottom"/>
          </w:tcPr>
          <w:p w:rsidR="00D44497" w:rsidRDefault="00DF3F30" w14:paraId="0BC6A522" w14:textId="77777777">
            <w:pPr>
              <w:pStyle w:val="Underskrifter"/>
            </w:pPr>
            <w:r>
              <w:t>Mikael Eskilandersson (SD)</w:t>
            </w:r>
          </w:p>
        </w:tc>
        <w:tc>
          <w:tcPr>
            <w:tcW w:w="50" w:type="pct"/>
            <w:vAlign w:val="bottom"/>
          </w:tcPr>
          <w:p w:rsidR="00D44497" w:rsidRDefault="00DF3F30" w14:paraId="0BC6A522" w14:textId="77777777">
            <w:pPr>
              <w:pStyle w:val="Underskrifter"/>
            </w:pPr>
            <w:r>
              <w:t/>
            </w:r>
          </w:p>
        </w:tc>
      </w:tr>
    </w:tbl>
    <w:p xmlns:w14="http://schemas.microsoft.com/office/word/2010/wordml" w:rsidR="000075DB" w:rsidRDefault="000075DB" w14:paraId="4D1BB866" w14:textId="77777777"/>
    <w:sectPr w:rsidR="000075D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BB868" w14:textId="77777777" w:rsidR="003A5E32" w:rsidRDefault="003A5E32" w:rsidP="000C1CAD">
      <w:pPr>
        <w:spacing w:line="240" w:lineRule="auto"/>
      </w:pPr>
      <w:r>
        <w:separator/>
      </w:r>
    </w:p>
  </w:endnote>
  <w:endnote w:type="continuationSeparator" w:id="0">
    <w:p w14:paraId="4D1BB869" w14:textId="77777777" w:rsidR="003A5E32" w:rsidRDefault="003A5E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B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B8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B877" w14:textId="77777777" w:rsidR="00262EA3" w:rsidRPr="00CF66E3" w:rsidRDefault="00262EA3" w:rsidP="00CF66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BB866" w14:textId="77777777" w:rsidR="003A5E32" w:rsidRDefault="003A5E32" w:rsidP="000C1CAD">
      <w:pPr>
        <w:spacing w:line="240" w:lineRule="auto"/>
      </w:pPr>
      <w:r>
        <w:separator/>
      </w:r>
    </w:p>
  </w:footnote>
  <w:footnote w:type="continuationSeparator" w:id="0">
    <w:p w14:paraId="4D1BB867" w14:textId="77777777" w:rsidR="003A5E32" w:rsidRDefault="003A5E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1BB8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1BB879" wp14:anchorId="4D1BB8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97A" w14:paraId="4D1BB87C" w14:textId="77777777">
                          <w:pPr>
                            <w:jc w:val="right"/>
                          </w:pPr>
                          <w:sdt>
                            <w:sdtPr>
                              <w:alias w:val="CC_Noformat_Partikod"/>
                              <w:tag w:val="CC_Noformat_Partikod"/>
                              <w:id w:val="-53464382"/>
                              <w:placeholder>
                                <w:docPart w:val="94CDF080D4B14DD9BD28979B98E5F357"/>
                              </w:placeholder>
                              <w:text/>
                            </w:sdtPr>
                            <w:sdtEndPr/>
                            <w:sdtContent>
                              <w:r w:rsidR="002A3548">
                                <w:t>SD</w:t>
                              </w:r>
                            </w:sdtContent>
                          </w:sdt>
                          <w:sdt>
                            <w:sdtPr>
                              <w:alias w:val="CC_Noformat_Partinummer"/>
                              <w:tag w:val="CC_Noformat_Partinummer"/>
                              <w:id w:val="-1709555926"/>
                              <w:placeholder>
                                <w:docPart w:val="AE55A446D99C4A589BF6D5BEDD3C1280"/>
                              </w:placeholder>
                              <w:text/>
                            </w:sdtPr>
                            <w:sdtEndPr/>
                            <w:sdtContent>
                              <w:r w:rsidR="00CF66E3">
                                <w:t>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BB8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97A" w14:paraId="4D1BB87C" w14:textId="77777777">
                    <w:pPr>
                      <w:jc w:val="right"/>
                    </w:pPr>
                    <w:sdt>
                      <w:sdtPr>
                        <w:alias w:val="CC_Noformat_Partikod"/>
                        <w:tag w:val="CC_Noformat_Partikod"/>
                        <w:id w:val="-53464382"/>
                        <w:placeholder>
                          <w:docPart w:val="94CDF080D4B14DD9BD28979B98E5F357"/>
                        </w:placeholder>
                        <w:text/>
                      </w:sdtPr>
                      <w:sdtEndPr/>
                      <w:sdtContent>
                        <w:r w:rsidR="002A3548">
                          <w:t>SD</w:t>
                        </w:r>
                      </w:sdtContent>
                    </w:sdt>
                    <w:sdt>
                      <w:sdtPr>
                        <w:alias w:val="CC_Noformat_Partinummer"/>
                        <w:tag w:val="CC_Noformat_Partinummer"/>
                        <w:id w:val="-1709555926"/>
                        <w:placeholder>
                          <w:docPart w:val="AE55A446D99C4A589BF6D5BEDD3C1280"/>
                        </w:placeholder>
                        <w:text/>
                      </w:sdtPr>
                      <w:sdtEndPr/>
                      <w:sdtContent>
                        <w:r w:rsidR="00CF66E3">
                          <w:t>602</w:t>
                        </w:r>
                      </w:sdtContent>
                    </w:sdt>
                  </w:p>
                </w:txbxContent>
              </v:textbox>
              <w10:wrap anchorx="page"/>
            </v:shape>
          </w:pict>
        </mc:Fallback>
      </mc:AlternateContent>
    </w:r>
  </w:p>
  <w:p w:rsidRPr="00293C4F" w:rsidR="00262EA3" w:rsidP="00776B74" w:rsidRDefault="00262EA3" w14:paraId="4D1BB8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1BB86C" w14:textId="77777777">
    <w:pPr>
      <w:jc w:val="right"/>
    </w:pPr>
  </w:p>
  <w:p w:rsidR="00262EA3" w:rsidP="00776B74" w:rsidRDefault="00262EA3" w14:paraId="4D1BB8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697A" w14:paraId="4D1BB8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1BB87B" wp14:anchorId="4D1BB8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97A" w14:paraId="4D1BB871" w14:textId="77777777">
    <w:pPr>
      <w:pStyle w:val="FSHNormal"/>
      <w:spacing w:before="40"/>
    </w:pPr>
    <w:sdt>
      <w:sdtPr>
        <w:alias w:val="CC_Noformat_Motionstyp"/>
        <w:tag w:val="CC_Noformat_Motionstyp"/>
        <w:id w:val="1162973129"/>
        <w:lock w:val="sdtContentLocked"/>
        <w15:appearance w15:val="hidden"/>
        <w:text/>
      </w:sdtPr>
      <w:sdtEndPr/>
      <w:sdtContent>
        <w:r w:rsidR="00817422">
          <w:t>Enskild motion</w:t>
        </w:r>
      </w:sdtContent>
    </w:sdt>
    <w:r w:rsidR="00821B36">
      <w:t xml:space="preserve"> </w:t>
    </w:r>
    <w:sdt>
      <w:sdtPr>
        <w:alias w:val="CC_Noformat_Partikod"/>
        <w:tag w:val="CC_Noformat_Partikod"/>
        <w:id w:val="1471015553"/>
        <w:text/>
      </w:sdtPr>
      <w:sdtEndPr/>
      <w:sdtContent>
        <w:r w:rsidR="002A3548">
          <w:t>SD</w:t>
        </w:r>
      </w:sdtContent>
    </w:sdt>
    <w:sdt>
      <w:sdtPr>
        <w:alias w:val="CC_Noformat_Partinummer"/>
        <w:tag w:val="CC_Noformat_Partinummer"/>
        <w:id w:val="-2014525982"/>
        <w:text/>
      </w:sdtPr>
      <w:sdtEndPr/>
      <w:sdtContent>
        <w:r w:rsidR="00CF66E3">
          <w:t>602</w:t>
        </w:r>
      </w:sdtContent>
    </w:sdt>
  </w:p>
  <w:p w:rsidRPr="008227B3" w:rsidR="00262EA3" w:rsidP="008227B3" w:rsidRDefault="000A697A" w14:paraId="4D1BB8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97A" w14:paraId="4D1BB8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74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7422">
          <w:t>:687</w:t>
        </w:r>
      </w:sdtContent>
    </w:sdt>
  </w:p>
  <w:p w:rsidR="00262EA3" w:rsidP="00E03A3D" w:rsidRDefault="000A697A" w14:paraId="4D1BB874" w14:textId="77777777">
    <w:pPr>
      <w:pStyle w:val="Motionr"/>
    </w:pPr>
    <w:sdt>
      <w:sdtPr>
        <w:alias w:val="CC_Noformat_Avtext"/>
        <w:tag w:val="CC_Noformat_Avtext"/>
        <w:id w:val="-2020768203"/>
        <w:lock w:val="sdtContentLocked"/>
        <w15:appearance w15:val="hidden"/>
        <w:text/>
      </w:sdtPr>
      <w:sdtEndPr/>
      <w:sdtContent>
        <w:r w:rsidR="00817422">
          <w:t>av Mikael Eskilandersson (SD)</w:t>
        </w:r>
      </w:sdtContent>
    </w:sdt>
  </w:p>
  <w:sdt>
    <w:sdtPr>
      <w:alias w:val="CC_Noformat_Rubtext"/>
      <w:tag w:val="CC_Noformat_Rubtext"/>
      <w:id w:val="-218060500"/>
      <w:lock w:val="sdtLocked"/>
      <w:text/>
    </w:sdtPr>
    <w:sdtEndPr/>
    <w:sdtContent>
      <w:p w:rsidR="00262EA3" w:rsidP="00283E0F" w:rsidRDefault="002A3548" w14:paraId="4D1BB875" w14:textId="77777777">
        <w:pPr>
          <w:pStyle w:val="FSHRub2"/>
        </w:pPr>
        <w:r>
          <w:t>Utöka vapengarderoben för jägare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D1BB8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35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DB"/>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7A"/>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4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E32"/>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D9"/>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22"/>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C2"/>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52F"/>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6E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9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3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9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BB85B"/>
  <w15:chartTrackingRefBased/>
  <w15:docId w15:val="{B524C6A5-7EE3-4457-B561-72C3C7A9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44DAA4447D466D899C8DCF6E4B4994"/>
        <w:category>
          <w:name w:val="Allmänt"/>
          <w:gallery w:val="placeholder"/>
        </w:category>
        <w:types>
          <w:type w:val="bbPlcHdr"/>
        </w:types>
        <w:behaviors>
          <w:behavior w:val="content"/>
        </w:behaviors>
        <w:guid w:val="{96F32276-BDA2-4494-B595-DA00622E8FCF}"/>
      </w:docPartPr>
      <w:docPartBody>
        <w:p w:rsidR="00B9173F" w:rsidRDefault="00FA0984">
          <w:pPr>
            <w:pStyle w:val="C844DAA4447D466D899C8DCF6E4B4994"/>
          </w:pPr>
          <w:r w:rsidRPr="005A0A93">
            <w:rPr>
              <w:rStyle w:val="Platshllartext"/>
            </w:rPr>
            <w:t>Förslag till riksdagsbeslut</w:t>
          </w:r>
        </w:p>
      </w:docPartBody>
    </w:docPart>
    <w:docPart>
      <w:docPartPr>
        <w:name w:val="4AC21D111B5C49ACB3D1EE873354EDBF"/>
        <w:category>
          <w:name w:val="Allmänt"/>
          <w:gallery w:val="placeholder"/>
        </w:category>
        <w:types>
          <w:type w:val="bbPlcHdr"/>
        </w:types>
        <w:behaviors>
          <w:behavior w:val="content"/>
        </w:behaviors>
        <w:guid w:val="{E04F71D8-70C2-4633-AFBA-570CD5904AB5}"/>
      </w:docPartPr>
      <w:docPartBody>
        <w:p w:rsidR="00B9173F" w:rsidRDefault="00FA0984">
          <w:pPr>
            <w:pStyle w:val="4AC21D111B5C49ACB3D1EE873354EDBF"/>
          </w:pPr>
          <w:r w:rsidRPr="005A0A93">
            <w:rPr>
              <w:rStyle w:val="Platshllartext"/>
            </w:rPr>
            <w:t>Motivering</w:t>
          </w:r>
        </w:p>
      </w:docPartBody>
    </w:docPart>
    <w:docPart>
      <w:docPartPr>
        <w:name w:val="94CDF080D4B14DD9BD28979B98E5F357"/>
        <w:category>
          <w:name w:val="Allmänt"/>
          <w:gallery w:val="placeholder"/>
        </w:category>
        <w:types>
          <w:type w:val="bbPlcHdr"/>
        </w:types>
        <w:behaviors>
          <w:behavior w:val="content"/>
        </w:behaviors>
        <w:guid w:val="{7E4014A9-1015-4E42-9570-79761F012285}"/>
      </w:docPartPr>
      <w:docPartBody>
        <w:p w:rsidR="00B9173F" w:rsidRDefault="00FA0984">
          <w:pPr>
            <w:pStyle w:val="94CDF080D4B14DD9BD28979B98E5F357"/>
          </w:pPr>
          <w:r>
            <w:rPr>
              <w:rStyle w:val="Platshllartext"/>
            </w:rPr>
            <w:t xml:space="preserve"> </w:t>
          </w:r>
        </w:p>
      </w:docPartBody>
    </w:docPart>
    <w:docPart>
      <w:docPartPr>
        <w:name w:val="AE55A446D99C4A589BF6D5BEDD3C1280"/>
        <w:category>
          <w:name w:val="Allmänt"/>
          <w:gallery w:val="placeholder"/>
        </w:category>
        <w:types>
          <w:type w:val="bbPlcHdr"/>
        </w:types>
        <w:behaviors>
          <w:behavior w:val="content"/>
        </w:behaviors>
        <w:guid w:val="{1336CE62-CCF0-484E-BAC0-684BA4A22F35}"/>
      </w:docPartPr>
      <w:docPartBody>
        <w:p w:rsidR="00B9173F" w:rsidRDefault="00FA0984">
          <w:pPr>
            <w:pStyle w:val="AE55A446D99C4A589BF6D5BEDD3C1280"/>
          </w:pPr>
          <w:r>
            <w:t xml:space="preserve"> </w:t>
          </w:r>
        </w:p>
      </w:docPartBody>
    </w:docPart>
    <w:docPart>
      <w:docPartPr>
        <w:name w:val="234256C673D64FA480EF04D5482E4D61"/>
        <w:category>
          <w:name w:val="Allmänt"/>
          <w:gallery w:val="placeholder"/>
        </w:category>
        <w:types>
          <w:type w:val="bbPlcHdr"/>
        </w:types>
        <w:behaviors>
          <w:behavior w:val="content"/>
        </w:behaviors>
        <w:guid w:val="{8F7E8E74-670C-4AFE-A4D1-0ADED321DAF9}"/>
      </w:docPartPr>
      <w:docPartBody>
        <w:p w:rsidR="00877AE6" w:rsidRDefault="00877A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84"/>
    <w:rsid w:val="00877AE6"/>
    <w:rsid w:val="00B9173F"/>
    <w:rsid w:val="00FA0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44DAA4447D466D899C8DCF6E4B4994">
    <w:name w:val="C844DAA4447D466D899C8DCF6E4B4994"/>
  </w:style>
  <w:style w:type="paragraph" w:customStyle="1" w:styleId="91601F5C55D6454192CC5326BA026C0B">
    <w:name w:val="91601F5C55D6454192CC5326BA026C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B7F734CBB5441A993F07437FF9AD95">
    <w:name w:val="27B7F734CBB5441A993F07437FF9AD95"/>
  </w:style>
  <w:style w:type="paragraph" w:customStyle="1" w:styleId="4AC21D111B5C49ACB3D1EE873354EDBF">
    <w:name w:val="4AC21D111B5C49ACB3D1EE873354EDBF"/>
  </w:style>
  <w:style w:type="paragraph" w:customStyle="1" w:styleId="1729FE4814164239BC9295F459077B55">
    <w:name w:val="1729FE4814164239BC9295F459077B55"/>
  </w:style>
  <w:style w:type="paragraph" w:customStyle="1" w:styleId="CC11CB170C154808B4E15EA142E457FC">
    <w:name w:val="CC11CB170C154808B4E15EA142E457FC"/>
  </w:style>
  <w:style w:type="paragraph" w:customStyle="1" w:styleId="94CDF080D4B14DD9BD28979B98E5F357">
    <w:name w:val="94CDF080D4B14DD9BD28979B98E5F357"/>
  </w:style>
  <w:style w:type="paragraph" w:customStyle="1" w:styleId="AE55A446D99C4A589BF6D5BEDD3C1280">
    <w:name w:val="AE55A446D99C4A589BF6D5BEDD3C1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A38A0-4083-489A-AE93-1990AC40ECBE}"/>
</file>

<file path=customXml/itemProps2.xml><?xml version="1.0" encoding="utf-8"?>
<ds:datastoreItem xmlns:ds="http://schemas.openxmlformats.org/officeDocument/2006/customXml" ds:itemID="{81BE885A-10F4-43EE-8562-B1D619B76CD7}"/>
</file>

<file path=customXml/itemProps3.xml><?xml version="1.0" encoding="utf-8"?>
<ds:datastoreItem xmlns:ds="http://schemas.openxmlformats.org/officeDocument/2006/customXml" ds:itemID="{39212D73-F905-4B2C-B74A-E081EA3C8FED}"/>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1096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 vapengarderoben för jägare</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