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A7B9C" w14:textId="59951B41" w:rsidR="00591D0E" w:rsidRDefault="00591D0E" w:rsidP="00DA0661">
      <w:pPr>
        <w:pStyle w:val="Rubrik"/>
      </w:pPr>
      <w:bookmarkStart w:id="0" w:name="Start"/>
      <w:bookmarkEnd w:id="0"/>
      <w:r>
        <w:t>Svar på fråga 2020/21:410 av Ellen Juntti (M)</w:t>
      </w:r>
      <w:r>
        <w:br/>
        <w:t>Kommunikation mellan närstående i en rättegång</w:t>
      </w:r>
    </w:p>
    <w:p w14:paraId="6B4B9B0D" w14:textId="70A69041" w:rsidR="00591D0E" w:rsidRDefault="00591D0E" w:rsidP="006A12F1">
      <w:pPr>
        <w:pStyle w:val="Brdtext"/>
      </w:pPr>
      <w:r>
        <w:t xml:space="preserve">Ellen Juntti har frågat justitie- och migrationsministern </w:t>
      </w:r>
      <w:r w:rsidR="003328FF">
        <w:t xml:space="preserve">Morgan Johansson </w:t>
      </w:r>
      <w:r>
        <w:t xml:space="preserve">om </w:t>
      </w:r>
      <w:r w:rsidR="003328FF">
        <w:t>han</w:t>
      </w:r>
      <w:r>
        <w:t xml:space="preserve"> avser att </w:t>
      </w:r>
      <w:r w:rsidRPr="00591D0E">
        <w:t>ändra lagen så att även kommunikation mellan närstående ska kunna användas i rättegångar, utan de åtalades medgivande</w:t>
      </w:r>
      <w:r>
        <w:t>.</w:t>
      </w:r>
      <w:r w:rsidR="00976BB7">
        <w:t xml:space="preserve"> </w:t>
      </w:r>
      <w:r>
        <w:t>Arbetet inom regeringen är så fördelat att det är jag som ska svara på frågan.</w:t>
      </w:r>
    </w:p>
    <w:p w14:paraId="47139C48" w14:textId="40F90F2A" w:rsidR="003A3DF4" w:rsidRDefault="00F85D2B" w:rsidP="006A12F1">
      <w:pPr>
        <w:pStyle w:val="Brdtext"/>
      </w:pPr>
      <w:r>
        <w:t>Det är viktigt att de brottsbekämpande myndigheterna har tillgång till effek</w:t>
      </w:r>
      <w:r w:rsidR="00327804">
        <w:softHyphen/>
      </w:r>
      <w:r>
        <w:t xml:space="preserve">tiva och ändamålsenliga verktyg </w:t>
      </w:r>
      <w:r w:rsidR="0089398E">
        <w:t xml:space="preserve">för att utreda </w:t>
      </w:r>
      <w:r w:rsidR="00B763CC">
        <w:t xml:space="preserve">och </w:t>
      </w:r>
      <w:r w:rsidR="005819D5">
        <w:t>lagföra</w:t>
      </w:r>
      <w:r w:rsidR="00B763CC">
        <w:t xml:space="preserve"> </w:t>
      </w:r>
      <w:r w:rsidR="0089398E">
        <w:t>brott.</w:t>
      </w:r>
      <w:r>
        <w:t xml:space="preserve"> Det gäller inte minst i fråga om möjlighete</w:t>
      </w:r>
      <w:r w:rsidR="002450E6">
        <w:t>n</w:t>
      </w:r>
      <w:r>
        <w:t xml:space="preserve"> att hämta in uppgifter </w:t>
      </w:r>
      <w:r w:rsidR="00B763CC">
        <w:t xml:space="preserve">från </w:t>
      </w:r>
      <w:r>
        <w:t>misstänkta personers kommunikation.</w:t>
      </w:r>
    </w:p>
    <w:p w14:paraId="67B16025" w14:textId="06BCD63A" w:rsidR="00B53716" w:rsidRDefault="00B53716" w:rsidP="006A12F1">
      <w:pPr>
        <w:pStyle w:val="Brdtext"/>
      </w:pPr>
      <w:r w:rsidRPr="00B53716">
        <w:t>Regeringen</w:t>
      </w:r>
      <w:r>
        <w:t xml:space="preserve"> har därför</w:t>
      </w:r>
      <w:r w:rsidRPr="00B53716">
        <w:t xml:space="preserve"> </w:t>
      </w:r>
      <w:r>
        <w:t>tagit initiativ till</w:t>
      </w:r>
      <w:r w:rsidRPr="00B53716">
        <w:t xml:space="preserve"> nya regler om datalagring och ett för</w:t>
      </w:r>
      <w:r w:rsidR="002450E6">
        <w:softHyphen/>
      </w:r>
      <w:r w:rsidRPr="00B53716">
        <w:t>farande som gör det enklare att besluta om hemlig avlyssning av elektronisk kommunikation.</w:t>
      </w:r>
      <w:r>
        <w:t xml:space="preserve"> Regeringen har även sett till att</w:t>
      </w:r>
      <w:r w:rsidR="002450E6">
        <w:t xml:space="preserve"> ett nytt hemligt tvångs</w:t>
      </w:r>
      <w:r w:rsidR="002450E6">
        <w:softHyphen/>
        <w:t>medel – hemlig dataavläsning –</w:t>
      </w:r>
      <w:r>
        <w:t xml:space="preserve"> kunnat inför</w:t>
      </w:r>
      <w:r w:rsidR="002450E6">
        <w:t>as</w:t>
      </w:r>
      <w:r>
        <w:t xml:space="preserve">. Nyligen tillsatte regeringen </w:t>
      </w:r>
      <w:r w:rsidR="002450E6">
        <w:t>dessutom</w:t>
      </w:r>
      <w:r>
        <w:t xml:space="preserve"> en utredning </w:t>
      </w:r>
      <w:r w:rsidRPr="00B53716">
        <w:t>i syfte att ge de brottsbekämpande myndigheterna utökade möjligheter att använda hemliga tvångsmedel</w:t>
      </w:r>
      <w:r>
        <w:t>.</w:t>
      </w:r>
    </w:p>
    <w:p w14:paraId="7215E0C5" w14:textId="77777777" w:rsidR="0082553C" w:rsidRDefault="00B53716" w:rsidP="0082553C">
      <w:pPr>
        <w:pStyle w:val="Brdtext"/>
      </w:pPr>
      <w:r>
        <w:t xml:space="preserve">Regeringen har </w:t>
      </w:r>
      <w:r w:rsidR="002450E6">
        <w:t xml:space="preserve">vidare </w:t>
      </w:r>
      <w:r>
        <w:t xml:space="preserve">uppmärksammat att </w:t>
      </w:r>
      <w:r w:rsidR="00ED4481">
        <w:t xml:space="preserve">förbudet </w:t>
      </w:r>
      <w:r>
        <w:t xml:space="preserve">mot beslag av skriftliga meddelanden mellan </w:t>
      </w:r>
      <w:r w:rsidR="00ED4481">
        <w:t>närstående</w:t>
      </w:r>
      <w:r>
        <w:t xml:space="preserve">, som gäller i fråga om </w:t>
      </w:r>
      <w:r w:rsidR="002450E6">
        <w:t xml:space="preserve">vissa </w:t>
      </w:r>
      <w:r>
        <w:t xml:space="preserve">mindre allvarliga brott, </w:t>
      </w:r>
      <w:r w:rsidR="002450E6">
        <w:t xml:space="preserve">i vissa fall </w:t>
      </w:r>
      <w:r>
        <w:t>kan försvåra utredningar</w:t>
      </w:r>
      <w:r w:rsidR="003B2406">
        <w:t>,</w:t>
      </w:r>
      <w:r>
        <w:t xml:space="preserve"> bl</w:t>
      </w:r>
      <w:r w:rsidR="00327804">
        <w:t>and annat</w:t>
      </w:r>
      <w:r>
        <w:t xml:space="preserve"> </w:t>
      </w:r>
      <w:r w:rsidR="00327804">
        <w:t>om</w:t>
      </w:r>
      <w:r w:rsidR="003B2406">
        <w:t xml:space="preserve"> </w:t>
      </w:r>
      <w:r>
        <w:t>insiderbrott.</w:t>
      </w:r>
      <w:r w:rsidR="003A3DF4">
        <w:t xml:space="preserve"> </w:t>
      </w:r>
      <w:r w:rsidR="00403FBA">
        <w:t xml:space="preserve">Regeringen </w:t>
      </w:r>
      <w:r w:rsidR="002450E6">
        <w:t xml:space="preserve">tillsatte därför en utredning, som </w:t>
      </w:r>
      <w:r w:rsidR="00403FBA">
        <w:t>har föreslagit att förbudet ska avskaffas</w:t>
      </w:r>
      <w:r w:rsidR="003B2406">
        <w:t xml:space="preserve"> (SOU 2017:100)</w:t>
      </w:r>
      <w:r w:rsidR="00403FBA">
        <w:t>.</w:t>
      </w:r>
      <w:r w:rsidR="002450E6">
        <w:t xml:space="preserve"> Utredningens f</w:t>
      </w:r>
      <w:r w:rsidR="00403FBA">
        <w:t>örslag</w:t>
      </w:r>
      <w:r w:rsidR="00327804">
        <w:t xml:space="preserve"> </w:t>
      </w:r>
      <w:r w:rsidR="00403FBA">
        <w:t>bereds för närvarande inom</w:t>
      </w:r>
      <w:r w:rsidR="0082553C">
        <w:t xml:space="preserve"> </w:t>
      </w:r>
      <w:bookmarkStart w:id="1" w:name="_GoBack"/>
      <w:bookmarkEnd w:id="1"/>
    </w:p>
    <w:p w14:paraId="1E895AB3" w14:textId="77777777" w:rsidR="0082553C" w:rsidRDefault="0082553C">
      <w:r>
        <w:br w:type="page"/>
      </w:r>
    </w:p>
    <w:p w14:paraId="7444C3B7" w14:textId="4C5CC89F" w:rsidR="00403FBA" w:rsidRDefault="00403FBA" w:rsidP="0082553C">
      <w:pPr>
        <w:pStyle w:val="Brdtext"/>
      </w:pPr>
      <w:r>
        <w:lastRenderedPageBreak/>
        <w:t>Regeringskansliet.</w:t>
      </w:r>
      <w:r w:rsidR="00CF3FC1">
        <w:t xml:space="preserve"> Jag avser att</w:t>
      </w:r>
      <w:r w:rsidR="002450E6">
        <w:t xml:space="preserve"> </w:t>
      </w:r>
      <w:r w:rsidR="00CF3FC1">
        <w:t>återkomma i den här frågan.</w:t>
      </w:r>
    </w:p>
    <w:p w14:paraId="4E8840A7" w14:textId="77777777" w:rsidR="00591D0E" w:rsidRPr="00C124CA" w:rsidRDefault="00591D0E" w:rsidP="006A12F1">
      <w:pPr>
        <w:pStyle w:val="Brdtext"/>
      </w:pPr>
      <w:r w:rsidRPr="00C124CA">
        <w:t xml:space="preserve">Stockholm den </w:t>
      </w:r>
      <w:sdt>
        <w:sdtPr>
          <w:id w:val="2032990546"/>
          <w:placeholder>
            <w:docPart w:val="510D1ECA7F374E99894070306AE15118"/>
          </w:placeholder>
          <w:dataBinding w:prefixMappings="xmlns:ns0='http://lp/documentinfo/RK' " w:xpath="/ns0:DocumentInfo[1]/ns0:BaseInfo[1]/ns0:HeaderDate[1]" w:storeItemID="{205437E8-E469-4736-9E5A-437E3731D1C6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C124CA">
            <w:t>18 november 2020</w:t>
          </w:r>
        </w:sdtContent>
      </w:sdt>
    </w:p>
    <w:p w14:paraId="5C25151E" w14:textId="77777777" w:rsidR="00591D0E" w:rsidRPr="00C124CA" w:rsidRDefault="00591D0E" w:rsidP="00471B06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5CE35A7C67FD47FC8AAD2E9A190FCF65"/>
        </w:placeholder>
        <w:dataBinding w:prefixMappings="xmlns:ns0='http://lp/documentinfo/RK' " w:xpath="/ns0:DocumentInfo[1]/ns0:BaseInfo[1]/ns0:TopSender[1]" w:storeItemID="{205437E8-E469-4736-9E5A-437E3731D1C6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C7846BE" w14:textId="2DA9FF5A" w:rsidR="00591D0E" w:rsidRPr="00591D0E" w:rsidRDefault="00591D0E" w:rsidP="00DB48AB">
          <w:pPr>
            <w:pStyle w:val="Brdtext"/>
            <w:rPr>
              <w:lang w:val="de-DE"/>
            </w:rPr>
          </w:pPr>
          <w:r w:rsidRPr="00591D0E">
            <w:rPr>
              <w:lang w:val="de-DE"/>
            </w:rPr>
            <w:t>Mikael Damberg</w:t>
          </w:r>
        </w:p>
      </w:sdtContent>
    </w:sdt>
    <w:sectPr w:rsidR="00591D0E" w:rsidRPr="00591D0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F9D4" w14:textId="77777777" w:rsidR="00591D0E" w:rsidRDefault="00591D0E" w:rsidP="00A87A54">
      <w:pPr>
        <w:spacing w:after="0" w:line="240" w:lineRule="auto"/>
      </w:pPr>
      <w:r>
        <w:separator/>
      </w:r>
    </w:p>
  </w:endnote>
  <w:endnote w:type="continuationSeparator" w:id="0">
    <w:p w14:paraId="4BEF62CD" w14:textId="77777777" w:rsidR="00591D0E" w:rsidRDefault="00591D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35846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523A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9E01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2528E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BBBD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E7BA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C425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116D83" w14:textId="77777777" w:rsidTr="00C26068">
      <w:trPr>
        <w:trHeight w:val="227"/>
      </w:trPr>
      <w:tc>
        <w:tcPr>
          <w:tcW w:w="4074" w:type="dxa"/>
        </w:tcPr>
        <w:p w14:paraId="2EF7B0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3C36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A321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4285E" w14:textId="77777777" w:rsidR="00591D0E" w:rsidRDefault="00591D0E" w:rsidP="00A87A54">
      <w:pPr>
        <w:spacing w:after="0" w:line="240" w:lineRule="auto"/>
      </w:pPr>
      <w:r>
        <w:separator/>
      </w:r>
    </w:p>
  </w:footnote>
  <w:footnote w:type="continuationSeparator" w:id="0">
    <w:p w14:paraId="073A8AB4" w14:textId="77777777" w:rsidR="00591D0E" w:rsidRDefault="00591D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91D0E" w14:paraId="5C5296E4" w14:textId="77777777" w:rsidTr="00C93EBA">
      <w:trPr>
        <w:trHeight w:val="227"/>
      </w:trPr>
      <w:tc>
        <w:tcPr>
          <w:tcW w:w="5534" w:type="dxa"/>
        </w:tcPr>
        <w:p w14:paraId="30085B6B" w14:textId="77777777" w:rsidR="00591D0E" w:rsidRPr="007D73AB" w:rsidRDefault="00591D0E">
          <w:pPr>
            <w:pStyle w:val="Sidhuvud"/>
          </w:pPr>
        </w:p>
      </w:tc>
      <w:tc>
        <w:tcPr>
          <w:tcW w:w="3170" w:type="dxa"/>
          <w:vAlign w:val="bottom"/>
        </w:tcPr>
        <w:p w14:paraId="4BA7E3EC" w14:textId="77777777" w:rsidR="00591D0E" w:rsidRPr="007D73AB" w:rsidRDefault="00591D0E" w:rsidP="00340DE0">
          <w:pPr>
            <w:pStyle w:val="Sidhuvud"/>
          </w:pPr>
        </w:p>
      </w:tc>
      <w:tc>
        <w:tcPr>
          <w:tcW w:w="1134" w:type="dxa"/>
        </w:tcPr>
        <w:p w14:paraId="02DFBC97" w14:textId="77777777" w:rsidR="00591D0E" w:rsidRDefault="00591D0E" w:rsidP="005A703A">
          <w:pPr>
            <w:pStyle w:val="Sidhuvud"/>
          </w:pPr>
        </w:p>
      </w:tc>
    </w:tr>
    <w:tr w:rsidR="00591D0E" w14:paraId="73EFAE9C" w14:textId="77777777" w:rsidTr="00C93EBA">
      <w:trPr>
        <w:trHeight w:val="1928"/>
      </w:trPr>
      <w:tc>
        <w:tcPr>
          <w:tcW w:w="5534" w:type="dxa"/>
        </w:tcPr>
        <w:p w14:paraId="67737ED9" w14:textId="77777777" w:rsidR="00591D0E" w:rsidRPr="00340DE0" w:rsidRDefault="00591D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BF6229" wp14:editId="432589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D62964" w14:textId="77777777" w:rsidR="00591D0E" w:rsidRPr="00710A6C" w:rsidRDefault="00591D0E" w:rsidP="00EE3C0F">
          <w:pPr>
            <w:pStyle w:val="Sidhuvud"/>
            <w:rPr>
              <w:b/>
            </w:rPr>
          </w:pPr>
        </w:p>
        <w:p w14:paraId="36FEC402" w14:textId="77777777" w:rsidR="00591D0E" w:rsidRDefault="00591D0E" w:rsidP="00EE3C0F">
          <w:pPr>
            <w:pStyle w:val="Sidhuvud"/>
          </w:pPr>
        </w:p>
        <w:p w14:paraId="66B26308" w14:textId="77777777" w:rsidR="00591D0E" w:rsidRDefault="00591D0E" w:rsidP="00EE3C0F">
          <w:pPr>
            <w:pStyle w:val="Sidhuvud"/>
          </w:pPr>
        </w:p>
        <w:p w14:paraId="648E0FBB" w14:textId="77777777" w:rsidR="00591D0E" w:rsidRDefault="00591D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0DB41425894112B5AAB3E7BE02EB60"/>
            </w:placeholder>
            <w:dataBinding w:prefixMappings="xmlns:ns0='http://lp/documentinfo/RK' " w:xpath="/ns0:DocumentInfo[1]/ns0:BaseInfo[1]/ns0:Dnr[1]" w:storeItemID="{205437E8-E469-4736-9E5A-437E3731D1C6}"/>
            <w:text/>
          </w:sdtPr>
          <w:sdtEndPr/>
          <w:sdtContent>
            <w:p w14:paraId="38FE735E" w14:textId="5EE275E4" w:rsidR="00591D0E" w:rsidRDefault="00ED4481" w:rsidP="00EE3C0F">
              <w:pPr>
                <w:pStyle w:val="Sidhuvud"/>
              </w:pPr>
              <w:r>
                <w:t>Ju2020/04030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DB397A81CC4D3286E765A86EF71B49"/>
            </w:placeholder>
            <w:showingPlcHdr/>
            <w:dataBinding w:prefixMappings="xmlns:ns0='http://lp/documentinfo/RK' " w:xpath="/ns0:DocumentInfo[1]/ns0:BaseInfo[1]/ns0:DocNumber[1]" w:storeItemID="{205437E8-E469-4736-9E5A-437E3731D1C6}"/>
            <w:text/>
          </w:sdtPr>
          <w:sdtEndPr/>
          <w:sdtContent>
            <w:p w14:paraId="149CAF59" w14:textId="77777777" w:rsidR="00591D0E" w:rsidRDefault="00591D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FFA6C6" w14:textId="77777777" w:rsidR="00591D0E" w:rsidRDefault="00591D0E" w:rsidP="00EE3C0F">
          <w:pPr>
            <w:pStyle w:val="Sidhuvud"/>
          </w:pPr>
        </w:p>
      </w:tc>
      <w:tc>
        <w:tcPr>
          <w:tcW w:w="1134" w:type="dxa"/>
        </w:tcPr>
        <w:p w14:paraId="3FADD1AC" w14:textId="77777777" w:rsidR="00591D0E" w:rsidRDefault="00591D0E" w:rsidP="0094502D">
          <w:pPr>
            <w:pStyle w:val="Sidhuvud"/>
          </w:pPr>
        </w:p>
        <w:p w14:paraId="0A5181DD" w14:textId="77777777" w:rsidR="00591D0E" w:rsidRPr="0094502D" w:rsidRDefault="00591D0E" w:rsidP="00EC71A6">
          <w:pPr>
            <w:pStyle w:val="Sidhuvud"/>
          </w:pPr>
        </w:p>
      </w:tc>
    </w:tr>
    <w:tr w:rsidR="00591D0E" w14:paraId="71556DB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6FE93E70EE4BC7BD1A0DFF758089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0A80C5" w14:textId="77777777" w:rsidR="00591D0E" w:rsidRPr="00591D0E" w:rsidRDefault="00591D0E" w:rsidP="00340DE0">
              <w:pPr>
                <w:pStyle w:val="Sidhuvud"/>
                <w:rPr>
                  <w:b/>
                </w:rPr>
              </w:pPr>
              <w:r w:rsidRPr="00591D0E">
                <w:rPr>
                  <w:b/>
                </w:rPr>
                <w:t>Justitiedepartementet</w:t>
              </w:r>
            </w:p>
            <w:p w14:paraId="26FAE733" w14:textId="77777777" w:rsidR="00591D0E" w:rsidRPr="00340DE0" w:rsidRDefault="00591D0E" w:rsidP="00340DE0">
              <w:pPr>
                <w:pStyle w:val="Sidhuvud"/>
              </w:pPr>
              <w:r w:rsidRPr="00591D0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EC19C943A646D9884A33EF921C5768"/>
          </w:placeholder>
          <w:dataBinding w:prefixMappings="xmlns:ns0='http://lp/documentinfo/RK' " w:xpath="/ns0:DocumentInfo[1]/ns0:BaseInfo[1]/ns0:Recipient[1]" w:storeItemID="{205437E8-E469-4736-9E5A-437E3731D1C6}"/>
          <w:text w:multiLine="1"/>
        </w:sdtPr>
        <w:sdtEndPr/>
        <w:sdtContent>
          <w:tc>
            <w:tcPr>
              <w:tcW w:w="3170" w:type="dxa"/>
            </w:tcPr>
            <w:p w14:paraId="02845D02" w14:textId="77777777" w:rsidR="00591D0E" w:rsidRDefault="00591D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F0C229" w14:textId="77777777" w:rsidR="00591D0E" w:rsidRDefault="00591D0E" w:rsidP="003E6020">
          <w:pPr>
            <w:pStyle w:val="Sidhuvud"/>
          </w:pPr>
        </w:p>
      </w:tc>
    </w:tr>
  </w:tbl>
  <w:p w14:paraId="755F1F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0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96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0E6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52FC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804"/>
    <w:rsid w:val="003328FF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DF4"/>
    <w:rsid w:val="003A5969"/>
    <w:rsid w:val="003A5C58"/>
    <w:rsid w:val="003B0C81"/>
    <w:rsid w:val="003B201F"/>
    <w:rsid w:val="003B240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3FBA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047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9D5"/>
    <w:rsid w:val="005827D5"/>
    <w:rsid w:val="00582918"/>
    <w:rsid w:val="005849E3"/>
    <w:rsid w:val="005850D7"/>
    <w:rsid w:val="0058522F"/>
    <w:rsid w:val="00585282"/>
    <w:rsid w:val="00586266"/>
    <w:rsid w:val="0058703B"/>
    <w:rsid w:val="00587D20"/>
    <w:rsid w:val="00591D0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AD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403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38E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553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53C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98E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F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EC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73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BB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429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BCA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E81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716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3CC"/>
    <w:rsid w:val="00B76DFD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4C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68F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71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FC1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F3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865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F6D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48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D2B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280F94"/>
  <w15:docId w15:val="{967BE824-BB53-4A95-8C8A-EFF7249E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0DB41425894112B5AAB3E7BE02E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3998E-78F5-42C8-BBB7-3113D69DE386}"/>
      </w:docPartPr>
      <w:docPartBody>
        <w:p w:rsidR="003A7E22" w:rsidRDefault="004B1803" w:rsidP="004B1803">
          <w:pPr>
            <w:pStyle w:val="5B0DB41425894112B5AAB3E7BE02EB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DB397A81CC4D3286E765A86EF71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148C0-88BE-410D-BEF3-7E89109DE2CA}"/>
      </w:docPartPr>
      <w:docPartBody>
        <w:p w:rsidR="003A7E22" w:rsidRDefault="004B1803" w:rsidP="004B1803">
          <w:pPr>
            <w:pStyle w:val="EFDB397A81CC4D3286E765A86EF71B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6FE93E70EE4BC7BD1A0DFF75808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DA880-E5AA-4999-BEF1-D99671B83271}"/>
      </w:docPartPr>
      <w:docPartBody>
        <w:p w:rsidR="003A7E22" w:rsidRDefault="004B1803" w:rsidP="004B1803">
          <w:pPr>
            <w:pStyle w:val="3B6FE93E70EE4BC7BD1A0DFF758089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EC19C943A646D9884A33EF921C5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39A35-1CF9-47A0-AD44-4C5966396082}"/>
      </w:docPartPr>
      <w:docPartBody>
        <w:p w:rsidR="003A7E22" w:rsidRDefault="004B1803" w:rsidP="004B1803">
          <w:pPr>
            <w:pStyle w:val="CDEC19C943A646D9884A33EF921C5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0D1ECA7F374E99894070306AE151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664EF-E346-4729-A923-61D8AE057F43}"/>
      </w:docPartPr>
      <w:docPartBody>
        <w:p w:rsidR="003A7E22" w:rsidRDefault="004B1803" w:rsidP="004B1803">
          <w:pPr>
            <w:pStyle w:val="510D1ECA7F374E99894070306AE1511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CE35A7C67FD47FC8AAD2E9A190FC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8EB33-4FED-45D9-9441-7DB24ECB4CEA}"/>
      </w:docPartPr>
      <w:docPartBody>
        <w:p w:rsidR="003A7E22" w:rsidRDefault="004B1803" w:rsidP="004B1803">
          <w:pPr>
            <w:pStyle w:val="5CE35A7C67FD47FC8AAD2E9A190FCF6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03"/>
    <w:rsid w:val="003A7E22"/>
    <w:rsid w:val="004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264A485E344FBE9FEE2ECB7A4FC8BF">
    <w:name w:val="D7264A485E344FBE9FEE2ECB7A4FC8BF"/>
    <w:rsid w:val="004B1803"/>
  </w:style>
  <w:style w:type="character" w:styleId="Platshllartext">
    <w:name w:val="Placeholder Text"/>
    <w:basedOn w:val="Standardstycketeckensnitt"/>
    <w:uiPriority w:val="99"/>
    <w:semiHidden/>
    <w:rsid w:val="004B1803"/>
    <w:rPr>
      <w:noProof w:val="0"/>
      <w:color w:val="808080"/>
    </w:rPr>
  </w:style>
  <w:style w:type="paragraph" w:customStyle="1" w:styleId="396E2E6A1ABC467BAFF79D165AEEC468">
    <w:name w:val="396E2E6A1ABC467BAFF79D165AEEC468"/>
    <w:rsid w:val="004B1803"/>
  </w:style>
  <w:style w:type="paragraph" w:customStyle="1" w:styleId="4EF0E9F8FE9E474689684F026B315EAC">
    <w:name w:val="4EF0E9F8FE9E474689684F026B315EAC"/>
    <w:rsid w:val="004B1803"/>
  </w:style>
  <w:style w:type="paragraph" w:customStyle="1" w:styleId="C5C119C4B0E04642B0B4C62DCAA83967">
    <w:name w:val="C5C119C4B0E04642B0B4C62DCAA83967"/>
    <w:rsid w:val="004B1803"/>
  </w:style>
  <w:style w:type="paragraph" w:customStyle="1" w:styleId="5B0DB41425894112B5AAB3E7BE02EB60">
    <w:name w:val="5B0DB41425894112B5AAB3E7BE02EB60"/>
    <w:rsid w:val="004B1803"/>
  </w:style>
  <w:style w:type="paragraph" w:customStyle="1" w:styleId="EFDB397A81CC4D3286E765A86EF71B49">
    <w:name w:val="EFDB397A81CC4D3286E765A86EF71B49"/>
    <w:rsid w:val="004B1803"/>
  </w:style>
  <w:style w:type="paragraph" w:customStyle="1" w:styleId="308CA342DE0B4D528AB84598A59768AE">
    <w:name w:val="308CA342DE0B4D528AB84598A59768AE"/>
    <w:rsid w:val="004B1803"/>
  </w:style>
  <w:style w:type="paragraph" w:customStyle="1" w:styleId="E09CBF82F1AC46E5AD6B6A3850991AEB">
    <w:name w:val="E09CBF82F1AC46E5AD6B6A3850991AEB"/>
    <w:rsid w:val="004B1803"/>
  </w:style>
  <w:style w:type="paragraph" w:customStyle="1" w:styleId="F0FFFD8D6E9240CD9C21EC55FA64F2A8">
    <w:name w:val="F0FFFD8D6E9240CD9C21EC55FA64F2A8"/>
    <w:rsid w:val="004B1803"/>
  </w:style>
  <w:style w:type="paragraph" w:customStyle="1" w:styleId="3B6FE93E70EE4BC7BD1A0DFF75808917">
    <w:name w:val="3B6FE93E70EE4BC7BD1A0DFF75808917"/>
    <w:rsid w:val="004B1803"/>
  </w:style>
  <w:style w:type="paragraph" w:customStyle="1" w:styleId="CDEC19C943A646D9884A33EF921C5768">
    <w:name w:val="CDEC19C943A646D9884A33EF921C5768"/>
    <w:rsid w:val="004B1803"/>
  </w:style>
  <w:style w:type="paragraph" w:customStyle="1" w:styleId="EFDB397A81CC4D3286E765A86EF71B491">
    <w:name w:val="EFDB397A81CC4D3286E765A86EF71B491"/>
    <w:rsid w:val="004B18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6FE93E70EE4BC7BD1A0DFF758089171">
    <w:name w:val="3B6FE93E70EE4BC7BD1A0DFF758089171"/>
    <w:rsid w:val="004B18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D10D249AEA4900A01C1C49939D4DFE">
    <w:name w:val="8ED10D249AEA4900A01C1C49939D4DFE"/>
    <w:rsid w:val="004B1803"/>
  </w:style>
  <w:style w:type="paragraph" w:customStyle="1" w:styleId="BB691F080ED04CBE87E8C35A85C8E9A8">
    <w:name w:val="BB691F080ED04CBE87E8C35A85C8E9A8"/>
    <w:rsid w:val="004B1803"/>
  </w:style>
  <w:style w:type="paragraph" w:customStyle="1" w:styleId="47966E92181D42AE8B65D59B7DCE05D6">
    <w:name w:val="47966E92181D42AE8B65D59B7DCE05D6"/>
    <w:rsid w:val="004B1803"/>
  </w:style>
  <w:style w:type="paragraph" w:customStyle="1" w:styleId="1C1B398964CB402F8A373F437A669122">
    <w:name w:val="1C1B398964CB402F8A373F437A669122"/>
    <w:rsid w:val="004B1803"/>
  </w:style>
  <w:style w:type="paragraph" w:customStyle="1" w:styleId="180039BF26A24E2083DA40495BD0784E">
    <w:name w:val="180039BF26A24E2083DA40495BD0784E"/>
    <w:rsid w:val="004B1803"/>
  </w:style>
  <w:style w:type="paragraph" w:customStyle="1" w:styleId="99B0F856F1BB4EBF94D0B19883680CD3">
    <w:name w:val="99B0F856F1BB4EBF94D0B19883680CD3"/>
    <w:rsid w:val="004B1803"/>
  </w:style>
  <w:style w:type="paragraph" w:customStyle="1" w:styleId="B6A11A3E7DF44A52AE7C7BFA8F194DF0">
    <w:name w:val="B6A11A3E7DF44A52AE7C7BFA8F194DF0"/>
    <w:rsid w:val="004B1803"/>
  </w:style>
  <w:style w:type="paragraph" w:customStyle="1" w:styleId="510D1ECA7F374E99894070306AE15118">
    <w:name w:val="510D1ECA7F374E99894070306AE15118"/>
    <w:rsid w:val="004B1803"/>
  </w:style>
  <w:style w:type="paragraph" w:customStyle="1" w:styleId="5CE35A7C67FD47FC8AAD2E9A190FCF65">
    <w:name w:val="5CE35A7C67FD47FC8AAD2E9A190FCF65"/>
    <w:rsid w:val="004B1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57879634-3855-4a2f-bcca-e78efaf70448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Ju2020/04030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5TRAFZNYHMRX-1679330644-250</_dlc_DocId>
    <_dlc_DocIdUrl xmlns="f6ce49d9-61d1-442a-b604-4b3d1652d61e">
      <Url>https://dhs.sp.regeringskansliet.se/yta/ju-a/_layouts/15/DocIdRedir.aspx?ID=5TRAFZNYHMRX-1679330644-250</Url>
      <Description>5TRAFZNYHMRX-1679330644-250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EB92-A28E-49DC-9DE2-76FF6AEB03A2}"/>
</file>

<file path=customXml/itemProps2.xml><?xml version="1.0" encoding="utf-8"?>
<ds:datastoreItem xmlns:ds="http://schemas.openxmlformats.org/officeDocument/2006/customXml" ds:itemID="{1DB6665B-52EA-4B01-B6CA-5E4343B4072D}"/>
</file>

<file path=customXml/itemProps3.xml><?xml version="1.0" encoding="utf-8"?>
<ds:datastoreItem xmlns:ds="http://schemas.openxmlformats.org/officeDocument/2006/customXml" ds:itemID="{205437E8-E469-4736-9E5A-437E3731D1C6}"/>
</file>

<file path=customXml/itemProps4.xml><?xml version="1.0" encoding="utf-8"?>
<ds:datastoreItem xmlns:ds="http://schemas.openxmlformats.org/officeDocument/2006/customXml" ds:itemID="{1DB6665B-52EA-4B01-B6CA-5E4343B4072D}">
  <ds:schemaRefs>
    <ds:schemaRef ds:uri="18f3d968-6251-40b0-9f11-012b293496c2"/>
    <ds:schemaRef ds:uri="http://schemas.microsoft.com/office/2006/documentManagement/types"/>
    <ds:schemaRef ds:uri="f6ce49d9-61d1-442a-b604-4b3d1652d61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http://purl.org/dc/terms/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253517C-6E68-47A1-AC4A-5734A2CD03B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8CA2D9A-16AB-4E51-A97F-2F75B94B0AA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8CA2D9A-16AB-4E51-A97F-2F75B94B0AA1}"/>
</file>

<file path=customXml/itemProps8.xml><?xml version="1.0" encoding="utf-8"?>
<ds:datastoreItem xmlns:ds="http://schemas.openxmlformats.org/officeDocument/2006/customXml" ds:itemID="{3FEA8037-92B2-4968-ADA7-8A7FAC264F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410 Kommunikation mellan närstående i en rättegång.docx</dc:title>
  <dc:subject/>
  <dc:creator>Ricardo Valenzuela</dc:creator>
  <cp:keywords/>
  <dc:description/>
  <cp:lastModifiedBy>Ricardo Valenzuela</cp:lastModifiedBy>
  <cp:revision>16</cp:revision>
  <dcterms:created xsi:type="dcterms:W3CDTF">2020-11-11T10:02:00Z</dcterms:created>
  <dcterms:modified xsi:type="dcterms:W3CDTF">2020-11-13T08:59:00Z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d84ff9d7-fd08-4940-bf97-95b68e56ca22</vt:lpwstr>
  </property>
</Properties>
</file>