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AC53B7CBD1B41E4B5A2C7A83643BBE6"/>
        </w:placeholder>
        <w:text/>
      </w:sdtPr>
      <w:sdtEndPr/>
      <w:sdtContent>
        <w:p w:rsidRPr="009B062B" w:rsidR="00AF30DD" w:rsidP="00163756" w:rsidRDefault="00AF30DD" w14:paraId="048B63F7" w14:textId="77777777">
          <w:pPr>
            <w:pStyle w:val="Rubrik1"/>
            <w:spacing w:after="300"/>
          </w:pPr>
          <w:r w:rsidRPr="009B062B">
            <w:t>Förslag till riksdagsbeslut</w:t>
          </w:r>
        </w:p>
      </w:sdtContent>
    </w:sdt>
    <w:sdt>
      <w:sdtPr>
        <w:alias w:val="Yrkande 1"/>
        <w:tag w:val="23492909-f80a-43a5-9a82-eaeba3a740f5"/>
        <w:id w:val="-1632085290"/>
        <w:lock w:val="sdtLocked"/>
      </w:sdtPr>
      <w:sdtEndPr/>
      <w:sdtContent>
        <w:p w:rsidR="006612BD" w:rsidRDefault="00A57398" w14:paraId="19AAFA9A" w14:textId="77777777">
          <w:pPr>
            <w:pStyle w:val="Frslagstext"/>
            <w:numPr>
              <w:ilvl w:val="0"/>
              <w:numId w:val="0"/>
            </w:numPr>
          </w:pPr>
          <w:r>
            <w:t>Riksdagen ställer sig bakom det som anförs i motionen om att klassa melatonin som ett kosttillskott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6102791E2D448CBA9C86FF78A7EC73"/>
        </w:placeholder>
        <w:text/>
      </w:sdtPr>
      <w:sdtEndPr/>
      <w:sdtContent>
        <w:p w:rsidRPr="009B062B" w:rsidR="006D79C9" w:rsidP="00333E95" w:rsidRDefault="006D79C9" w14:paraId="048B63F9" w14:textId="77777777">
          <w:pPr>
            <w:pStyle w:val="Rubrik1"/>
          </w:pPr>
          <w:r>
            <w:t>Motivering</w:t>
          </w:r>
        </w:p>
      </w:sdtContent>
    </w:sdt>
    <w:p w:rsidRPr="00422B9E" w:rsidR="00422B9E" w:rsidP="008E0FE2" w:rsidRDefault="001C75B1" w14:paraId="048B63FA" w14:textId="0366208A">
      <w:pPr>
        <w:pStyle w:val="Normalutanindragellerluft"/>
      </w:pPr>
      <w:r>
        <w:t>I större delen av Europa klassas melatonin som ett kosttillskott. Även USA och grannlandet Finland anser läkemedlet vara ett kosttillskott</w:t>
      </w:r>
      <w:r w:rsidR="00632A87">
        <w:t>,</w:t>
      </w:r>
      <w:r>
        <w:t xml:space="preserve"> vilket innebär att det säljs </w:t>
      </w:r>
      <w:r w:rsidR="0083679A">
        <w:t>receptfritt till</w:t>
      </w:r>
      <w:r w:rsidR="007D3010">
        <w:t xml:space="preserve"> </w:t>
      </w:r>
      <w:r w:rsidR="0083679A">
        <w:t>skillnad</w:t>
      </w:r>
      <w:r>
        <w:t xml:space="preserve"> från Sverige där melatonin är receptbelagt. Melatonin är e</w:t>
      </w:r>
      <w:r w:rsidR="0083679A">
        <w:t>tt</w:t>
      </w:r>
      <w:r>
        <w:t xml:space="preserve"> kroppsege</w:t>
      </w:r>
      <w:r w:rsidR="0083679A">
        <w:t>t</w:t>
      </w:r>
      <w:r>
        <w:t xml:space="preserve"> sömnhormon </w:t>
      </w:r>
      <w:r w:rsidR="004F0049">
        <w:t xml:space="preserve">vars utsöndring varierar beroende på ljus- och mörkernivå. </w:t>
      </w:r>
      <w:r w:rsidR="00CA22EE">
        <w:t xml:space="preserve">Melatonin utsöndras som mest på natten när det är mörkt och som minst på dagen då solen skiner. </w:t>
      </w:r>
      <w:r w:rsidR="004F0049">
        <w:t>Någon som jobbar natt ofta eller en blind person har, av förklarliga skäl, svårt att ha en normal ljusjusterad dygnsrytm</w:t>
      </w:r>
      <w:r w:rsidR="00632A87">
        <w:t>,</w:t>
      </w:r>
      <w:r w:rsidR="004F0049">
        <w:t xml:space="preserve"> vilket kan orsaka sömnproblem. I längden leder sömnbrist till allvarliga åkommor</w:t>
      </w:r>
      <w:r w:rsidR="00632A87">
        <w:t xml:space="preserve"> –</w:t>
      </w:r>
      <w:r w:rsidR="004F0049">
        <w:t xml:space="preserve"> </w:t>
      </w:r>
      <w:r w:rsidR="00632A87">
        <w:t>n</w:t>
      </w:r>
      <w:r w:rsidR="004F0049">
        <w:t>ågot som skulle kunna förebyggas med hjälp av melatonin som kosttillskott.</w:t>
      </w:r>
      <w:r w:rsidR="008059C3">
        <w:t xml:space="preserve"> Innehav av läkemedel utan recept leder oftast till böter, men för man in melatonin från något av de länder där det finns receptfritt finns det risk att man döms för smuggling. Under det mörkaste halvåret </w:t>
      </w:r>
      <w:r w:rsidR="009D6374">
        <w:t xml:space="preserve">i Sverige </w:t>
      </w:r>
      <w:r w:rsidR="008059C3">
        <w:t xml:space="preserve">går många till jobbet när det är mörkt och sedan hem </w:t>
      </w:r>
      <w:r w:rsidR="00CA22EE">
        <w:t xml:space="preserve">igen </w:t>
      </w:r>
      <w:r w:rsidR="008059C3">
        <w:t xml:space="preserve">när det </w:t>
      </w:r>
      <w:r w:rsidR="00CA22EE">
        <w:t xml:space="preserve">återigen är </w:t>
      </w:r>
      <w:r w:rsidR="008059C3">
        <w:t>mörkt. Bristen på solljus kan leda till allvarliga sömnproblem</w:t>
      </w:r>
      <w:r w:rsidR="00632A87">
        <w:t>,</w:t>
      </w:r>
      <w:r w:rsidR="008059C3">
        <w:t xml:space="preserve"> och melatonin skulle kunna </w:t>
      </w:r>
      <w:r w:rsidR="009D6374">
        <w:t>vara till hjälp för vissa</w:t>
      </w:r>
      <w:r w:rsidR="008059C3">
        <w:t xml:space="preserve"> </w:t>
      </w:r>
      <w:r w:rsidR="0025780B">
        <w:t>i Sverige</w:t>
      </w:r>
      <w:r w:rsidR="008059C3">
        <w:t xml:space="preserve">. </w:t>
      </w:r>
      <w:r w:rsidR="0025780B">
        <w:t xml:space="preserve">Regeringen bör därför </w:t>
      </w:r>
      <w:r w:rsidR="009D6374">
        <w:t>överväga</w:t>
      </w:r>
      <w:r w:rsidR="0025780B">
        <w:t xml:space="preserve"> att klassa melatonin som ett kosttillskott.</w:t>
      </w:r>
    </w:p>
    <w:bookmarkStart w:name="_GoBack" w:displacedByCustomXml="next" w:id="1"/>
    <w:bookmarkEnd w:displacedByCustomXml="next" w:id="1"/>
    <w:sdt>
      <w:sdtPr>
        <w:alias w:val="CC_Underskrifter"/>
        <w:tag w:val="CC_Underskrifter"/>
        <w:id w:val="583496634"/>
        <w:lock w:val="sdtContentLocked"/>
        <w:placeholder>
          <w:docPart w:val="FBF259D1D7FD435D8E60F2CA78BF1B1E"/>
        </w:placeholder>
      </w:sdtPr>
      <w:sdtEndPr/>
      <w:sdtContent>
        <w:p w:rsidR="00163756" w:rsidP="008E278B" w:rsidRDefault="00163756" w14:paraId="3797493B" w14:textId="77777777"/>
        <w:p w:rsidRPr="008E0FE2" w:rsidR="004801AC" w:rsidP="008E278B" w:rsidRDefault="00C86E6A" w14:paraId="048B6406" w14:textId="7719F8E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Antoni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Åsa Coenraads (M)</w:t>
            </w:r>
          </w:p>
        </w:tc>
      </w:tr>
      <w:tr>
        <w:trPr>
          <w:cantSplit/>
        </w:trPr>
        <w:tc>
          <w:tcPr>
            <w:tcW w:w="50" w:type="pct"/>
            <w:vAlign w:val="bottom"/>
          </w:tcPr>
          <w:p>
            <w:pPr>
              <w:pStyle w:val="Underskrifter"/>
              <w:spacing w:after="0"/>
            </w:pPr>
            <w:r>
              <w:t>Lars Püss (M)</w:t>
            </w:r>
          </w:p>
        </w:tc>
        <w:tc>
          <w:tcPr>
            <w:tcW w:w="50" w:type="pct"/>
            <w:vAlign w:val="bottom"/>
          </w:tcPr>
          <w:p>
            <w:pPr>
              <w:pStyle w:val="Underskrifter"/>
            </w:pPr>
            <w:r>
              <w:t> </w:t>
            </w:r>
          </w:p>
        </w:tc>
      </w:tr>
    </w:tbl>
    <w:p w:rsidR="00523B4A" w:rsidRDefault="00523B4A" w14:paraId="312F4036" w14:textId="77777777"/>
    <w:sectPr w:rsidR="00523B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B6409" w14:textId="77777777" w:rsidR="0045787D" w:rsidRDefault="0045787D" w:rsidP="000C1CAD">
      <w:pPr>
        <w:spacing w:line="240" w:lineRule="auto"/>
      </w:pPr>
      <w:r>
        <w:separator/>
      </w:r>
    </w:p>
  </w:endnote>
  <w:endnote w:type="continuationSeparator" w:id="0">
    <w:p w14:paraId="048B640A" w14:textId="77777777" w:rsidR="0045787D" w:rsidRDefault="004578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B640F" w14:textId="77777777" w:rsidR="00CE5060" w:rsidRDefault="00CE506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B6410" w14:textId="77777777" w:rsidR="00CE5060" w:rsidRDefault="00CE5060"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B6418" w14:textId="44EB5458" w:rsidR="00CE5060" w:rsidRPr="008E278B" w:rsidRDefault="00CE5060" w:rsidP="008E27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B6407" w14:textId="77777777" w:rsidR="0045787D" w:rsidRDefault="0045787D" w:rsidP="000C1CAD">
      <w:pPr>
        <w:spacing w:line="240" w:lineRule="auto"/>
      </w:pPr>
      <w:r>
        <w:separator/>
      </w:r>
    </w:p>
  </w:footnote>
  <w:footnote w:type="continuationSeparator" w:id="0">
    <w:p w14:paraId="048B6408" w14:textId="77777777" w:rsidR="0045787D" w:rsidRDefault="004578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060" w:rsidP="00776B74" w:rsidRDefault="00CE5060" w14:paraId="048B64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8B641A" wp14:anchorId="048B64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E5060" w:rsidP="008103B5" w:rsidRDefault="00C86E6A" w14:paraId="048B641D" w14:textId="77777777">
                          <w:pPr>
                            <w:jc w:val="right"/>
                          </w:pPr>
                          <w:sdt>
                            <w:sdtPr>
                              <w:alias w:val="CC_Noformat_Partikod"/>
                              <w:tag w:val="CC_Noformat_Partikod"/>
                              <w:id w:val="-53464382"/>
                              <w:placeholder>
                                <w:docPart w:val="F25ED8E928964FAD8664BDDADDDB1E7F"/>
                              </w:placeholder>
                              <w:text/>
                            </w:sdtPr>
                            <w:sdtEndPr/>
                            <w:sdtContent>
                              <w:r w:rsidR="00CE5060">
                                <w:t>M</w:t>
                              </w:r>
                            </w:sdtContent>
                          </w:sdt>
                          <w:sdt>
                            <w:sdtPr>
                              <w:alias w:val="CC_Noformat_Partinummer"/>
                              <w:tag w:val="CC_Noformat_Partinummer"/>
                              <w:id w:val="-1709555926"/>
                              <w:placeholder>
                                <w:docPart w:val="ACE9220BC8BD4021AEFA1070C009CEDC"/>
                              </w:placeholder>
                              <w:text/>
                            </w:sdtPr>
                            <w:sdtEndPr/>
                            <w:sdtContent>
                              <w:r w:rsidR="00267EEB">
                                <w:t>2148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8B64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E5060" w:rsidP="008103B5" w:rsidRDefault="00C86E6A" w14:paraId="048B641D" w14:textId="77777777">
                    <w:pPr>
                      <w:jc w:val="right"/>
                    </w:pPr>
                    <w:sdt>
                      <w:sdtPr>
                        <w:alias w:val="CC_Noformat_Partikod"/>
                        <w:tag w:val="CC_Noformat_Partikod"/>
                        <w:id w:val="-53464382"/>
                        <w:placeholder>
                          <w:docPart w:val="F25ED8E928964FAD8664BDDADDDB1E7F"/>
                        </w:placeholder>
                        <w:text/>
                      </w:sdtPr>
                      <w:sdtEndPr/>
                      <w:sdtContent>
                        <w:r w:rsidR="00CE5060">
                          <w:t>M</w:t>
                        </w:r>
                      </w:sdtContent>
                    </w:sdt>
                    <w:sdt>
                      <w:sdtPr>
                        <w:alias w:val="CC_Noformat_Partinummer"/>
                        <w:tag w:val="CC_Noformat_Partinummer"/>
                        <w:id w:val="-1709555926"/>
                        <w:placeholder>
                          <w:docPart w:val="ACE9220BC8BD4021AEFA1070C009CEDC"/>
                        </w:placeholder>
                        <w:text/>
                      </w:sdtPr>
                      <w:sdtEndPr/>
                      <w:sdtContent>
                        <w:r w:rsidR="00267EEB">
                          <w:t>2148</w:t>
                        </w:r>
                      </w:sdtContent>
                    </w:sdt>
                  </w:p>
                </w:txbxContent>
              </v:textbox>
              <w10:wrap anchorx="page"/>
            </v:shape>
          </w:pict>
        </mc:Fallback>
      </mc:AlternateContent>
    </w:r>
  </w:p>
  <w:p w:rsidRPr="00293C4F" w:rsidR="00CE5060" w:rsidP="00776B74" w:rsidRDefault="00CE5060" w14:paraId="048B64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060" w:rsidP="008563AC" w:rsidRDefault="00CE5060" w14:paraId="048B640D" w14:textId="77777777">
    <w:pPr>
      <w:jc w:val="right"/>
    </w:pPr>
  </w:p>
  <w:p w:rsidR="00CE5060" w:rsidP="00776B74" w:rsidRDefault="00CE5060" w14:paraId="048B64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060" w:rsidP="008563AC" w:rsidRDefault="00C86E6A" w14:paraId="048B6411" w14:textId="77777777">
    <w:pPr>
      <w:jc w:val="right"/>
    </w:pPr>
    <w:sdt>
      <w:sdtPr>
        <w:alias w:val="cc_Logo"/>
        <w:tag w:val="cc_Logo"/>
        <w:id w:val="-2124838662"/>
        <w:lock w:val="sdtContentLocked"/>
      </w:sdtPr>
      <w:sdtEndPr/>
      <w:sdtContent>
        <w:r w:rsidR="00CE5060">
          <w:rPr>
            <w:noProof/>
            <w:lang w:eastAsia="sv-SE"/>
          </w:rPr>
          <w:drawing>
            <wp:anchor distT="0" distB="0" distL="114300" distR="114300" simplePos="0" relativeHeight="251663360" behindDoc="0" locked="0" layoutInCell="1" allowOverlap="1" wp14:editId="048B641C" wp14:anchorId="048B64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CE5060" w:rsidP="00A314CF" w:rsidRDefault="00C86E6A" w14:paraId="048B64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CE5060">
      <w:t xml:space="preserve"> </w:t>
    </w:r>
    <w:sdt>
      <w:sdtPr>
        <w:alias w:val="CC_Noformat_Partikod"/>
        <w:tag w:val="CC_Noformat_Partikod"/>
        <w:id w:val="1471015553"/>
        <w:text/>
      </w:sdtPr>
      <w:sdtEndPr/>
      <w:sdtContent>
        <w:r w:rsidR="00CE5060">
          <w:t>M</w:t>
        </w:r>
      </w:sdtContent>
    </w:sdt>
    <w:sdt>
      <w:sdtPr>
        <w:alias w:val="CC_Noformat_Partinummer"/>
        <w:tag w:val="CC_Noformat_Partinummer"/>
        <w:id w:val="-2014525982"/>
        <w:text/>
      </w:sdtPr>
      <w:sdtEndPr/>
      <w:sdtContent>
        <w:r w:rsidR="00267EEB">
          <w:t>2148</w:t>
        </w:r>
      </w:sdtContent>
    </w:sdt>
  </w:p>
  <w:p w:rsidRPr="008227B3" w:rsidR="00CE5060" w:rsidP="008227B3" w:rsidRDefault="00C86E6A" w14:paraId="048B6413" w14:textId="77777777">
    <w:pPr>
      <w:pStyle w:val="MotionTIllRiksdagen"/>
    </w:pPr>
    <w:sdt>
      <w:sdtPr>
        <w:alias w:val="CC_Boilerplate_1"/>
        <w:tag w:val="CC_Boilerplate_1"/>
        <w:id w:val="2134750458"/>
        <w:lock w:val="sdtContentLocked"/>
        <w15:appearance w15:val="hidden"/>
        <w:text/>
      </w:sdtPr>
      <w:sdtEndPr/>
      <w:sdtContent>
        <w:r w:rsidRPr="008227B3" w:rsidR="00CE5060">
          <w:t>Motion till riksdagen </w:t>
        </w:r>
      </w:sdtContent>
    </w:sdt>
  </w:p>
  <w:p w:rsidRPr="008227B3" w:rsidR="00CE5060" w:rsidP="00B37A37" w:rsidRDefault="00C86E6A" w14:paraId="048B64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:1371</w:t>
        </w:r>
      </w:sdtContent>
    </w:sdt>
  </w:p>
  <w:p w:rsidR="00CE5060" w:rsidP="00E03A3D" w:rsidRDefault="00C86E6A" w14:paraId="048B6415" w14:textId="77777777">
    <w:pPr>
      <w:pStyle w:val="Motionr"/>
    </w:pPr>
    <w:sdt>
      <w:sdtPr>
        <w:alias w:val="CC_Noformat_Avtext"/>
        <w:tag w:val="CC_Noformat_Avtext"/>
        <w:id w:val="-2020768203"/>
        <w:lock w:val="sdtContentLocked"/>
        <w15:appearance w15:val="hidden"/>
        <w:text/>
      </w:sdtPr>
      <w:sdtEndPr/>
      <w:sdtContent>
        <w:r>
          <w:t>av Helena Antoni m.fl. (M)</w:t>
        </w:r>
      </w:sdtContent>
    </w:sdt>
  </w:p>
  <w:sdt>
    <w:sdtPr>
      <w:alias w:val="CC_Noformat_Rubtext"/>
      <w:tag w:val="CC_Noformat_Rubtext"/>
      <w:id w:val="-218060500"/>
      <w:lock w:val="sdtLocked"/>
      <w:text/>
    </w:sdtPr>
    <w:sdtEndPr/>
    <w:sdtContent>
      <w:p w:rsidR="00CE5060" w:rsidP="00283E0F" w:rsidRDefault="00A57398" w14:paraId="048B6416" w14:textId="7149E720">
        <w:pPr>
          <w:pStyle w:val="FSHRub2"/>
        </w:pPr>
        <w:r>
          <w:t>Receptfritt melatonin</w:t>
        </w:r>
      </w:p>
    </w:sdtContent>
  </w:sdt>
  <w:sdt>
    <w:sdtPr>
      <w:alias w:val="CC_Boilerplate_3"/>
      <w:tag w:val="CC_Boilerplate_3"/>
      <w:id w:val="1606463544"/>
      <w:lock w:val="sdtContentLocked"/>
      <w15:appearance w15:val="hidden"/>
      <w:text w:multiLine="1"/>
    </w:sdtPr>
    <w:sdtEndPr/>
    <w:sdtContent>
      <w:p w:rsidR="00CE5060" w:rsidP="00283E0F" w:rsidRDefault="00CE5060" w14:paraId="048B64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C75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756"/>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5B1"/>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80B"/>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EEB"/>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87D"/>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CAF"/>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049"/>
    <w:rsid w:val="004F06EC"/>
    <w:rsid w:val="004F08B5"/>
    <w:rsid w:val="004F10F0"/>
    <w:rsid w:val="004F1398"/>
    <w:rsid w:val="004F2C12"/>
    <w:rsid w:val="004F2C26"/>
    <w:rsid w:val="004F2EB8"/>
    <w:rsid w:val="004F35FE"/>
    <w:rsid w:val="004F43F8"/>
    <w:rsid w:val="004F50AF"/>
    <w:rsid w:val="004F529B"/>
    <w:rsid w:val="004F5A7B"/>
    <w:rsid w:val="004F6295"/>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4A"/>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A87"/>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2BD"/>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010"/>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9C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79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78B"/>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374"/>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C1A"/>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398"/>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E6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2EE"/>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060"/>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4C1"/>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DBD"/>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8B63F6"/>
  <w15:chartTrackingRefBased/>
  <w15:docId w15:val="{87C62820-B94A-4304-A27F-E33155D0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C53B7CBD1B41E4B5A2C7A83643BBE6"/>
        <w:category>
          <w:name w:val="Allmänt"/>
          <w:gallery w:val="placeholder"/>
        </w:category>
        <w:types>
          <w:type w:val="bbPlcHdr"/>
        </w:types>
        <w:behaviors>
          <w:behavior w:val="content"/>
        </w:behaviors>
        <w:guid w:val="{5C3AD8A8-C591-4FEF-A20A-3B404A9088E6}"/>
      </w:docPartPr>
      <w:docPartBody>
        <w:p w:rsidR="008F5F54" w:rsidRDefault="008F5F54">
          <w:pPr>
            <w:pStyle w:val="9AC53B7CBD1B41E4B5A2C7A83643BBE6"/>
          </w:pPr>
          <w:r w:rsidRPr="005A0A93">
            <w:rPr>
              <w:rStyle w:val="Platshllartext"/>
            </w:rPr>
            <w:t>Förslag till riksdagsbeslut</w:t>
          </w:r>
        </w:p>
      </w:docPartBody>
    </w:docPart>
    <w:docPart>
      <w:docPartPr>
        <w:name w:val="F06102791E2D448CBA9C86FF78A7EC73"/>
        <w:category>
          <w:name w:val="Allmänt"/>
          <w:gallery w:val="placeholder"/>
        </w:category>
        <w:types>
          <w:type w:val="bbPlcHdr"/>
        </w:types>
        <w:behaviors>
          <w:behavior w:val="content"/>
        </w:behaviors>
        <w:guid w:val="{36B34D5A-3833-45D3-994D-44758CA87E9B}"/>
      </w:docPartPr>
      <w:docPartBody>
        <w:p w:rsidR="008F5F54" w:rsidRDefault="008F5F54">
          <w:pPr>
            <w:pStyle w:val="F06102791E2D448CBA9C86FF78A7EC73"/>
          </w:pPr>
          <w:r w:rsidRPr="005A0A93">
            <w:rPr>
              <w:rStyle w:val="Platshllartext"/>
            </w:rPr>
            <w:t>Motivering</w:t>
          </w:r>
        </w:p>
      </w:docPartBody>
    </w:docPart>
    <w:docPart>
      <w:docPartPr>
        <w:name w:val="F25ED8E928964FAD8664BDDADDDB1E7F"/>
        <w:category>
          <w:name w:val="Allmänt"/>
          <w:gallery w:val="placeholder"/>
        </w:category>
        <w:types>
          <w:type w:val="bbPlcHdr"/>
        </w:types>
        <w:behaviors>
          <w:behavior w:val="content"/>
        </w:behaviors>
        <w:guid w:val="{DFCDD780-BD3E-4A6E-A4F8-DD9D347DD00F}"/>
      </w:docPartPr>
      <w:docPartBody>
        <w:p w:rsidR="008F5F54" w:rsidRDefault="008F5F54">
          <w:pPr>
            <w:pStyle w:val="F25ED8E928964FAD8664BDDADDDB1E7F"/>
          </w:pPr>
          <w:r>
            <w:rPr>
              <w:rStyle w:val="Platshllartext"/>
            </w:rPr>
            <w:t xml:space="preserve"> </w:t>
          </w:r>
        </w:p>
      </w:docPartBody>
    </w:docPart>
    <w:docPart>
      <w:docPartPr>
        <w:name w:val="ACE9220BC8BD4021AEFA1070C009CEDC"/>
        <w:category>
          <w:name w:val="Allmänt"/>
          <w:gallery w:val="placeholder"/>
        </w:category>
        <w:types>
          <w:type w:val="bbPlcHdr"/>
        </w:types>
        <w:behaviors>
          <w:behavior w:val="content"/>
        </w:behaviors>
        <w:guid w:val="{AECA9442-9AEB-4126-A914-5E5F52884E12}"/>
      </w:docPartPr>
      <w:docPartBody>
        <w:p w:rsidR="008F5F54" w:rsidRDefault="008F5F54">
          <w:pPr>
            <w:pStyle w:val="ACE9220BC8BD4021AEFA1070C009CEDC"/>
          </w:pPr>
          <w:r>
            <w:t xml:space="preserve"> </w:t>
          </w:r>
        </w:p>
      </w:docPartBody>
    </w:docPart>
    <w:docPart>
      <w:docPartPr>
        <w:name w:val="FBF259D1D7FD435D8E60F2CA78BF1B1E"/>
        <w:category>
          <w:name w:val="Allmänt"/>
          <w:gallery w:val="placeholder"/>
        </w:category>
        <w:types>
          <w:type w:val="bbPlcHdr"/>
        </w:types>
        <w:behaviors>
          <w:behavior w:val="content"/>
        </w:behaviors>
        <w:guid w:val="{C674A868-8083-4341-8121-BED140ABCA94}"/>
      </w:docPartPr>
      <w:docPartBody>
        <w:p w:rsidR="0053362C" w:rsidRDefault="005336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F54"/>
    <w:rsid w:val="00063BD8"/>
    <w:rsid w:val="003755ED"/>
    <w:rsid w:val="0053362C"/>
    <w:rsid w:val="008F5F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C53B7CBD1B41E4B5A2C7A83643BBE6">
    <w:name w:val="9AC53B7CBD1B41E4B5A2C7A83643BBE6"/>
  </w:style>
  <w:style w:type="paragraph" w:customStyle="1" w:styleId="A57AB452D8FF44E096060793CDCE842B">
    <w:name w:val="A57AB452D8FF44E096060793CDCE84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9E3E0B843A4EB1BE404BF4FA96ED04">
    <w:name w:val="B59E3E0B843A4EB1BE404BF4FA96ED04"/>
  </w:style>
  <w:style w:type="paragraph" w:customStyle="1" w:styleId="F06102791E2D448CBA9C86FF78A7EC73">
    <w:name w:val="F06102791E2D448CBA9C86FF78A7EC73"/>
  </w:style>
  <w:style w:type="paragraph" w:customStyle="1" w:styleId="F4DA0F8955BF424EBF9BCE7153931469">
    <w:name w:val="F4DA0F8955BF424EBF9BCE7153931469"/>
  </w:style>
  <w:style w:type="paragraph" w:customStyle="1" w:styleId="9E4952CF1A3F49A9BDD0F9BA1548CB70">
    <w:name w:val="9E4952CF1A3F49A9BDD0F9BA1548CB70"/>
  </w:style>
  <w:style w:type="paragraph" w:customStyle="1" w:styleId="F25ED8E928964FAD8664BDDADDDB1E7F">
    <w:name w:val="F25ED8E928964FAD8664BDDADDDB1E7F"/>
  </w:style>
  <w:style w:type="paragraph" w:customStyle="1" w:styleId="ACE9220BC8BD4021AEFA1070C009CEDC">
    <w:name w:val="ACE9220BC8BD4021AEFA1070C009CE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27E83-B8E3-4EAF-901C-4DEC10310C4C}"/>
</file>

<file path=customXml/itemProps2.xml><?xml version="1.0" encoding="utf-8"?>
<ds:datastoreItem xmlns:ds="http://schemas.openxmlformats.org/officeDocument/2006/customXml" ds:itemID="{FE2B8F31-0957-49ED-B887-C0B0D627AC1F}"/>
</file>

<file path=customXml/itemProps3.xml><?xml version="1.0" encoding="utf-8"?>
<ds:datastoreItem xmlns:ds="http://schemas.openxmlformats.org/officeDocument/2006/customXml" ds:itemID="{548C4E38-2867-4FB8-A672-F4A13DCE7814}"/>
</file>

<file path=docProps/app.xml><?xml version="1.0" encoding="utf-8"?>
<Properties xmlns="http://schemas.openxmlformats.org/officeDocument/2006/extended-properties" xmlns:vt="http://schemas.openxmlformats.org/officeDocument/2006/docPropsVTypes">
  <Template>Normal</Template>
  <TotalTime>6</TotalTime>
  <Pages>1</Pages>
  <Words>230</Words>
  <Characters>1257</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M2148 Receptfri melatonin</vt:lpstr>
      <vt:lpstr>
      </vt:lpstr>
    </vt:vector>
  </TitlesOfParts>
  <Company>Sveriges riksdag</Company>
  <LinksUpToDate>false</LinksUpToDate>
  <CharactersWithSpaces>1478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