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B5C33" w:rsidRDefault="00735761" w14:paraId="20245C83" w14:textId="77777777">
      <w:pPr>
        <w:pStyle w:val="Normalutanindragellerluft"/>
      </w:pPr>
      <w:sdt>
        <w:sdtPr>
          <w:alias w:val="CC_Boilerplate_4"/>
          <w:tag w:val="CC_Boilerplate_4"/>
          <w:id w:val="-1644581176"/>
          <w:lock w:val="sdtLocked"/>
          <w:placeholder>
            <w:docPart w:val="0F537F56164D40C99F03CCC693577E0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d4ec6dd-59bf-4f0b-b928-ae5588420b4f"/>
        <w:id w:val="972944826"/>
        <w:lock w:val="sdtLocked"/>
      </w:sdtPr>
      <w:sdtEndPr/>
      <w:sdtContent>
        <w:p w:rsidR="006B2C9A" w:rsidRDefault="00E6166E" w14:paraId="3AB7599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studera förutsättningarna för en nationell standard och hjälpmedelscentral för ett jämlikt utbud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387B1A0E9664D038951F3C856F928A6"/>
        </w:placeholder>
        <w:text/>
      </w:sdtPr>
      <w:sdtEndPr/>
      <w:sdtContent>
        <w:p w:rsidRPr="009B062B" w:rsidR="006D79C9" w:rsidP="00333E95" w:rsidRDefault="006D79C9" w14:paraId="7DE9B80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A4FE7" w:rsidP="00353435" w:rsidRDefault="006A4FE7" w14:paraId="6B1611A7" w14:textId="6F5930C4">
      <w:pPr>
        <w:pStyle w:val="Normalutanindragellerluft"/>
      </w:pPr>
      <w:r>
        <w:t xml:space="preserve">En portalparagraf i </w:t>
      </w:r>
      <w:r w:rsidR="00E6166E">
        <w:t>h</w:t>
      </w:r>
      <w:r>
        <w:t xml:space="preserve">älso- och sjukvårdslagen säger att lagens mål är en god hälsa och vård på lika villkor för hela befolkningen. I lagen finns också rätten till hjälpmedel reglerad. Trots det finns det fortfarande stora skillnader i </w:t>
      </w:r>
      <w:r w:rsidR="00E6166E">
        <w:t xml:space="preserve">fråga om </w:t>
      </w:r>
      <w:r>
        <w:t>vilka hjälpmedel som finns tillgängliga och som beviljas i olika delar av landet. Det är regionen som är huvudman för habiliteringen och det är de</w:t>
      </w:r>
      <w:r w:rsidR="00E6166E">
        <w:t>n</w:t>
      </w:r>
      <w:r>
        <w:t xml:space="preserve"> som ansvarar för att man får de hjälpmedel </w:t>
      </w:r>
      <w:r w:rsidR="00E6166E">
        <w:t xml:space="preserve">som </w:t>
      </w:r>
      <w:r>
        <w:t>man har rätt till. Däremot ska ju inte rätten till hjälpmedel bero på i vilken region man bor.</w:t>
      </w:r>
    </w:p>
    <w:p w:rsidR="006A4FE7" w:rsidP="00E6166E" w:rsidRDefault="006A4FE7" w14:paraId="6EAE598C" w14:textId="161F2DC7">
      <w:r>
        <w:t>Man bör överväga om det ska finnas en tydligare reglering av vilka hjälpmedel man är skyldig att tillhandahålla. Man kan också tänka sig inrättandet av en nationell hjälp</w:t>
      </w:r>
      <w:r w:rsidR="008B5C33">
        <w:softHyphen/>
      </w:r>
      <w:r>
        <w:t>medelscentral som fungerar som inköpscentral för hjälpmedel. Det bör riksdagen ge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893424E25614B96AE6AC558AFC0C1E2"/>
        </w:placeholder>
      </w:sdtPr>
      <w:sdtEndPr>
        <w:rPr>
          <w:i w:val="0"/>
          <w:noProof w:val="0"/>
        </w:rPr>
      </w:sdtEndPr>
      <w:sdtContent>
        <w:p w:rsidR="00353435" w:rsidP="00353435" w:rsidRDefault="00353435" w14:paraId="24210120" w14:textId="77777777"/>
        <w:p w:rsidRPr="008E0FE2" w:rsidR="004801AC" w:rsidP="00353435" w:rsidRDefault="00735761" w14:paraId="459F4F5B" w14:textId="68CC678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B2C9A" w14:paraId="13C52BD4" w14:textId="77777777">
        <w:trPr>
          <w:cantSplit/>
        </w:trPr>
        <w:tc>
          <w:tcPr>
            <w:tcW w:w="50" w:type="pct"/>
            <w:vAlign w:val="bottom"/>
          </w:tcPr>
          <w:p w:rsidR="006B2C9A" w:rsidRDefault="00E6166E" w14:paraId="3037D921" w14:textId="77777777">
            <w:pPr>
              <w:pStyle w:val="Underskrifter"/>
              <w:spacing w:after="0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 w:rsidR="006B2C9A" w:rsidRDefault="006B2C9A" w14:paraId="6991A71E" w14:textId="77777777">
            <w:pPr>
              <w:pStyle w:val="Underskrifter"/>
              <w:spacing w:after="0"/>
            </w:pPr>
          </w:p>
        </w:tc>
      </w:tr>
    </w:tbl>
    <w:p w:rsidR="00C05406" w:rsidRDefault="00C05406" w14:paraId="43A330A9" w14:textId="77777777"/>
    <w:sectPr w:rsidR="00C05406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BDB13" w14:textId="77777777" w:rsidR="00046DA5" w:rsidRDefault="00046DA5" w:rsidP="000C1CAD">
      <w:pPr>
        <w:spacing w:line="240" w:lineRule="auto"/>
      </w:pPr>
      <w:r>
        <w:separator/>
      </w:r>
    </w:p>
  </w:endnote>
  <w:endnote w:type="continuationSeparator" w:id="0">
    <w:p w14:paraId="087A5EE8" w14:textId="77777777" w:rsidR="00046DA5" w:rsidRDefault="00046DA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A5D5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64FB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33CA9" w14:textId="084791AC" w:rsidR="00262EA3" w:rsidRPr="00353435" w:rsidRDefault="00262EA3" w:rsidP="0035343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C61FF" w14:textId="77777777" w:rsidR="00046DA5" w:rsidRDefault="00046DA5" w:rsidP="000C1CAD">
      <w:pPr>
        <w:spacing w:line="240" w:lineRule="auto"/>
      </w:pPr>
      <w:r>
        <w:separator/>
      </w:r>
    </w:p>
  </w:footnote>
  <w:footnote w:type="continuationSeparator" w:id="0">
    <w:p w14:paraId="1E91341A" w14:textId="77777777" w:rsidR="00046DA5" w:rsidRDefault="00046DA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42B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93A1820" wp14:editId="34BC406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4B7841" w14:textId="43DE9C95" w:rsidR="00262EA3" w:rsidRDefault="0073576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A4FE7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A4FE7">
                                <w:t>1622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3A182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44B7841" w14:textId="43DE9C95" w:rsidR="00262EA3" w:rsidRDefault="0073576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A4FE7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A4FE7">
                          <w:t>1622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278C13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7F091" w14:textId="77777777" w:rsidR="00262EA3" w:rsidRDefault="00262EA3" w:rsidP="008563AC">
    <w:pPr>
      <w:jc w:val="right"/>
    </w:pPr>
  </w:p>
  <w:p w14:paraId="7D149F3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D3311" w14:textId="77777777" w:rsidR="00262EA3" w:rsidRDefault="0073576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4FF2215" wp14:editId="3ACB4CB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37CD291" w14:textId="3839BE25" w:rsidR="00262EA3" w:rsidRDefault="0073576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5343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A4FE7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A4FE7">
          <w:t>1622</w:t>
        </w:r>
      </w:sdtContent>
    </w:sdt>
  </w:p>
  <w:p w14:paraId="56A6D1C7" w14:textId="77777777" w:rsidR="00262EA3" w:rsidRPr="008227B3" w:rsidRDefault="0073576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8CA959C" w14:textId="3D05321B" w:rsidR="00262EA3" w:rsidRPr="008227B3" w:rsidRDefault="0073576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53435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53435">
          <w:t>:1917</w:t>
        </w:r>
      </w:sdtContent>
    </w:sdt>
  </w:p>
  <w:p w14:paraId="6EDA6519" w14:textId="5F0CE7D6" w:rsidR="00262EA3" w:rsidRDefault="0073576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353435">
          <w:t>av Magnus Manhammar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B06114384CF04E8B8CD8E3189F16A5A5"/>
      </w:placeholder>
      <w:text/>
    </w:sdtPr>
    <w:sdtEndPr/>
    <w:sdtContent>
      <w:p w14:paraId="4B6571B5" w14:textId="2EF1D72D" w:rsidR="00262EA3" w:rsidRDefault="006A4FE7" w:rsidP="00283E0F">
        <w:pPr>
          <w:pStyle w:val="FSHRub2"/>
        </w:pPr>
        <w:r>
          <w:t>En nationell hjälpmedelscentral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DC80FE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A4FE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6DA5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435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4FE7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2C9A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761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5C33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17C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5406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166E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FF3ABE"/>
  <w15:chartTrackingRefBased/>
  <w15:docId w15:val="{0A30492B-B884-48FD-BCB2-5DA908B0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537F56164D40C99F03CCC693577E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8869DA-EA15-4D83-B6A5-CFE24238079E}"/>
      </w:docPartPr>
      <w:docPartBody>
        <w:p w:rsidR="00144BB8" w:rsidRDefault="00B95285">
          <w:pPr>
            <w:pStyle w:val="0F537F56164D40C99F03CCC693577E0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387B1A0E9664D038951F3C856F928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54966E-B408-4C7B-8F7D-279F22A28E95}"/>
      </w:docPartPr>
      <w:docPartBody>
        <w:p w:rsidR="00144BB8" w:rsidRDefault="00B95285">
          <w:pPr>
            <w:pStyle w:val="9387B1A0E9664D038951F3C856F928A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413A77-E18E-4757-8042-E4F1BA5D06A2}"/>
      </w:docPartPr>
      <w:docPartBody>
        <w:p w:rsidR="00144BB8" w:rsidRDefault="002567DC">
          <w:r w:rsidRPr="007701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06114384CF04E8B8CD8E3189F16A5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7007F2-DDBE-4D8F-BC08-68B5D30E927B}"/>
      </w:docPartPr>
      <w:docPartBody>
        <w:p w:rsidR="00144BB8" w:rsidRDefault="002567DC">
          <w:r w:rsidRPr="00770125">
            <w:rPr>
              <w:rStyle w:val="Platshllartext"/>
            </w:rPr>
            <w:t>[ange din text här]</w:t>
          </w:r>
        </w:p>
      </w:docPartBody>
    </w:docPart>
    <w:docPart>
      <w:docPartPr>
        <w:name w:val="8893424E25614B96AE6AC558AFC0C1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23962C-06B7-4242-A332-37CCD0421D63}"/>
      </w:docPartPr>
      <w:docPartBody>
        <w:p w:rsidR="00491086" w:rsidRDefault="0049108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7DC"/>
    <w:rsid w:val="00144BB8"/>
    <w:rsid w:val="002567DC"/>
    <w:rsid w:val="00491086"/>
    <w:rsid w:val="00B9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567DC"/>
    <w:rPr>
      <w:color w:val="F4B083" w:themeColor="accent2" w:themeTint="99"/>
    </w:rPr>
  </w:style>
  <w:style w:type="paragraph" w:customStyle="1" w:styleId="0F537F56164D40C99F03CCC693577E0C">
    <w:name w:val="0F537F56164D40C99F03CCC693577E0C"/>
  </w:style>
  <w:style w:type="paragraph" w:customStyle="1" w:styleId="9387B1A0E9664D038951F3C856F928A6">
    <w:name w:val="9387B1A0E9664D038951F3C856F928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98BA89-C48E-4578-959D-CA5390776A35}"/>
</file>

<file path=customXml/itemProps2.xml><?xml version="1.0" encoding="utf-8"?>
<ds:datastoreItem xmlns:ds="http://schemas.openxmlformats.org/officeDocument/2006/customXml" ds:itemID="{88135AE3-85F0-466E-AC75-7E8DFBC897BA}"/>
</file>

<file path=customXml/itemProps3.xml><?xml version="1.0" encoding="utf-8"?>
<ds:datastoreItem xmlns:ds="http://schemas.openxmlformats.org/officeDocument/2006/customXml" ds:itemID="{8CB660C8-FF1E-41CC-8297-5C99E778AE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910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