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57D07" w:rsidP="009F2BE3">
      <w:pPr>
        <w:pStyle w:val="Title"/>
      </w:pPr>
      <w:bookmarkStart w:id="0" w:name="Start"/>
      <w:bookmarkEnd w:id="0"/>
      <w:r>
        <w:t xml:space="preserve">Svar på fråga 2020/21:3180 av </w:t>
      </w:r>
      <w:r w:rsidRPr="00057D07">
        <w:t xml:space="preserve">Marie-Louise </w:t>
      </w:r>
      <w:r w:rsidRPr="00057D07">
        <w:t>Hänel</w:t>
      </w:r>
      <w:r w:rsidRPr="00057D07">
        <w:t xml:space="preserve"> Sandström</w:t>
      </w:r>
      <w:r>
        <w:t xml:space="preserve"> (M) </w:t>
      </w:r>
      <w:r w:rsidRPr="00057D07">
        <w:t>Omprov av högskoleprovet</w:t>
      </w:r>
    </w:p>
    <w:p w:rsidR="00057D07" w:rsidP="009F2BE3">
      <w:pPr>
        <w:pStyle w:val="BodyText"/>
      </w:pPr>
      <w:r>
        <w:t xml:space="preserve">Marie-Louise </w:t>
      </w:r>
      <w:r>
        <w:t>Hänel</w:t>
      </w:r>
      <w:r>
        <w:t xml:space="preserve"> Sandström har frågat mig vad jag avser att göra för att </w:t>
      </w:r>
      <w:r w:rsidRPr="00057D07">
        <w:t xml:space="preserve">undvika att </w:t>
      </w:r>
      <w:r>
        <w:t>antalet o</w:t>
      </w:r>
      <w:r w:rsidRPr="00057D07">
        <w:t>mprov av högskoleprovet</w:t>
      </w:r>
      <w:r>
        <w:t xml:space="preserve"> </w:t>
      </w:r>
      <w:r w:rsidRPr="00057D07">
        <w:t>ökar</w:t>
      </w:r>
      <w:r>
        <w:t>.</w:t>
      </w:r>
    </w:p>
    <w:p w:rsidR="00677512" w:rsidP="00677512">
      <w:pPr>
        <w:pStyle w:val="BodyText"/>
      </w:pPr>
      <w:r>
        <w:t>Enligt Universitets- och högskolerådets (UHR) föreskrifter om högskoleprovet kan provdeltagare</w:t>
      </w:r>
      <w:r w:rsidR="004B2364">
        <w:t>,</w:t>
      </w:r>
      <w:r>
        <w:t xml:space="preserve"> o</w:t>
      </w:r>
      <w:r w:rsidRPr="00677512">
        <w:t>m det finns synnerliga skäl</w:t>
      </w:r>
      <w:r w:rsidR="004B2364">
        <w:t>,</w:t>
      </w:r>
      <w:r w:rsidRPr="00677512">
        <w:t xml:space="preserve"> erbjudas omprov </w:t>
      </w:r>
      <w:r w:rsidR="00832D9E">
        <w:t>för</w:t>
      </w:r>
      <w:r w:rsidRPr="00677512">
        <w:t xml:space="preserve"> ett eller flera </w:t>
      </w:r>
      <w:r w:rsidR="00072C48">
        <w:t>provpass</w:t>
      </w:r>
      <w:r w:rsidRPr="00677512">
        <w:t xml:space="preserve">. </w:t>
      </w:r>
      <w:r>
        <w:t xml:space="preserve">Omprov betyder att en eller flera delar av reservprovet skrivs och </w:t>
      </w:r>
      <w:r w:rsidR="00567B5B">
        <w:t>resultatet från omprovet</w:t>
      </w:r>
      <w:r w:rsidRPr="00567B5B" w:rsidR="00567B5B">
        <w:t xml:space="preserve"> ersätter resultatet från provpass</w:t>
      </w:r>
      <w:r w:rsidR="00567B5B">
        <w:t xml:space="preserve">et eller provpassen på </w:t>
      </w:r>
      <w:r w:rsidRPr="00567B5B" w:rsidR="00567B5B">
        <w:t>ordinarie prov</w:t>
      </w:r>
      <w:r>
        <w:t xml:space="preserve">. </w:t>
      </w:r>
    </w:p>
    <w:p w:rsidR="00677512" w:rsidP="00677512">
      <w:pPr>
        <w:pStyle w:val="BodyText"/>
      </w:pPr>
      <w:r>
        <w:t xml:space="preserve">Under 2021 har antalet </w:t>
      </w:r>
      <w:r w:rsidR="00AE3AEF">
        <w:t>som genomför</w:t>
      </w:r>
      <w:r w:rsidR="0037107D">
        <w:t>t</w:t>
      </w:r>
      <w:r w:rsidR="00AE3AEF">
        <w:t xml:space="preserve"> </w:t>
      </w:r>
      <w:r>
        <w:t>omprov ökat</w:t>
      </w:r>
      <w:r w:rsidR="00AE3AEF">
        <w:t xml:space="preserve"> jämfört med tidigare år</w:t>
      </w:r>
      <w:r>
        <w:t xml:space="preserve">. </w:t>
      </w:r>
      <w:r w:rsidR="00AE3AEF">
        <w:t xml:space="preserve">Det är dock </w:t>
      </w:r>
      <w:r w:rsidR="00072C48">
        <w:t>synnerligen</w:t>
      </w:r>
      <w:r w:rsidR="00832D9E">
        <w:t xml:space="preserve"> </w:t>
      </w:r>
      <w:r w:rsidR="00AE3AEF">
        <w:t>få provdeltagare som genomför omprov</w:t>
      </w:r>
      <w:r w:rsidR="00072C48">
        <w:t xml:space="preserve">. Av de nästan 47 000 personer som hittills i år har skrivit högskoleprovet </w:t>
      </w:r>
      <w:r w:rsidR="00AE3AEF">
        <w:t>har</w:t>
      </w:r>
      <w:r w:rsidR="00072C48">
        <w:t>, enligt uppgift</w:t>
      </w:r>
      <w:r w:rsidR="004B2364">
        <w:t>er</w:t>
      </w:r>
      <w:r w:rsidR="00072C48">
        <w:t xml:space="preserve"> från UHR, </w:t>
      </w:r>
      <w:r w:rsidR="00AE3AEF">
        <w:t xml:space="preserve">69 </w:t>
      </w:r>
      <w:r w:rsidR="00072C48">
        <w:t xml:space="preserve">personer </w:t>
      </w:r>
      <w:r w:rsidR="00AE3AEF">
        <w:t xml:space="preserve">genomfört omprov dvs. 1,5 promille av deltagarna. </w:t>
      </w:r>
      <w:r>
        <w:t>Det finns ingen s</w:t>
      </w:r>
      <w:r w:rsidR="00832D9E">
        <w:t>ammanställning</w:t>
      </w:r>
      <w:r>
        <w:t xml:space="preserve"> över skälen till varför omprov har genomförts</w:t>
      </w:r>
      <w:r w:rsidR="00244D10">
        <w:t xml:space="preserve"> och därmed inte heller uppgifter om hur många som beror på</w:t>
      </w:r>
      <w:r w:rsidRPr="00F34404" w:rsidR="00244D10">
        <w:t xml:space="preserve"> provvakters handhavandefel</w:t>
      </w:r>
      <w:r w:rsidR="00244D10">
        <w:t xml:space="preserve">. </w:t>
      </w:r>
      <w:r w:rsidR="00555853">
        <w:t xml:space="preserve">Ett antal av vårens genomförda omprov kan enligt UHR förklaras av </w:t>
      </w:r>
      <w:r w:rsidR="00244D10">
        <w:t xml:space="preserve">det strömavbrott som drabbade en provlokal i Örebro varför provdeltagarna inte kunde genomföra ordinarie provpass.   </w:t>
      </w:r>
      <w:r w:rsidR="00AE3AEF">
        <w:t xml:space="preserve">  </w:t>
      </w:r>
      <w:r>
        <w:t xml:space="preserve"> </w:t>
      </w:r>
    </w:p>
    <w:p w:rsidR="00832D9E" w:rsidP="00832D9E">
      <w:pPr>
        <w:pStyle w:val="BodyText"/>
      </w:pPr>
      <w:r>
        <w:t xml:space="preserve">Jag är mycket glad över att högskoleprovet </w:t>
      </w:r>
      <w:r w:rsidR="0037107D">
        <w:t xml:space="preserve">har kunnat genomföras </w:t>
      </w:r>
      <w:r>
        <w:t xml:space="preserve">på ett smittskyddssäkert sätt </w:t>
      </w:r>
      <w:r w:rsidR="00D53DEC">
        <w:t xml:space="preserve">under våren 2021 </w:t>
      </w:r>
      <w:r>
        <w:t xml:space="preserve">och att alla de som anmälde </w:t>
      </w:r>
      <w:r w:rsidR="00D53DEC">
        <w:t>intresse för</w:t>
      </w:r>
      <w:r>
        <w:t xml:space="preserve"> att skriva provet också gavs möjlighet att göra det. </w:t>
      </w:r>
      <w:r w:rsidRPr="00D22942" w:rsidR="00807935">
        <w:t xml:space="preserve">Högskoleprovet är en andra chans </w:t>
      </w:r>
      <w:r w:rsidR="00807935">
        <w:t xml:space="preserve">och en möjlighet för enskilda individer att konkurrera vid urval till högskolan, särskilt när det gäller antagning till de mest eftertraktade utbildningarna. </w:t>
      </w:r>
      <w:r w:rsidR="005A59C4">
        <w:t xml:space="preserve">Det är </w:t>
      </w:r>
      <w:r w:rsidR="00807935">
        <w:t xml:space="preserve">därför </w:t>
      </w:r>
      <w:r w:rsidR="005A59C4">
        <w:t xml:space="preserve">viktigt att </w:t>
      </w:r>
      <w:r>
        <w:t>högskoleproven kan genomföras korrekt vid ordinarie provtillfälle</w:t>
      </w:r>
      <w:r w:rsidR="00807935">
        <w:t xml:space="preserve">. Det är också viktigt </w:t>
      </w:r>
      <w:r w:rsidR="00072C48">
        <w:t xml:space="preserve">att den lilla grupp som </w:t>
      </w:r>
      <w:r w:rsidR="001E2C1D">
        <w:t xml:space="preserve">av olika anledningar </w:t>
      </w:r>
      <w:r w:rsidR="00072C48">
        <w:t>bedöms ha skäl att få skriva ompro</w:t>
      </w:r>
      <w:r w:rsidR="005A59C4">
        <w:t>v</w:t>
      </w:r>
      <w:r w:rsidR="00072C48">
        <w:t xml:space="preserve"> </w:t>
      </w:r>
      <w:r w:rsidR="00807935">
        <w:t xml:space="preserve">också </w:t>
      </w:r>
      <w:r w:rsidR="00072C48">
        <w:t>får göra det</w:t>
      </w:r>
      <w:r>
        <w:t>.</w:t>
      </w:r>
      <w:r w:rsidR="00807935">
        <w:t xml:space="preserve"> </w:t>
      </w:r>
      <w:r w:rsidR="0037107D">
        <w:t xml:space="preserve"> </w:t>
      </w:r>
      <w:r w:rsidR="00807935">
        <w:t xml:space="preserve">Utifrån de uppgifter jag har </w:t>
      </w:r>
      <w:r w:rsidR="001E2C1D">
        <w:t xml:space="preserve">i dag </w:t>
      </w:r>
      <w:r w:rsidR="00807935">
        <w:t xml:space="preserve">ser jag ingen anledning till </w:t>
      </w:r>
      <w:r w:rsidR="00244D10">
        <w:t>att vidta åtgärder vad gäller omprov vid genomförandet av högskoleprovet</w:t>
      </w:r>
      <w:r w:rsidR="001E2C1D">
        <w:t>.</w:t>
      </w:r>
    </w:p>
    <w:p w:rsidR="00057D07" w:rsidP="009F2BE3">
      <w:pPr>
        <w:pStyle w:val="BodyText"/>
      </w:pPr>
      <w:r>
        <w:t xml:space="preserve">Stockholm den </w:t>
      </w:r>
      <w:sdt>
        <w:sdtPr>
          <w:id w:val="-1225218591"/>
          <w:placeholder>
            <w:docPart w:val="ACC07E106E1A48B69234BD2353FE956E"/>
          </w:placeholder>
          <w:dataBinding w:xpath="/ns0:DocumentInfo[1]/ns0:BaseInfo[1]/ns0:HeaderDate[1]" w:storeItemID="{6431C00A-6FBD-405B-8E35-752298873C6B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78A7">
            <w:t>23 juni 2021</w:t>
          </w:r>
        </w:sdtContent>
      </w:sdt>
    </w:p>
    <w:p w:rsidR="00057D07" w:rsidP="009F2BE3">
      <w:pPr>
        <w:pStyle w:val="Brdtextutanavstnd"/>
      </w:pPr>
    </w:p>
    <w:p w:rsidR="00057D07" w:rsidP="009F2BE3">
      <w:pPr>
        <w:pStyle w:val="Brdtextutanavstnd"/>
      </w:pPr>
    </w:p>
    <w:p w:rsidR="00057D07" w:rsidP="009F2BE3">
      <w:pPr>
        <w:pStyle w:val="BodyText"/>
      </w:pPr>
      <w:r>
        <w:t>Matilda Ernkrans</w:t>
      </w:r>
    </w:p>
    <w:p w:rsidR="00057D07" w:rsidRPr="00DB48AB" w:rsidP="009F2BE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F2BE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F2BE3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F2BE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F2BE3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F2BE3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F2BE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F2BE3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F2BE3" w:rsidRPr="00F53AEA" w:rsidP="00F53AEA">
          <w:pPr>
            <w:pStyle w:val="Footer"/>
            <w:spacing w:line="276" w:lineRule="auto"/>
          </w:pPr>
        </w:p>
      </w:tc>
    </w:tr>
  </w:tbl>
  <w:p w:rsidR="009F2BE3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2B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2BE3" w:rsidRPr="007D73AB" w:rsidP="00340DE0">
          <w:pPr>
            <w:pStyle w:val="Header"/>
          </w:pPr>
        </w:p>
      </w:tc>
      <w:tc>
        <w:tcPr>
          <w:tcW w:w="1134" w:type="dxa"/>
        </w:tcPr>
        <w:p w:rsidR="009F2BE3" w:rsidP="009F2BE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2B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2BE3" w:rsidRPr="00710A6C" w:rsidP="00EE3C0F">
          <w:pPr>
            <w:pStyle w:val="Header"/>
            <w:rPr>
              <w:b/>
            </w:rPr>
          </w:pPr>
        </w:p>
        <w:p w:rsidR="009F2BE3" w:rsidP="00EE3C0F">
          <w:pPr>
            <w:pStyle w:val="Header"/>
          </w:pPr>
        </w:p>
        <w:p w:rsidR="009F2BE3" w:rsidP="00EE3C0F">
          <w:pPr>
            <w:pStyle w:val="Header"/>
          </w:pPr>
        </w:p>
        <w:p w:rsidR="009F2B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D2CE0FA98A488BBE99C703A317BD60"/>
            </w:placeholder>
            <w:dataBinding w:xpath="/ns0:DocumentInfo[1]/ns0:BaseInfo[1]/ns0:Dnr[1]" w:storeItemID="{6431C00A-6FBD-405B-8E35-752298873C6B}" w:prefixMappings="xmlns:ns0='http://lp/documentinfo/RK' "/>
            <w:text/>
          </w:sdtPr>
          <w:sdtContent>
            <w:p w:rsidR="009F2BE3" w:rsidP="00EE3C0F">
              <w:pPr>
                <w:pStyle w:val="Header"/>
              </w:pPr>
              <w:r>
                <w:t>U2021/03013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05A35E531149599BB58243386F340A"/>
            </w:placeholder>
            <w:showingPlcHdr/>
            <w:dataBinding w:xpath="/ns0:DocumentInfo[1]/ns0:BaseInfo[1]/ns0:DocNumber[1]" w:storeItemID="{6431C00A-6FBD-405B-8E35-752298873C6B}" w:prefixMappings="xmlns:ns0='http://lp/documentinfo/RK' "/>
            <w:text/>
          </w:sdtPr>
          <w:sdtContent>
            <w:p w:rsidR="009F2B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2BE3" w:rsidP="00EE3C0F">
          <w:pPr>
            <w:pStyle w:val="Header"/>
          </w:pPr>
        </w:p>
      </w:tc>
      <w:tc>
        <w:tcPr>
          <w:tcW w:w="1134" w:type="dxa"/>
        </w:tcPr>
        <w:p w:rsidR="009F2BE3" w:rsidP="0094502D">
          <w:pPr>
            <w:pStyle w:val="Header"/>
          </w:pPr>
        </w:p>
        <w:p w:rsidR="009F2B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186F5F3F1B4BA4ACDEEC3AF41FDE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2BE3" w:rsidRPr="00057D07" w:rsidP="00340DE0">
              <w:pPr>
                <w:pStyle w:val="Header"/>
                <w:rPr>
                  <w:b/>
                </w:rPr>
              </w:pPr>
              <w:r w:rsidRPr="00057D07">
                <w:rPr>
                  <w:b/>
                </w:rPr>
                <w:t>Utbildningsdepartementet</w:t>
              </w:r>
            </w:p>
            <w:p w:rsidR="009F2BE3" w:rsidRPr="00340DE0" w:rsidP="00340DE0">
              <w:pPr>
                <w:pStyle w:val="Header"/>
              </w:pPr>
              <w:r w:rsidRPr="00057D07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37DDE161F5410DBE334BF9C111E701"/>
          </w:placeholder>
          <w:dataBinding w:xpath="/ns0:DocumentInfo[1]/ns0:BaseInfo[1]/ns0:Recipient[1]" w:storeItemID="{6431C00A-6FBD-405B-8E35-752298873C6B}" w:prefixMappings="xmlns:ns0='http://lp/documentinfo/RK' "/>
          <w:text w:multiLine="1"/>
        </w:sdtPr>
        <w:sdtContent>
          <w:tc>
            <w:tcPr>
              <w:tcW w:w="3170" w:type="dxa"/>
            </w:tcPr>
            <w:p w:rsidR="009F2B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2BE3" w:rsidP="003E6020">
          <w:pPr>
            <w:pStyle w:val="Header"/>
          </w:pPr>
        </w:p>
      </w:tc>
    </w:tr>
  </w:tbl>
  <w:p w:rsidR="009F2B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D2CE0FA98A488BBE99C703A317B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10F4B-8393-4303-A78E-74036750CA13}"/>
      </w:docPartPr>
      <w:docPartBody>
        <w:p w:rsidR="00CD7EE2" w:rsidP="002F0AEA">
          <w:pPr>
            <w:pStyle w:val="9AD2CE0FA98A488BBE99C703A317BD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5A35E531149599BB58243386F3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38A42-2D97-403A-8FCA-00A9B5E20E1E}"/>
      </w:docPartPr>
      <w:docPartBody>
        <w:p w:rsidR="00CD7EE2" w:rsidP="002F0AEA">
          <w:pPr>
            <w:pStyle w:val="8705A35E531149599BB58243386F34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186F5F3F1B4BA4ACDEEC3AF41FD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4EE21-0DED-4DA1-A4B6-26149AFD7D7A}"/>
      </w:docPartPr>
      <w:docPartBody>
        <w:p w:rsidR="00CD7EE2" w:rsidP="002F0AEA">
          <w:pPr>
            <w:pStyle w:val="4C186F5F3F1B4BA4ACDEEC3AF41FDE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37DDE161F5410DBE334BF9C111E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CFAF6-963B-4AC5-82E5-5EB39C4F4763}"/>
      </w:docPartPr>
      <w:docPartBody>
        <w:p w:rsidR="00CD7EE2" w:rsidP="002F0AEA">
          <w:pPr>
            <w:pStyle w:val="AF37DDE161F5410DBE334BF9C111E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C07E106E1A48B69234BD2353FE9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050C6-7DA9-4D8D-AEFE-B369E59F286B}"/>
      </w:docPartPr>
      <w:docPartBody>
        <w:p w:rsidR="00CD7EE2" w:rsidP="002F0AEA">
          <w:pPr>
            <w:pStyle w:val="ACC07E106E1A48B69234BD2353FE956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FE56DE123E4B36AFF0BED1C5D74CD5">
    <w:name w:val="D1FE56DE123E4B36AFF0BED1C5D74CD5"/>
    <w:rsid w:val="002F0AEA"/>
  </w:style>
  <w:style w:type="character" w:styleId="PlaceholderText">
    <w:name w:val="Placeholder Text"/>
    <w:basedOn w:val="DefaultParagraphFont"/>
    <w:uiPriority w:val="99"/>
    <w:semiHidden/>
    <w:rsid w:val="002F0AEA"/>
    <w:rPr>
      <w:noProof w:val="0"/>
      <w:color w:val="808080"/>
    </w:rPr>
  </w:style>
  <w:style w:type="paragraph" w:customStyle="1" w:styleId="6A31BDC5FD5B43D19AC7570396A27A1E">
    <w:name w:val="6A31BDC5FD5B43D19AC7570396A27A1E"/>
    <w:rsid w:val="002F0AEA"/>
  </w:style>
  <w:style w:type="paragraph" w:customStyle="1" w:styleId="7C10666B2D964E85B989DA7EBBD1D4CC">
    <w:name w:val="7C10666B2D964E85B989DA7EBBD1D4CC"/>
    <w:rsid w:val="002F0AEA"/>
  </w:style>
  <w:style w:type="paragraph" w:customStyle="1" w:styleId="DBE39B7AC03945DDAF5F9A79C7BB6F82">
    <w:name w:val="DBE39B7AC03945DDAF5F9A79C7BB6F82"/>
    <w:rsid w:val="002F0AEA"/>
  </w:style>
  <w:style w:type="paragraph" w:customStyle="1" w:styleId="9AD2CE0FA98A488BBE99C703A317BD60">
    <w:name w:val="9AD2CE0FA98A488BBE99C703A317BD60"/>
    <w:rsid w:val="002F0AEA"/>
  </w:style>
  <w:style w:type="paragraph" w:customStyle="1" w:styleId="8705A35E531149599BB58243386F340A">
    <w:name w:val="8705A35E531149599BB58243386F340A"/>
    <w:rsid w:val="002F0AEA"/>
  </w:style>
  <w:style w:type="paragraph" w:customStyle="1" w:styleId="0D26337D8CEB4D2B806A408B80F141F4">
    <w:name w:val="0D26337D8CEB4D2B806A408B80F141F4"/>
    <w:rsid w:val="002F0AEA"/>
  </w:style>
  <w:style w:type="paragraph" w:customStyle="1" w:styleId="DFE798D4D5FC45B898E3253541AB02D8">
    <w:name w:val="DFE798D4D5FC45B898E3253541AB02D8"/>
    <w:rsid w:val="002F0AEA"/>
  </w:style>
  <w:style w:type="paragraph" w:customStyle="1" w:styleId="2A0E8586F54F4A74844CEA6B30B1042B">
    <w:name w:val="2A0E8586F54F4A74844CEA6B30B1042B"/>
    <w:rsid w:val="002F0AEA"/>
  </w:style>
  <w:style w:type="paragraph" w:customStyle="1" w:styleId="4C186F5F3F1B4BA4ACDEEC3AF41FDE80">
    <w:name w:val="4C186F5F3F1B4BA4ACDEEC3AF41FDE80"/>
    <w:rsid w:val="002F0AEA"/>
  </w:style>
  <w:style w:type="paragraph" w:customStyle="1" w:styleId="AF37DDE161F5410DBE334BF9C111E701">
    <w:name w:val="AF37DDE161F5410DBE334BF9C111E701"/>
    <w:rsid w:val="002F0AEA"/>
  </w:style>
  <w:style w:type="paragraph" w:customStyle="1" w:styleId="8705A35E531149599BB58243386F340A1">
    <w:name w:val="8705A35E531149599BB58243386F340A1"/>
    <w:rsid w:val="002F0A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186F5F3F1B4BA4ACDEEC3AF41FDE801">
    <w:name w:val="4C186F5F3F1B4BA4ACDEEC3AF41FDE801"/>
    <w:rsid w:val="002F0A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91FB6E84ED4FD7AA66DCF69F6FBCCF">
    <w:name w:val="C191FB6E84ED4FD7AA66DCF69F6FBCCF"/>
    <w:rsid w:val="002F0AEA"/>
  </w:style>
  <w:style w:type="paragraph" w:customStyle="1" w:styleId="8B216A8678254348A19956CE3A58E5D2">
    <w:name w:val="8B216A8678254348A19956CE3A58E5D2"/>
    <w:rsid w:val="002F0AEA"/>
  </w:style>
  <w:style w:type="paragraph" w:customStyle="1" w:styleId="5B84A66B3F3342B8AF0D3181F7918308">
    <w:name w:val="5B84A66B3F3342B8AF0D3181F7918308"/>
    <w:rsid w:val="002F0AEA"/>
  </w:style>
  <w:style w:type="paragraph" w:customStyle="1" w:styleId="B8F70114FC4B4F3FB047B1452FD482BE">
    <w:name w:val="B8F70114FC4B4F3FB047B1452FD482BE"/>
    <w:rsid w:val="002F0AEA"/>
  </w:style>
  <w:style w:type="paragraph" w:customStyle="1" w:styleId="931AB6EE20EF4860A4673A62AD326B74">
    <w:name w:val="931AB6EE20EF4860A4673A62AD326B74"/>
    <w:rsid w:val="002F0AEA"/>
  </w:style>
  <w:style w:type="paragraph" w:customStyle="1" w:styleId="ACC07E106E1A48B69234BD2353FE956E">
    <w:name w:val="ACC07E106E1A48B69234BD2353FE956E"/>
    <w:rsid w:val="002F0AEA"/>
  </w:style>
  <w:style w:type="paragraph" w:customStyle="1" w:styleId="055E6AEA623E47F8A17E0F011D2C4A6D">
    <w:name w:val="055E6AEA623E47F8A17E0F011D2C4A6D"/>
    <w:rsid w:val="002F0A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c980a478-121d-4706-bc13-a05736a16435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2021-06-23T00:00:00</HeaderDate>
    <Office/>
    <Dnr>U2021/03013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2AE1B30-BFC5-405D-8745-F1ECB6142BA5}"/>
</file>

<file path=customXml/itemProps2.xml><?xml version="1.0" encoding="utf-8"?>
<ds:datastoreItem xmlns:ds="http://schemas.openxmlformats.org/officeDocument/2006/customXml" ds:itemID="{E01A030F-E977-4281-AA11-D27713C7EB2D}"/>
</file>

<file path=customXml/itemProps3.xml><?xml version="1.0" encoding="utf-8"?>
<ds:datastoreItem xmlns:ds="http://schemas.openxmlformats.org/officeDocument/2006/customXml" ds:itemID="{5B0D9946-D971-4895-B2B0-9EBA1984CE0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431C00A-6FBD-405B-8E35-752298873C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3180 av Marie-Louise Hänel Sandström (M) Omprov av högskoleprovet.docx</dc:title>
  <cp:revision>2</cp:revision>
  <dcterms:created xsi:type="dcterms:W3CDTF">2021-06-22T08:59:00Z</dcterms:created>
  <dcterms:modified xsi:type="dcterms:W3CDTF">2021-06-22T08:59:00Z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402dd5f0-3040-447a-b2a1-d9674518a2b8</vt:lpwstr>
  </property>
</Properties>
</file>