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48D8" w14:textId="5CD076A3" w:rsidR="007D5712" w:rsidRDefault="007D5712" w:rsidP="001C2731">
      <w:pPr>
        <w:pStyle w:val="Sidhuvud"/>
        <w:ind w:left="3969" w:right="-567"/>
        <w:rPr>
          <w:b/>
        </w:rPr>
      </w:pPr>
      <w:r>
        <w:rPr>
          <w:b/>
        </w:rPr>
        <w:t xml:space="preserve"> </w:t>
      </w:r>
    </w:p>
    <w:sdt>
      <w:sdtPr>
        <w:rPr>
          <w:b/>
        </w:rPr>
        <w:id w:val="310384016"/>
        <w:lock w:val="contentLocked"/>
        <w:placeholder>
          <w:docPart w:val="F096B3838AA14881A628C6F51AD81EED"/>
        </w:placeholder>
        <w:group/>
      </w:sdtPr>
      <w:sdtEndPr>
        <w:rPr>
          <w:b w:val="0"/>
        </w:rPr>
      </w:sdtEndPr>
      <w:sdtContent>
        <w:p w14:paraId="4BDBCA0B"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9131477" wp14:editId="1C04F5F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9E2DC4A" w14:textId="43396809" w:rsidR="00907069" w:rsidRDefault="00C85FE1" w:rsidP="001C2731">
          <w:pPr>
            <w:pStyle w:val="Sidhuvud"/>
            <w:ind w:left="3969" w:right="-567"/>
          </w:pPr>
          <w:r>
            <w:t>Riksdagså</w:t>
          </w:r>
          <w:r w:rsidR="00907069">
            <w:t xml:space="preserve">r: </w:t>
          </w:r>
          <w:sdt>
            <w:sdtPr>
              <w:alias w:val="Ar"/>
              <w:tag w:val="Ar"/>
              <w:id w:val="-280807286"/>
              <w:placeholder>
                <w:docPart w:val="93DDE659ADEE4ECDA3D9B35C956B3A9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F17D3">
                <w:t>2025/26</w:t>
              </w:r>
            </w:sdtContent>
          </w:sdt>
        </w:p>
        <w:p w14:paraId="1F29E9FD" w14:textId="145D2DE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A7375B2EF0F4499BB30C83AFC593033"/>
              </w:placeholder>
              <w:dataBinding w:prefixMappings="xmlns:ns0='http://rk.se/faktapm' " w:xpath="/ns0:faktaPM[1]/ns0:Nr[1]" w:storeItemID="{0B9A7431-9D19-4C2A-8E12-639802D7B40B}"/>
              <w:text/>
            </w:sdtPr>
            <w:sdtEndPr/>
            <w:sdtContent>
              <w:r w:rsidR="000F17D3">
                <w:t>11</w:t>
              </w:r>
            </w:sdtContent>
          </w:sdt>
        </w:p>
        <w:sdt>
          <w:sdtPr>
            <w:alias w:val="Datum"/>
            <w:tag w:val="Datum"/>
            <w:id w:val="-363979562"/>
            <w:placeholder>
              <w:docPart w:val="C71BAC8E622547DB8D7198A98931BF85"/>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26023FFD" w14:textId="00E2C51C" w:rsidR="00907069" w:rsidRDefault="000F17D3" w:rsidP="001C2731">
              <w:pPr>
                <w:pStyle w:val="Sidhuvud"/>
                <w:spacing w:after="960"/>
                <w:ind w:left="3969" w:right="-567"/>
              </w:pPr>
              <w:r>
                <w:t>2025-09-10</w:t>
              </w:r>
            </w:p>
          </w:sdtContent>
        </w:sdt>
      </w:sdtContent>
    </w:sdt>
    <w:p w14:paraId="3F5DA5C7" w14:textId="56931848" w:rsidR="007D542F" w:rsidRDefault="002439FE" w:rsidP="007D542F">
      <w:pPr>
        <w:pStyle w:val="Rubrik"/>
      </w:pPr>
      <w:sdt>
        <w:sdtPr>
          <w:id w:val="886605850"/>
          <w:lock w:val="contentLocked"/>
          <w:placeholder>
            <w:docPart w:val="F096B3838AA14881A628C6F51AD81EED"/>
          </w:placeholder>
          <w:group/>
        </w:sdtPr>
        <w:sdtEndPr/>
        <w:sdtContent>
          <w:sdt>
            <w:sdtPr>
              <w:id w:val="-1141882450"/>
              <w:placeholder>
                <w:docPart w:val="536F85A14B81436684C5A8FE5BABF1A2"/>
              </w:placeholder>
              <w:dataBinding w:prefixMappings="xmlns:ns0='http://rk.se/faktapm' " w:xpath="/ns0:faktaPM[1]/ns0:Titel[1]" w:storeItemID="{0B9A7431-9D19-4C2A-8E12-639802D7B40B}"/>
              <w:text/>
            </w:sdtPr>
            <w:sdtEndPr/>
            <w:sdtContent>
              <w:r w:rsidR="00850665">
                <w:t xml:space="preserve">Förordning avseende </w:t>
              </w:r>
              <w:proofErr w:type="gramStart"/>
              <w:r w:rsidR="00850665">
                <w:t>Europeiska</w:t>
              </w:r>
              <w:proofErr w:type="gramEnd"/>
              <w:r w:rsidR="00850665">
                <w:t xml:space="preserve"> regionala utvecklingsfonden (inklusive Interreg) och Sammanhållningsfonden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076704638D84B46B286ADEC93F76ECD"/>
            </w:placeholder>
            <w15:repeatingSectionItem/>
          </w:sdtPr>
          <w:sdtEndPr/>
          <w:sdtContent>
            <w:p w14:paraId="06AD871B" w14:textId="7EEB6519" w:rsidR="007D542F" w:rsidRDefault="002439FE" w:rsidP="007D542F">
              <w:pPr>
                <w:pStyle w:val="Brdtext"/>
              </w:pPr>
              <w:sdt>
                <w:sdtPr>
                  <w:rPr>
                    <w:rStyle w:val="Departement"/>
                  </w:rPr>
                  <w:id w:val="19440330"/>
                  <w:placeholder>
                    <w:docPart w:val="067FF615626D49699FA61FB804189A1E"/>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20407F">
                    <w:rPr>
                      <w:rStyle w:val="Departement"/>
                    </w:rPr>
                    <w:t>Landsbygds- och infrastrukturdepartementet</w:t>
                  </w:r>
                </w:sdtContent>
              </w:sdt>
              <w:r w:rsidR="007D542F">
                <w:t xml:space="preserve"> </w:t>
              </w:r>
            </w:p>
          </w:sdtContent>
        </w:sdt>
      </w:sdtContent>
    </w:sdt>
    <w:bookmarkStart w:id="0" w:name="_Toc93996727"/>
    <w:p w14:paraId="4A24D90B" w14:textId="77777777" w:rsidR="007D542F" w:rsidRDefault="002439FE" w:rsidP="00AC59D3">
      <w:pPr>
        <w:pStyle w:val="Rubrik2utannumrering"/>
      </w:pPr>
      <w:sdt>
        <w:sdtPr>
          <w:id w:val="-208794150"/>
          <w:lock w:val="contentLocked"/>
          <w:placeholder>
            <w:docPart w:val="F096B3838AA14881A628C6F51AD81EE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076704638D84B46B286ADEC93F76ECD"/>
            </w:placeholder>
            <w15:repeatingSectionItem/>
          </w:sdtPr>
          <w:sdtEndPr/>
          <w:sdtContent>
            <w:p w14:paraId="02A76AB8" w14:textId="739FADD8" w:rsidR="00390335" w:rsidRDefault="002439FE" w:rsidP="002F204A">
              <w:pPr>
                <w:pStyle w:val="Brdtext"/>
                <w:tabs>
                  <w:tab w:val="clear" w:pos="1701"/>
                  <w:tab w:val="clear" w:pos="3600"/>
                  <w:tab w:val="left" w:pos="2835"/>
                </w:tabs>
                <w:spacing w:after="80"/>
                <w:ind w:left="2835" w:hanging="2835"/>
              </w:pPr>
              <w:sdt>
                <w:sdtPr>
                  <w:id w:val="-1666781584"/>
                  <w:placeholder>
                    <w:docPart w:val="89A8D56419C7424BA29CFAD8979EE701"/>
                  </w:placeholder>
                  <w:dataBinding w:prefixMappings="xmlns:ns0='http://rk.se/faktapm' " w:xpath="/ns0:faktaPM[1]/ns0:DokLista[1]/ns0:DokItem[1]/ns0:Beteckning[1]" w:storeItemID="{0B9A7431-9D19-4C2A-8E12-639802D7B40B}"/>
                  <w:text/>
                </w:sdtPr>
                <w:sdtEndPr/>
                <w:sdtContent>
                  <w:r w:rsidR="0020407F">
                    <w:t>COM (2025) 552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96F3BB35173045789FF461C9F6779A34"/>
                  </w:placeholder>
                  <w:dataBinding w:prefixMappings="xmlns:ns0='http://rk.se/faktapm' " w:xpath="/ns0:faktaPM[1]/ns0:DokLista[1]/ns0:DokItem[1]/ns0:Celexnummer[1]" w:storeItemID="{0B9A7431-9D19-4C2A-8E12-639802D7B40B}"/>
                  <w:text/>
                </w:sdtPr>
                <w:sdtEndPr/>
                <w:sdtContent>
                  <w:r w:rsidR="000F17D3" w:rsidRPr="000F17D3">
                    <w:t>52025PC0552</w:t>
                  </w:r>
                </w:sdtContent>
              </w:sdt>
            </w:p>
            <w:p w14:paraId="6BB5C1A6" w14:textId="12CE8BE4" w:rsidR="007D542F" w:rsidRDefault="002439FE" w:rsidP="00390335">
              <w:pPr>
                <w:pStyle w:val="Brdtext"/>
                <w:tabs>
                  <w:tab w:val="clear" w:pos="1701"/>
                  <w:tab w:val="clear" w:pos="3600"/>
                </w:tabs>
              </w:pPr>
              <w:sdt>
                <w:sdtPr>
                  <w:id w:val="-1736688595"/>
                  <w:placeholder>
                    <w:docPart w:val="5AA74C42DE1144AD949D6F765BFEBAB3"/>
                  </w:placeholder>
                  <w:dataBinding w:prefixMappings="xmlns:ns0='http://rk.se/faktapm' " w:xpath="/ns0:faktaPM[1]/ns0:DokLista[1]/ns0:DokItem[1]/ns0:DokTitel[1]" w:storeItemID="{0B9A7431-9D19-4C2A-8E12-639802D7B40B}"/>
                  <w:text/>
                </w:sdtPr>
                <w:sdtEndPr/>
                <w:sdtContent>
                  <w:r w:rsidR="0020407F" w:rsidRPr="0020407F">
                    <w:t xml:space="preserve">Förslag till </w:t>
                  </w:r>
                  <w:r w:rsidR="00816250">
                    <w:t>Europaparlamentet och rådets förordning</w:t>
                  </w:r>
                  <w:r w:rsidR="0020407F" w:rsidRPr="0020407F">
                    <w:t xml:space="preserve"> om inrättande av Europeiska fonden för regional utveckling, inklusive för europeiskt territoriellt samarbete (Interreg) och Sammanhållningsfonden som en del av den fond som anges i förordning (EU) [...] [NRP] och om fastställande av villkor för genomförandet av unionens stöd till regional utveckling från 2028 till 2034</w:t>
                  </w:r>
                  <w:r w:rsidR="00FA1B50">
                    <w:t>.</w:t>
                  </w:r>
                </w:sdtContent>
              </w:sdt>
            </w:p>
          </w:sdtContent>
        </w:sdt>
      </w:sdtContent>
    </w:sdt>
    <w:bookmarkStart w:id="1" w:name="_Toc93996728"/>
    <w:p w14:paraId="36D2EEF9" w14:textId="77777777" w:rsidR="007D542F" w:rsidRDefault="002439FE" w:rsidP="00721D8B">
      <w:pPr>
        <w:pStyle w:val="Rubrik1utannumrering"/>
      </w:pPr>
      <w:sdt>
        <w:sdtPr>
          <w:id w:val="1122497011"/>
          <w:lock w:val="contentLocked"/>
          <w:placeholder>
            <w:docPart w:val="F096B3838AA14881A628C6F51AD81EED"/>
          </w:placeholder>
          <w:group/>
        </w:sdtPr>
        <w:sdtEndPr/>
        <w:sdtContent>
          <w:r w:rsidR="007D542F">
            <w:t>Sammanfattning</w:t>
          </w:r>
          <w:bookmarkEnd w:id="1"/>
        </w:sdtContent>
      </w:sdt>
    </w:p>
    <w:p w14:paraId="72748BE1" w14:textId="77051145" w:rsidR="00B90500" w:rsidRDefault="004E30BA" w:rsidP="00F95A1C">
      <w:pPr>
        <w:pStyle w:val="Brdtext"/>
      </w:pPr>
      <w:bookmarkStart w:id="2" w:name="_Toc93996729"/>
      <w:r>
        <w:t>F</w:t>
      </w:r>
      <w:r w:rsidR="0087654F">
        <w:t>örslaget till f</w:t>
      </w:r>
      <w:r w:rsidR="00FA1B50">
        <w:t>örordning består av</w:t>
      </w:r>
      <w:r w:rsidR="00FA1B50" w:rsidDel="00441946">
        <w:t xml:space="preserve"> </w:t>
      </w:r>
      <w:r w:rsidR="00441946">
        <w:t xml:space="preserve">specifika </w:t>
      </w:r>
      <w:r w:rsidR="00FA1B50">
        <w:t xml:space="preserve">bestämmelser för Europeiska regionala utvecklingsfonden (ERUF), </w:t>
      </w:r>
      <w:r w:rsidR="00831948">
        <w:t>inklusive e</w:t>
      </w:r>
      <w:r w:rsidR="00831948" w:rsidRPr="00831948">
        <w:t>uropeiskt territoriellt samarbete (Interreg)</w:t>
      </w:r>
      <w:r w:rsidR="00831948">
        <w:t xml:space="preserve"> och </w:t>
      </w:r>
      <w:r w:rsidR="004476F1">
        <w:t>S</w:t>
      </w:r>
      <w:r w:rsidR="00FA1B50">
        <w:t xml:space="preserve">ammanhållningsfonden </w:t>
      </w:r>
      <w:r w:rsidR="00ED197A">
        <w:t>(SF)</w:t>
      </w:r>
      <w:r w:rsidR="00850665">
        <w:t>. Det</w:t>
      </w:r>
      <w:r w:rsidR="00FA1B50" w:rsidDel="00850665">
        <w:t xml:space="preserve"> </w:t>
      </w:r>
      <w:r w:rsidR="00FA1B50">
        <w:t xml:space="preserve">kompletterar förslaget om en </w:t>
      </w:r>
      <w:r w:rsidR="00ED197A">
        <w:t xml:space="preserve">ramförordning </w:t>
      </w:r>
      <w:r w:rsidR="00FA1B50">
        <w:t xml:space="preserve">för ekonomisk, social och territoriell sammanhållning, jordbruk och landsbygd, fiske och maritimt, välstånd och </w:t>
      </w:r>
      <w:r w:rsidR="003A274B">
        <w:t>säkerhet,</w:t>
      </w:r>
      <w:r w:rsidR="00511286">
        <w:t xml:space="preserve"> </w:t>
      </w:r>
      <w:r w:rsidR="00511286" w:rsidRPr="00511286">
        <w:t xml:space="preserve">se faktapromemoria om förslag till förordning med grundläggande bestämmelser för en övergripande EU-fond under delad förvaltning </w:t>
      </w:r>
      <w:r w:rsidR="00511286" w:rsidRPr="000F17D3">
        <w:t>202</w:t>
      </w:r>
      <w:r w:rsidR="00225558" w:rsidRPr="000F17D3">
        <w:t>5</w:t>
      </w:r>
      <w:r w:rsidR="00511286" w:rsidRPr="000F17D3">
        <w:t>/</w:t>
      </w:r>
      <w:proofErr w:type="gramStart"/>
      <w:r w:rsidR="00511286" w:rsidRPr="000F17D3">
        <w:t>2</w:t>
      </w:r>
      <w:r w:rsidR="00225558" w:rsidRPr="000F17D3">
        <w:t>6</w:t>
      </w:r>
      <w:r w:rsidR="00511286" w:rsidRPr="000F17D3">
        <w:t>:FPM</w:t>
      </w:r>
      <w:proofErr w:type="gramEnd"/>
      <w:r w:rsidR="000F17D3" w:rsidRPr="000F17D3">
        <w:t>10</w:t>
      </w:r>
      <w:r w:rsidR="00511286" w:rsidRPr="000F17D3">
        <w:t>.</w:t>
      </w:r>
      <w:r w:rsidR="00511286" w:rsidRPr="00511286">
        <w:t xml:space="preserve"> </w:t>
      </w:r>
    </w:p>
    <w:p w14:paraId="008CA3E9" w14:textId="2F452D2F" w:rsidR="00F95A1C" w:rsidRDefault="00FA1B50" w:rsidP="00F95A1C">
      <w:pPr>
        <w:pStyle w:val="Brdtext"/>
      </w:pPr>
      <w:r>
        <w:t>I</w:t>
      </w:r>
      <w:r w:rsidR="00B42BC7">
        <w:t xml:space="preserve"> </w:t>
      </w:r>
      <w:r>
        <w:t xml:space="preserve">förslaget </w:t>
      </w:r>
      <w:r w:rsidR="008A026D">
        <w:t>till</w:t>
      </w:r>
      <w:r w:rsidR="0037771B">
        <w:t xml:space="preserve"> </w:t>
      </w:r>
      <w:r w:rsidR="008A026D">
        <w:t>förordning</w:t>
      </w:r>
      <w:r>
        <w:t xml:space="preserve"> </w:t>
      </w:r>
      <w:r w:rsidR="00895566">
        <w:t>framhåller kommissionen</w:t>
      </w:r>
      <w:r>
        <w:t xml:space="preserve"> att E</w:t>
      </w:r>
      <w:r w:rsidR="00850665">
        <w:t xml:space="preserve">RUF </w:t>
      </w:r>
      <w:r>
        <w:t>och S</w:t>
      </w:r>
      <w:r w:rsidR="008F0C6B">
        <w:t>F</w:t>
      </w:r>
      <w:r w:rsidR="00441946">
        <w:t>,</w:t>
      </w:r>
      <w:r>
        <w:t xml:space="preserve"> i </w:t>
      </w:r>
      <w:r w:rsidR="00850665">
        <w:t xml:space="preserve">enlighet </w:t>
      </w:r>
      <w:r>
        <w:t>med</w:t>
      </w:r>
      <w:r w:rsidR="00E4687A">
        <w:t xml:space="preserve"> </w:t>
      </w:r>
      <w:r w:rsidR="00365C59">
        <w:t>f</w:t>
      </w:r>
      <w:r w:rsidR="00850665">
        <w:t>ördraget om E</w:t>
      </w:r>
      <w:r w:rsidR="00C20569">
        <w:t xml:space="preserve">uropeiska </w:t>
      </w:r>
      <w:r w:rsidR="00850665">
        <w:t>U</w:t>
      </w:r>
      <w:r w:rsidR="00C20569">
        <w:t>nione</w:t>
      </w:r>
      <w:r w:rsidR="0075640E">
        <w:t>ns</w:t>
      </w:r>
      <w:r w:rsidR="00850665">
        <w:t xml:space="preserve"> funktionssätt </w:t>
      </w:r>
      <w:r w:rsidR="0075640E">
        <w:t>(</w:t>
      </w:r>
      <w:r w:rsidR="00850665">
        <w:t>EUF</w:t>
      </w:r>
      <w:r w:rsidR="00C20569">
        <w:t>-fördraget</w:t>
      </w:r>
      <w:r w:rsidR="0075640E">
        <w:t>)</w:t>
      </w:r>
      <w:r w:rsidR="00850665">
        <w:t xml:space="preserve"> ska bidra till </w:t>
      </w:r>
      <w:r w:rsidR="00D47AC0" w:rsidRPr="00D47AC0">
        <w:t>att främja ekonomisk, social och territoriell sammanhållning</w:t>
      </w:r>
      <w:r w:rsidR="007502C3">
        <w:t>.</w:t>
      </w:r>
      <w:r w:rsidR="00850665">
        <w:t xml:space="preserve"> Fonderna ska bidra till att </w:t>
      </w:r>
      <w:r w:rsidR="00D47AC0" w:rsidRPr="00D47AC0">
        <w:t xml:space="preserve">minska </w:t>
      </w:r>
      <w:r w:rsidR="001F5880">
        <w:t>s</w:t>
      </w:r>
      <w:r w:rsidR="001F5880" w:rsidRPr="001F5880">
        <w:t xml:space="preserve">killnaderna mellan de olika regionernas </w:t>
      </w:r>
      <w:r w:rsidR="003A274B" w:rsidRPr="001F5880">
        <w:t xml:space="preserve">utvecklingsnivåer </w:t>
      </w:r>
      <w:r w:rsidR="003A274B" w:rsidRPr="00D47AC0">
        <w:t>och</w:t>
      </w:r>
      <w:r w:rsidR="00D47AC0" w:rsidRPr="00D47AC0">
        <w:t xml:space="preserve"> eftersläpningen i de minst gynnade regionerna och främja europeiskt territoriellt samarbete</w:t>
      </w:r>
      <w:r w:rsidR="00850665">
        <w:t>.</w:t>
      </w:r>
      <w:r w:rsidR="00D47AC0" w:rsidRPr="00D47AC0">
        <w:t xml:space="preserve"> </w:t>
      </w:r>
      <w:r w:rsidR="00850665">
        <w:t>F</w:t>
      </w:r>
      <w:r w:rsidR="00F457A3" w:rsidRPr="00F457A3">
        <w:t xml:space="preserve">örslaget </w:t>
      </w:r>
      <w:r w:rsidR="00850665">
        <w:t xml:space="preserve">omfattar också </w:t>
      </w:r>
      <w:r w:rsidR="0046482E">
        <w:t xml:space="preserve">kompletterande </w:t>
      </w:r>
      <w:r w:rsidR="00354E26" w:rsidRPr="00F457A3">
        <w:lastRenderedPageBreak/>
        <w:t>bestämmelser</w:t>
      </w:r>
      <w:r w:rsidR="00F457A3" w:rsidRPr="00F457A3">
        <w:t xml:space="preserve"> för genomförandet av det europeiska territoriella samarbetet (Interreg)</w:t>
      </w:r>
      <w:r w:rsidR="0056694D">
        <w:t>.</w:t>
      </w:r>
      <w:r w:rsidR="00295F50">
        <w:t xml:space="preserve"> </w:t>
      </w:r>
      <w:r w:rsidR="00124DD5" w:rsidRPr="00124DD5">
        <w:t xml:space="preserve">Interreg </w:t>
      </w:r>
      <w:r w:rsidR="00F95A1C" w:rsidRPr="00CD32E4">
        <w:t>ska implementeras genom en Interreg-plan</w:t>
      </w:r>
      <w:r w:rsidR="00F95A1C">
        <w:t xml:space="preserve"> på EU-nivå</w:t>
      </w:r>
      <w:r w:rsidR="00A263AD">
        <w:t xml:space="preserve">. </w:t>
      </w:r>
    </w:p>
    <w:p w14:paraId="2F193134" w14:textId="3B6297B9" w:rsidR="000856A3" w:rsidRDefault="00085E3F" w:rsidP="00FA1B50">
      <w:pPr>
        <w:pStyle w:val="Brdtext"/>
      </w:pPr>
      <w:r w:rsidRPr="00085E3F">
        <w:t>E</w:t>
      </w:r>
      <w:r w:rsidR="005C3FB8">
        <w:t>R</w:t>
      </w:r>
      <w:r>
        <w:t>UF och S</w:t>
      </w:r>
      <w:r w:rsidR="00DC6FF0">
        <w:t>F</w:t>
      </w:r>
      <w:r>
        <w:t xml:space="preserve"> </w:t>
      </w:r>
      <w:r w:rsidRPr="00085E3F">
        <w:t xml:space="preserve">ska bidra till de </w:t>
      </w:r>
      <w:r w:rsidR="00ED197A">
        <w:t>allmänn</w:t>
      </w:r>
      <w:r w:rsidR="00ED197A" w:rsidRPr="00085E3F">
        <w:t xml:space="preserve">a </w:t>
      </w:r>
      <w:r w:rsidRPr="00085E3F">
        <w:t xml:space="preserve">respektive specifika mål som framgår av </w:t>
      </w:r>
      <w:r w:rsidR="00ED197A">
        <w:t xml:space="preserve">ramförordningen med de </w:t>
      </w:r>
      <w:r w:rsidR="00ED197A" w:rsidRPr="00ED197A">
        <w:t>grundläggande bestämmelser</w:t>
      </w:r>
      <w:r w:rsidR="00ED197A">
        <w:t>na</w:t>
      </w:r>
      <w:r w:rsidR="009E593F">
        <w:t>.</w:t>
      </w:r>
      <w:r w:rsidR="00ED197A" w:rsidRPr="00ED197A">
        <w:t xml:space="preserve"> </w:t>
      </w:r>
      <w:r w:rsidR="00A57AF4">
        <w:t>ERUF och SF ska genomföras</w:t>
      </w:r>
      <w:r w:rsidR="0035162A">
        <w:t xml:space="preserve"> inom ramen för</w:t>
      </w:r>
      <w:r w:rsidR="0035162A" w:rsidRPr="0035162A">
        <w:t xml:space="preserve"> de nationella och regionala partnerskapsplan</w:t>
      </w:r>
      <w:r w:rsidR="00087D60">
        <w:t>erna</w:t>
      </w:r>
      <w:r w:rsidR="0035162A" w:rsidRPr="0035162A">
        <w:t xml:space="preserve"> (NRPP)</w:t>
      </w:r>
      <w:r w:rsidR="0035162A">
        <w:t xml:space="preserve"> och Interregplanen.</w:t>
      </w:r>
    </w:p>
    <w:p w14:paraId="41B32FD2" w14:textId="053B5225" w:rsidR="00FA1B50" w:rsidRDefault="000856A3" w:rsidP="00FA1B50">
      <w:pPr>
        <w:pStyle w:val="Brdtext"/>
      </w:pPr>
      <w:r w:rsidRPr="000856A3">
        <w:t xml:space="preserve">Genomförandet ska </w:t>
      </w:r>
      <w:r w:rsidR="000B1AB7" w:rsidRPr="000856A3">
        <w:t xml:space="preserve">till skillnad från tidigare kostnadsbaserade modell </w:t>
      </w:r>
      <w:r w:rsidRPr="000856A3">
        <w:t>vara prestationsbaserat</w:t>
      </w:r>
      <w:r w:rsidR="00B11C35">
        <w:t>,</w:t>
      </w:r>
      <w:r w:rsidRPr="000856A3">
        <w:t xml:space="preserve"> dvs. utbetalningar sker när uppsatta </w:t>
      </w:r>
      <w:r w:rsidR="008A4CDD">
        <w:t xml:space="preserve">delmål, </w:t>
      </w:r>
      <w:r w:rsidRPr="000856A3">
        <w:t>mål</w:t>
      </w:r>
      <w:r w:rsidR="000B1AB7">
        <w:t xml:space="preserve"> och </w:t>
      </w:r>
      <w:r w:rsidRPr="000856A3">
        <w:t xml:space="preserve">reformer </w:t>
      </w:r>
      <w:r w:rsidR="000B1AB7">
        <w:t xml:space="preserve">som ingår i medlemsstaternas respektive plan </w:t>
      </w:r>
      <w:r w:rsidR="006D6A25">
        <w:t xml:space="preserve">och Interregplanen </w:t>
      </w:r>
      <w:r w:rsidR="000B1AB7">
        <w:t xml:space="preserve">har </w:t>
      </w:r>
      <w:r w:rsidRPr="000856A3">
        <w:t>uppnåtts</w:t>
      </w:r>
      <w:r w:rsidR="000B1AB7">
        <w:t>.</w:t>
      </w:r>
      <w:r w:rsidR="008C21A0" w:rsidDel="008C21A0">
        <w:t xml:space="preserve"> </w:t>
      </w:r>
    </w:p>
    <w:p w14:paraId="60C7F49A" w14:textId="5E3BFDD0" w:rsidR="00012B34" w:rsidRDefault="00B90500" w:rsidP="00FC79AF">
      <w:pPr>
        <w:pStyle w:val="Brdtext"/>
      </w:pPr>
      <w:r>
        <w:t xml:space="preserve">Regeringen anser att det är positivt att ERUF och </w:t>
      </w:r>
      <w:r w:rsidR="005312C4">
        <w:t>SF</w:t>
      </w:r>
      <w:r>
        <w:t xml:space="preserve"> föreslås stödja </w:t>
      </w:r>
      <w:r w:rsidR="0062442E">
        <w:t xml:space="preserve">insatser </w:t>
      </w:r>
      <w:r w:rsidR="00FC79AF">
        <w:t xml:space="preserve">för att </w:t>
      </w:r>
      <w:r w:rsidR="00FC79AF" w:rsidRPr="00FC79AF">
        <w:t>minska regionala obalanser i unionen och eftersläpningen i de minst gynnade regionerna</w:t>
      </w:r>
      <w:r w:rsidR="005312C4">
        <w:t>.</w:t>
      </w:r>
      <w:r w:rsidR="000A01EB">
        <w:t xml:space="preserve"> </w:t>
      </w:r>
    </w:p>
    <w:p w14:paraId="6FA9FD88" w14:textId="5D4CA7A3" w:rsidR="005D2ECF" w:rsidRDefault="002F00E1" w:rsidP="00FC79AF">
      <w:pPr>
        <w:pStyle w:val="Brdtext"/>
      </w:pPr>
      <w:r>
        <w:t xml:space="preserve">Regeringen välkomnar inriktningen i kommissionens förslag om att </w:t>
      </w:r>
      <w:r w:rsidR="00FC79AF" w:rsidRPr="00FC79AF">
        <w:t xml:space="preserve">främja europeiskt territoriellt samarbete </w:t>
      </w:r>
      <w:r w:rsidR="00FC79AF">
        <w:t xml:space="preserve">(Interreg). </w:t>
      </w:r>
    </w:p>
    <w:bookmarkEnd w:id="2"/>
    <w:p w14:paraId="46BACB74" w14:textId="62A7BC1D" w:rsidR="007D542F" w:rsidRDefault="002439FE" w:rsidP="00B84500">
      <w:pPr>
        <w:pStyle w:val="Rubrik1"/>
        <w:spacing w:before="720"/>
      </w:pPr>
      <w:sdt>
        <w:sdtPr>
          <w:id w:val="181785833"/>
          <w:lock w:val="contentLocked"/>
          <w:placeholder>
            <w:docPart w:val="1A3D31749607460DB074777ADE66E1A6"/>
          </w:placeholder>
          <w:group/>
        </w:sdtPr>
        <w:sdtEndPr/>
        <w:sdtContent>
          <w:r w:rsidR="007D542F">
            <w:t>Förslaget</w:t>
          </w:r>
        </w:sdtContent>
      </w:sdt>
    </w:p>
    <w:bookmarkStart w:id="3" w:name="_Toc93996730"/>
    <w:p w14:paraId="071BF43D" w14:textId="77777777" w:rsidR="007D542F" w:rsidRDefault="002439FE" w:rsidP="007D542F">
      <w:pPr>
        <w:pStyle w:val="Rubrik2"/>
      </w:pPr>
      <w:sdt>
        <w:sdtPr>
          <w:id w:val="400485695"/>
          <w:lock w:val="contentLocked"/>
          <w:placeholder>
            <w:docPart w:val="F096B3838AA14881A628C6F51AD81EED"/>
          </w:placeholder>
          <w:group/>
        </w:sdtPr>
        <w:sdtEndPr/>
        <w:sdtContent>
          <w:r w:rsidR="007D542F">
            <w:t>Ärendets bakgrund</w:t>
          </w:r>
          <w:bookmarkEnd w:id="3"/>
        </w:sdtContent>
      </w:sdt>
    </w:p>
    <w:p w14:paraId="3A70C453" w14:textId="49C3C911" w:rsidR="00902E86" w:rsidRPr="00472EBA" w:rsidRDefault="001050F7" w:rsidP="007D542F">
      <w:pPr>
        <w:pStyle w:val="Brdtext"/>
      </w:pPr>
      <w:r w:rsidRPr="001050F7">
        <w:t xml:space="preserve">Kommissionen presenterade den 16 juli </w:t>
      </w:r>
      <w:r w:rsidR="00F61777">
        <w:t>2025</w:t>
      </w:r>
      <w:r w:rsidRPr="001050F7">
        <w:t xml:space="preserve"> sitt förslag till flerårig budgetram för perioden 2028–2034.</w:t>
      </w:r>
      <w:r>
        <w:t xml:space="preserve"> </w:t>
      </w:r>
      <w:r w:rsidR="00FB0E71" w:rsidRPr="00FB0E71">
        <w:t xml:space="preserve">Förslaget består bland annat av en </w:t>
      </w:r>
      <w:r w:rsidR="00ED197A">
        <w:t xml:space="preserve">ramförordning för en </w:t>
      </w:r>
      <w:r w:rsidR="00FB0E71" w:rsidRPr="00FB0E71">
        <w:t>ny övergripande fond som samlar flera politikområden - Europeiska fonden för ekonomisk, social och territoriell sammanhållning, jordbruk och landsbygd, fiske och hav, välstånd och säkerhet för perioden 2028–2034</w:t>
      </w:r>
      <w:r w:rsidR="00607924" w:rsidRPr="00FB0E71">
        <w:t>,</w:t>
      </w:r>
      <w:r w:rsidR="00FB0E71" w:rsidRPr="00FB0E71">
        <w:t xml:space="preserve"> som ska genomföras under delad förvaltning. </w:t>
      </w:r>
      <w:r w:rsidR="00A039F5" w:rsidRPr="00A039F5">
        <w:t xml:space="preserve">Den 17 juli </w:t>
      </w:r>
      <w:r w:rsidR="00F61777">
        <w:t>2025</w:t>
      </w:r>
      <w:r w:rsidR="00A039F5" w:rsidRPr="00A039F5">
        <w:t xml:space="preserve"> presenterade kommissionen sitt förslag till Europaparlamentet och rådets förordning om inrättande av Europeiska fonden för regional utveckling, inklusive för europeiskt territoriellt samarbete (Interreg) och Sammanhållningsfonden</w:t>
      </w:r>
      <w:r w:rsidR="00A039F5">
        <w:t xml:space="preserve"> som </w:t>
      </w:r>
      <w:r w:rsidR="00A039F5" w:rsidRPr="00A039F5">
        <w:t>e</w:t>
      </w:r>
      <w:r w:rsidR="00441946">
        <w:t>tt</w:t>
      </w:r>
      <w:r w:rsidR="00A039F5" w:rsidRPr="00A039F5">
        <w:t xml:space="preserve"> av </w:t>
      </w:r>
      <w:r w:rsidR="00441946">
        <w:t>åtta</w:t>
      </w:r>
      <w:r w:rsidR="00A039F5" w:rsidRPr="00A039F5">
        <w:t xml:space="preserve"> sektorsspecifika </w:t>
      </w:r>
      <w:r w:rsidR="003F5E6E" w:rsidRPr="00A039F5">
        <w:t>regelverk</w:t>
      </w:r>
      <w:r w:rsidR="00270F4B">
        <w:t xml:space="preserve"> inom ramen för </w:t>
      </w:r>
      <w:r w:rsidR="00F1500F" w:rsidRPr="00F1500F">
        <w:t xml:space="preserve">nationella </w:t>
      </w:r>
      <w:r w:rsidR="00A72199" w:rsidRPr="00A72199">
        <w:t>och regionala partnerskapsplan</w:t>
      </w:r>
      <w:r w:rsidR="00A72199">
        <w:t>en</w:t>
      </w:r>
      <w:r w:rsidR="00A72199" w:rsidRPr="00A72199">
        <w:t xml:space="preserve"> (NRPP)</w:t>
      </w:r>
      <w:r w:rsidR="000F17D3">
        <w:t>, s</w:t>
      </w:r>
      <w:r w:rsidR="00270F4B">
        <w:t xml:space="preserve">e vidare </w:t>
      </w:r>
      <w:bookmarkStart w:id="4" w:name="_Hlk207635008"/>
      <w:r w:rsidR="000F17D3">
        <w:t>faktapromemoria</w:t>
      </w:r>
      <w:r w:rsidR="00270F4B" w:rsidRPr="000F17D3">
        <w:t xml:space="preserve"> 2025/</w:t>
      </w:r>
      <w:proofErr w:type="gramStart"/>
      <w:r w:rsidR="00270F4B" w:rsidRPr="000F17D3">
        <w:t>26</w:t>
      </w:r>
      <w:r w:rsidR="000F17D3" w:rsidRPr="000F17D3">
        <w:t>:FPM</w:t>
      </w:r>
      <w:proofErr w:type="gramEnd"/>
      <w:r w:rsidR="000F17D3" w:rsidRPr="000F17D3">
        <w:t>10</w:t>
      </w:r>
      <w:r w:rsidR="00270F4B" w:rsidRPr="000F17D3">
        <w:t>.</w:t>
      </w:r>
      <w:r w:rsidR="00FB0E71" w:rsidRPr="000F17D3">
        <w:t xml:space="preserve"> </w:t>
      </w:r>
      <w:bookmarkEnd w:id="4"/>
    </w:p>
    <w:p w14:paraId="769BB0C9" w14:textId="77777777" w:rsidR="007D542F" w:rsidRDefault="002439FE" w:rsidP="007D542F">
      <w:pPr>
        <w:pStyle w:val="Rubrik2"/>
      </w:pPr>
      <w:sdt>
        <w:sdtPr>
          <w:id w:val="-1352952988"/>
          <w:lock w:val="contentLocked"/>
          <w:placeholder>
            <w:docPart w:val="F096B3838AA14881A628C6F51AD81EED"/>
          </w:placeholder>
          <w:group/>
        </w:sdtPr>
        <w:sdtEndPr/>
        <w:sdtContent>
          <w:r w:rsidR="007D542F">
            <w:t>Förslagets innehåll</w:t>
          </w:r>
        </w:sdtContent>
      </w:sdt>
    </w:p>
    <w:p w14:paraId="5867024D" w14:textId="69B3B9F5" w:rsidR="00047F99" w:rsidRDefault="00911CF5" w:rsidP="00A039F5">
      <w:pPr>
        <w:pStyle w:val="Brdtext"/>
      </w:pPr>
      <w:r w:rsidDel="00C01368">
        <w:t>Förslaget</w:t>
      </w:r>
      <w:r w:rsidRPr="00911CF5" w:rsidDel="00C01368">
        <w:t xml:space="preserve"> </w:t>
      </w:r>
      <w:r w:rsidR="00047F99" w:rsidRPr="00047F99">
        <w:t>består av</w:t>
      </w:r>
      <w:r w:rsidR="00047F99" w:rsidRPr="00047F99" w:rsidDel="002A55D5">
        <w:t xml:space="preserve"> </w:t>
      </w:r>
      <w:r w:rsidR="002A55D5">
        <w:t>specifik</w:t>
      </w:r>
      <w:r w:rsidR="002A55D5" w:rsidRPr="00047F99">
        <w:t xml:space="preserve">a </w:t>
      </w:r>
      <w:r w:rsidR="00047F99" w:rsidRPr="00047F99">
        <w:t xml:space="preserve">bestämmelser för Europeiska regionala utvecklingsfonden (ERUF), </w:t>
      </w:r>
      <w:r w:rsidR="005F082D">
        <w:t>S</w:t>
      </w:r>
      <w:r w:rsidR="005F082D" w:rsidRPr="00047F99">
        <w:t xml:space="preserve">ammanhållningsfonden </w:t>
      </w:r>
      <w:r w:rsidR="00ED197A">
        <w:t xml:space="preserve">(SF) </w:t>
      </w:r>
      <w:r w:rsidR="00047F99" w:rsidRPr="00047F99">
        <w:t>och Europeiskt territoriellt samarbete (Interreg) och</w:t>
      </w:r>
      <w:r w:rsidR="00047F99" w:rsidRPr="00D47AC0">
        <w:t xml:space="preserve"> </w:t>
      </w:r>
      <w:r w:rsidR="00047F99" w:rsidRPr="00B67541">
        <w:t xml:space="preserve">kompletterar förslaget om </w:t>
      </w:r>
      <w:r w:rsidR="00ED197A">
        <w:t>en ramf</w:t>
      </w:r>
      <w:r w:rsidR="00047F99" w:rsidRPr="00B67541">
        <w:t xml:space="preserve">örordning </w:t>
      </w:r>
      <w:r w:rsidR="00ED197A">
        <w:t>för</w:t>
      </w:r>
      <w:r w:rsidR="00047F99" w:rsidRPr="00B67541" w:rsidDel="00ED197A">
        <w:t xml:space="preserve"> </w:t>
      </w:r>
      <w:r w:rsidR="00047F99" w:rsidRPr="00B67541">
        <w:t>en Fond för ekonomisk, social och territoriell sammanhållning, jordbruk och landsbygd, fiske och maritimt, välstånd och säkerhet</w:t>
      </w:r>
      <w:r w:rsidR="00607924" w:rsidRPr="00B67541">
        <w:t>.</w:t>
      </w:r>
      <w:r w:rsidR="00047F99" w:rsidRPr="00D47AC0">
        <w:t xml:space="preserve"> </w:t>
      </w:r>
      <w:r w:rsidR="00047F99" w:rsidRPr="00047F99">
        <w:t>I förslaget</w:t>
      </w:r>
      <w:r w:rsidR="0037771B">
        <w:t xml:space="preserve"> till förordning</w:t>
      </w:r>
      <w:r w:rsidR="00047F99" w:rsidRPr="00047F99">
        <w:t xml:space="preserve"> </w:t>
      </w:r>
      <w:r w:rsidR="002F00E1">
        <w:t>framhåller kommissionen</w:t>
      </w:r>
      <w:r w:rsidR="00047F99" w:rsidRPr="00047F99">
        <w:t xml:space="preserve"> att Eruf och S</w:t>
      </w:r>
      <w:r w:rsidR="00317EEE">
        <w:t>F</w:t>
      </w:r>
      <w:r w:rsidR="002F00E1">
        <w:t>,</w:t>
      </w:r>
      <w:r w:rsidR="00047F99" w:rsidRPr="00047F99">
        <w:t xml:space="preserve"> i linje med de tillämpningsområden som anges i artiklarna 176 och 17</w:t>
      </w:r>
      <w:r w:rsidR="00B173C7">
        <w:t>7</w:t>
      </w:r>
      <w:r w:rsidR="00047F99" w:rsidRPr="00047F99">
        <w:t xml:space="preserve"> i </w:t>
      </w:r>
      <w:r w:rsidR="009E7621">
        <w:t>EUF</w:t>
      </w:r>
      <w:r w:rsidR="0075640E">
        <w:t>-fördraget</w:t>
      </w:r>
      <w:r w:rsidR="002F00E1">
        <w:t xml:space="preserve">, </w:t>
      </w:r>
      <w:r w:rsidR="00047F99" w:rsidRPr="00047F99">
        <w:t xml:space="preserve">ska främja de specifika målen som bidrar till det </w:t>
      </w:r>
      <w:r w:rsidR="003A274B">
        <w:t xml:space="preserve">allmänna </w:t>
      </w:r>
      <w:r w:rsidR="003A274B" w:rsidRPr="00047F99">
        <w:t>målet</w:t>
      </w:r>
      <w:r w:rsidR="00047F99" w:rsidRPr="00047F99">
        <w:t xml:space="preserve"> i artikel 2 punkt 1a i </w:t>
      </w:r>
      <w:r w:rsidR="006A2152">
        <w:t>ram</w:t>
      </w:r>
      <w:r w:rsidR="00047F99" w:rsidRPr="00047F99">
        <w:t>förordningen</w:t>
      </w:r>
      <w:r w:rsidR="00CA3FA9">
        <w:t xml:space="preserve">, </w:t>
      </w:r>
      <w:r w:rsidR="002F00E1">
        <w:t>vilket är</w:t>
      </w:r>
      <w:r w:rsidR="00CA3FA9">
        <w:t xml:space="preserve"> att</w:t>
      </w:r>
      <w:r w:rsidR="002F00E1">
        <w:t xml:space="preserve"> </w:t>
      </w:r>
      <w:r w:rsidR="002F00E1" w:rsidRPr="002F00E1">
        <w:t xml:space="preserve">minska regionala obalanser i unionen och eftersläpningen i de minst gynnade regionerna och främja europeiskt territoriellt samarbete, inklusive stöd till projekt inom miljöområdet och transeuropeiska nät. </w:t>
      </w:r>
    </w:p>
    <w:p w14:paraId="1CFCEDD2" w14:textId="0F99C5E4" w:rsidR="00DE3ABC" w:rsidRPr="00961D64" w:rsidRDefault="00DE3ABC" w:rsidP="001050F7">
      <w:pPr>
        <w:pStyle w:val="Brdtext"/>
        <w:rPr>
          <w:b/>
        </w:rPr>
      </w:pPr>
      <w:r w:rsidRPr="00961D64">
        <w:rPr>
          <w:b/>
        </w:rPr>
        <w:t>Syfte och tillämpningsområde</w:t>
      </w:r>
    </w:p>
    <w:p w14:paraId="070CBE03" w14:textId="45668BD4" w:rsidR="00A039F5" w:rsidRDefault="00BE48AC" w:rsidP="00A039F5">
      <w:pPr>
        <w:pStyle w:val="Brdtext"/>
      </w:pPr>
      <w:r>
        <w:t>Enligt kommissionen är s</w:t>
      </w:r>
      <w:r w:rsidR="00DA0B1A" w:rsidRPr="00DA0B1A">
        <w:t xml:space="preserve">yftet med förordningen </w:t>
      </w:r>
      <w:r w:rsidR="006444CC">
        <w:t xml:space="preserve">och inrättandet av fonderna </w:t>
      </w:r>
      <w:r w:rsidR="00DA0B1A" w:rsidRPr="00DA0B1A">
        <w:t xml:space="preserve">är att </w:t>
      </w:r>
      <w:r w:rsidR="00DA0B1A">
        <w:t>avhjälpa de</w:t>
      </w:r>
      <w:r w:rsidR="00DA0B1A" w:rsidRPr="00DA0B1A">
        <w:t xml:space="preserve"> regionala obalanser</w:t>
      </w:r>
      <w:r w:rsidR="002A55D5">
        <w:t>na</w:t>
      </w:r>
      <w:r w:rsidR="00DA0B1A" w:rsidRPr="00DA0B1A">
        <w:t xml:space="preserve"> </w:t>
      </w:r>
      <w:r w:rsidR="00DA0B1A">
        <w:t xml:space="preserve">i unionen </w:t>
      </w:r>
      <w:r w:rsidR="00DA0B1A" w:rsidRPr="00DA0B1A">
        <w:t xml:space="preserve">och stödja </w:t>
      </w:r>
      <w:r w:rsidR="000859DA" w:rsidRPr="000859DA">
        <w:t>omstruktureringen</w:t>
      </w:r>
      <w:r w:rsidR="000859DA" w:rsidRPr="000859DA" w:rsidDel="00F71ADD">
        <w:t xml:space="preserve"> </w:t>
      </w:r>
      <w:r w:rsidR="00DA0B1A" w:rsidRPr="00DA0B1A">
        <w:t xml:space="preserve">av regioner </w:t>
      </w:r>
      <w:r w:rsidR="00DA0B1A">
        <w:t xml:space="preserve">som utvecklas </w:t>
      </w:r>
      <w:r w:rsidR="003A274B">
        <w:t>långsammare.</w:t>
      </w:r>
      <w:r w:rsidR="006444CC">
        <w:t xml:space="preserve"> Det görs</w:t>
      </w:r>
      <w:r w:rsidR="00DA0B1A" w:rsidRPr="00DA0B1A">
        <w:t xml:space="preserve"> genom att stödja reformer och investera i den sociala och ekonomiska utvecklingen i alla EU-regioner samt </w:t>
      </w:r>
      <w:r w:rsidR="002A55D5">
        <w:t xml:space="preserve">att </w:t>
      </w:r>
      <w:r w:rsidR="00DA0B1A" w:rsidRPr="00DA0B1A">
        <w:t>stärka det territoriella samarbetet (särskilt genom Interreg-planen</w:t>
      </w:r>
      <w:r w:rsidR="003A274B" w:rsidRPr="00DA0B1A">
        <w:t>). Sammanhållningsfonden</w:t>
      </w:r>
      <w:r w:rsidR="00DA0B1A" w:rsidRPr="00DA0B1A" w:rsidDel="006444CC">
        <w:t xml:space="preserve"> </w:t>
      </w:r>
      <w:r w:rsidR="006444CC">
        <w:t xml:space="preserve">ska </w:t>
      </w:r>
      <w:r w:rsidR="00DA0B1A" w:rsidRPr="00DA0B1A">
        <w:t>stödja investeringar och reformer inom miljö</w:t>
      </w:r>
      <w:r w:rsidR="00DA0B1A">
        <w:t>området</w:t>
      </w:r>
      <w:r w:rsidR="00DA0B1A" w:rsidRPr="00DA0B1A">
        <w:t xml:space="preserve"> och </w:t>
      </w:r>
      <w:r w:rsidR="00DA0B1A">
        <w:t xml:space="preserve">transeuropeiska </w:t>
      </w:r>
      <w:r w:rsidR="002A55D5">
        <w:t>infrastruktur</w:t>
      </w:r>
      <w:r w:rsidR="00DA0B1A">
        <w:t xml:space="preserve">nät </w:t>
      </w:r>
      <w:r w:rsidR="00DA0B1A" w:rsidRPr="00DA0B1A">
        <w:t>(artikel 177</w:t>
      </w:r>
      <w:r w:rsidR="001D128D">
        <w:t xml:space="preserve"> i EUF</w:t>
      </w:r>
      <w:r w:rsidR="001D128D" w:rsidDel="009E7621">
        <w:t>-fördraget</w:t>
      </w:r>
      <w:r w:rsidR="00DA0B1A" w:rsidRPr="00DA0B1A">
        <w:t>).</w:t>
      </w:r>
    </w:p>
    <w:p w14:paraId="7CCF3DA3" w14:textId="56181EFE" w:rsidR="00B26C12" w:rsidRDefault="00A039F5" w:rsidP="00A039F5">
      <w:pPr>
        <w:pStyle w:val="Brdtext"/>
      </w:pPr>
      <w:r>
        <w:t>Stöd</w:t>
      </w:r>
      <w:r w:rsidR="006444CC">
        <w:t>et</w:t>
      </w:r>
      <w:r>
        <w:t xml:space="preserve"> från Eruf och S</w:t>
      </w:r>
      <w:r w:rsidR="0037187E">
        <w:t>F</w:t>
      </w:r>
      <w:r>
        <w:t xml:space="preserve"> ska</w:t>
      </w:r>
      <w:r w:rsidR="00091AC1">
        <w:t xml:space="preserve">, i enlighet med artikel 174 i </w:t>
      </w:r>
      <w:r w:rsidR="008640D4">
        <w:t>EUF</w:t>
      </w:r>
      <w:r w:rsidR="008640D4" w:rsidDel="009E7621">
        <w:t>-</w:t>
      </w:r>
      <w:r w:rsidR="00091AC1" w:rsidDel="009E7621">
        <w:t>fördraget</w:t>
      </w:r>
      <w:r w:rsidR="00091AC1">
        <w:t>,</w:t>
      </w:r>
      <w:r>
        <w:t xml:space="preserve"> </w:t>
      </w:r>
      <w:r w:rsidRPr="00893DC4">
        <w:t xml:space="preserve">riktas </w:t>
      </w:r>
      <w:r w:rsidRPr="00F55AFD">
        <w:t>till missgynnade</w:t>
      </w:r>
      <w:r>
        <w:t xml:space="preserve"> områden däribland de nordliga glesbefolkade regionerna </w:t>
      </w:r>
      <w:r w:rsidR="0057302D">
        <w:t>samt</w:t>
      </w:r>
      <w:r>
        <w:t xml:space="preserve"> regioner med gräns mot Ryssland, </w:t>
      </w:r>
      <w:r w:rsidR="00831948">
        <w:t>Belarus</w:t>
      </w:r>
      <w:r w:rsidDel="00DD7BC3">
        <w:t xml:space="preserve"> </w:t>
      </w:r>
      <w:r>
        <w:t>och Ukraina</w:t>
      </w:r>
      <w:r w:rsidDel="002A55D5">
        <w:t>.</w:t>
      </w:r>
      <w:r>
        <w:t xml:space="preserve"> Av förslaget framgår att medlemsstaterna </w:t>
      </w:r>
      <w:r w:rsidR="00A46B9C">
        <w:t xml:space="preserve">även </w:t>
      </w:r>
      <w:r>
        <w:t>ska stödja</w:t>
      </w:r>
      <w:r w:rsidDel="0067240D">
        <w:t xml:space="preserve"> </w:t>
      </w:r>
      <w:r w:rsidR="004123DD">
        <w:t xml:space="preserve">integrerade </w:t>
      </w:r>
      <w:r>
        <w:t>urban</w:t>
      </w:r>
      <w:r w:rsidR="004123DD">
        <w:t>a</w:t>
      </w:r>
      <w:r>
        <w:t xml:space="preserve"> utveckling</w:t>
      </w:r>
      <w:r w:rsidR="004123DD">
        <w:t>sstrategier</w:t>
      </w:r>
      <w:r>
        <w:t xml:space="preserve"> som fokuserar på hållbar utveckling</w:t>
      </w:r>
      <w:r w:rsidR="002459E5">
        <w:t xml:space="preserve"> och adresserar </w:t>
      </w:r>
      <w:r>
        <w:t>miljö-, energi- och klimatutmaningar</w:t>
      </w:r>
      <w:r w:rsidR="00B26C12">
        <w:t>.</w:t>
      </w:r>
      <w:r w:rsidR="00B26C12" w:rsidRPr="00B26C12">
        <w:t xml:space="preserve"> Medlemsstaterna och regionerna ska</w:t>
      </w:r>
      <w:r w:rsidR="006444CC">
        <w:t xml:space="preserve"> om lämpligt</w:t>
      </w:r>
      <w:r w:rsidR="00B26C12" w:rsidRPr="00B26C12">
        <w:t xml:space="preserve"> i sina nationella och regionala partnerskapsplaner fastställa </w:t>
      </w:r>
      <w:r w:rsidR="00FC5A2C" w:rsidRPr="00B26C12">
        <w:t>ett integrerat förhållningssätt</w:t>
      </w:r>
      <w:r w:rsidR="00B26C12" w:rsidRPr="00B26C12">
        <w:t xml:space="preserve"> för att hantera demografiska utmaningar eller specifika behov i </w:t>
      </w:r>
      <w:r w:rsidR="00F601CF">
        <w:t xml:space="preserve">geografier med olika utmaningar </w:t>
      </w:r>
      <w:r w:rsidR="004123DD">
        <w:t xml:space="preserve">i </w:t>
      </w:r>
      <w:r w:rsidR="00F601CF">
        <w:t xml:space="preserve">enlighet med </w:t>
      </w:r>
      <w:r w:rsidR="00097B8B">
        <w:t>EUF</w:t>
      </w:r>
      <w:r w:rsidR="000641BA">
        <w:t>-fördraget</w:t>
      </w:r>
      <w:r w:rsidR="004123DD">
        <w:t>.</w:t>
      </w:r>
    </w:p>
    <w:p w14:paraId="4CD91065" w14:textId="49FBD789" w:rsidR="00847731" w:rsidRPr="00D47AC0" w:rsidRDefault="0034119E" w:rsidP="00A039F5">
      <w:pPr>
        <w:pStyle w:val="Brdtext"/>
      </w:pPr>
      <w:r>
        <w:t>Förutom m</w:t>
      </w:r>
      <w:r w:rsidR="008512EA">
        <w:t xml:space="preserve">issgynnande </w:t>
      </w:r>
      <w:r w:rsidR="00D47AC0">
        <w:t>områden</w:t>
      </w:r>
      <w:r>
        <w:t xml:space="preserve"> och </w:t>
      </w:r>
      <w:r w:rsidR="008512EA">
        <w:t>h</w:t>
      </w:r>
      <w:r w:rsidR="00893DC4">
        <w:t xml:space="preserve">ållbar </w:t>
      </w:r>
      <w:r w:rsidR="00EC4FDC">
        <w:t>urban utveckling</w:t>
      </w:r>
      <w:r w:rsidR="008512EA">
        <w:t xml:space="preserve"> </w:t>
      </w:r>
      <w:r>
        <w:t xml:space="preserve">lyfts de </w:t>
      </w:r>
      <w:r w:rsidR="008512EA">
        <w:t xml:space="preserve">yttersta </w:t>
      </w:r>
      <w:r w:rsidR="008512EA" w:rsidRPr="00D47AC0">
        <w:t>randområden</w:t>
      </w:r>
      <w:r>
        <w:t>a</w:t>
      </w:r>
      <w:r w:rsidR="008512EA" w:rsidRPr="00D47AC0">
        <w:t xml:space="preserve"> fram </w:t>
      </w:r>
      <w:r w:rsidR="00B9281C">
        <w:t xml:space="preserve">i </w:t>
      </w:r>
      <w:r w:rsidR="008512EA" w:rsidRPr="00D47AC0">
        <w:t>förordningen</w:t>
      </w:r>
      <w:r w:rsidR="00847731" w:rsidRPr="00D47AC0">
        <w:t>.</w:t>
      </w:r>
    </w:p>
    <w:p w14:paraId="7AFAFE7E" w14:textId="3C40965D" w:rsidR="00893DC4" w:rsidRDefault="00847731" w:rsidP="00A039F5">
      <w:pPr>
        <w:pStyle w:val="Brdtext"/>
      </w:pPr>
      <w:r w:rsidRPr="00B67541">
        <w:lastRenderedPageBreak/>
        <w:t>E</w:t>
      </w:r>
      <w:r w:rsidR="008640D4">
        <w:t>RUF</w:t>
      </w:r>
      <w:r w:rsidRPr="00B67541">
        <w:t xml:space="preserve"> och S</w:t>
      </w:r>
      <w:r w:rsidR="0037187E">
        <w:t>F</w:t>
      </w:r>
      <w:r w:rsidRPr="00B67541">
        <w:t xml:space="preserve"> bör </w:t>
      </w:r>
      <w:r w:rsidR="005669F8">
        <w:t xml:space="preserve">enligt </w:t>
      </w:r>
      <w:r w:rsidR="00BE48AC">
        <w:t xml:space="preserve">kommissionens </w:t>
      </w:r>
      <w:r w:rsidR="005669F8">
        <w:t xml:space="preserve">förslag </w:t>
      </w:r>
      <w:r w:rsidRPr="00B67541">
        <w:t>bidra till de specifika</w:t>
      </w:r>
      <w:r w:rsidRPr="00B67541" w:rsidDel="009261D9">
        <w:t xml:space="preserve"> </w:t>
      </w:r>
      <w:r w:rsidRPr="00B67541">
        <w:t>mål</w:t>
      </w:r>
      <w:r w:rsidR="009261D9">
        <w:t>en</w:t>
      </w:r>
      <w:r w:rsidRPr="00B67541">
        <w:t xml:space="preserve"> som anges i artik</w:t>
      </w:r>
      <w:r w:rsidR="009261D9">
        <w:t>el</w:t>
      </w:r>
      <w:r w:rsidRPr="00B67541">
        <w:t xml:space="preserve"> 3 i </w:t>
      </w:r>
      <w:r w:rsidR="00DC0AAB">
        <w:t xml:space="preserve">förslaget till </w:t>
      </w:r>
      <w:r w:rsidRPr="00B67541">
        <w:t xml:space="preserve">förordning </w:t>
      </w:r>
      <w:r w:rsidR="000F17D3">
        <w:t>C</w:t>
      </w:r>
      <w:r w:rsidRPr="00B67541">
        <w:t>OM (2025) 565</w:t>
      </w:r>
      <w:r w:rsidRPr="00D47AC0">
        <w:t>, inom deras respektive tillämpningsområden</w:t>
      </w:r>
      <w:r w:rsidR="006A6CD8">
        <w:t>.</w:t>
      </w:r>
      <w:r w:rsidRPr="00D47AC0">
        <w:t xml:space="preserve"> </w:t>
      </w:r>
      <w:r w:rsidR="00BE48AC">
        <w:t>T</w:t>
      </w:r>
      <w:r w:rsidR="00D97900" w:rsidRPr="00D97900">
        <w:t>yper</w:t>
      </w:r>
      <w:r w:rsidR="00BE48AC">
        <w:t>na</w:t>
      </w:r>
      <w:r w:rsidR="00D97900" w:rsidRPr="00D97900">
        <w:t xml:space="preserve"> av insatser som </w:t>
      </w:r>
      <w:r w:rsidR="00BE48AC">
        <w:t>kan</w:t>
      </w:r>
      <w:r w:rsidR="00D97900" w:rsidRPr="00D97900">
        <w:t xml:space="preserve"> stödjas</w:t>
      </w:r>
      <w:r w:rsidR="00D97900">
        <w:t xml:space="preserve"> inom de specifika målen</w:t>
      </w:r>
      <w:r w:rsidR="00D97900" w:rsidRPr="00D97900">
        <w:t xml:space="preserve"> har utökats</w:t>
      </w:r>
      <w:r w:rsidR="00D97900">
        <w:t xml:space="preserve"> jämfört med i nuvarande program</w:t>
      </w:r>
      <w:r w:rsidR="00D54401">
        <w:t>period</w:t>
      </w:r>
      <w:r w:rsidR="00D97900" w:rsidRPr="00D97900">
        <w:t xml:space="preserve">. Till exempel föreslås </w:t>
      </w:r>
      <w:r w:rsidR="00D54401">
        <w:t>specifika mål</w:t>
      </w:r>
      <w:r w:rsidR="00D97900" w:rsidRPr="00D97900" w:rsidDel="00D54401">
        <w:t xml:space="preserve"> </w:t>
      </w:r>
      <w:r w:rsidR="00BE48AC">
        <w:t xml:space="preserve">för </w:t>
      </w:r>
      <w:r w:rsidR="000B5221">
        <w:t xml:space="preserve">överkomliga </w:t>
      </w:r>
      <w:r w:rsidR="00D97900" w:rsidRPr="00D97900">
        <w:t xml:space="preserve">bostäder </w:t>
      </w:r>
      <w:r w:rsidR="00BE48AC">
        <w:t xml:space="preserve">och </w:t>
      </w:r>
      <w:r w:rsidR="00D97900" w:rsidRPr="00D97900">
        <w:t>stöd till EU:s försvarsförmågor</w:t>
      </w:r>
      <w:r w:rsidR="00D54401">
        <w:t>.</w:t>
      </w:r>
      <w:r w:rsidR="00BE48AC">
        <w:t xml:space="preserve"> </w:t>
      </w:r>
    </w:p>
    <w:p w14:paraId="037637F7" w14:textId="12016CCF" w:rsidR="00F020FD" w:rsidRDefault="00967A3A" w:rsidP="006D1179">
      <w:pPr>
        <w:pStyle w:val="Brdtext"/>
      </w:pPr>
      <w:r>
        <w:t xml:space="preserve">Vad det gäller uppföljning, utvärdering och rapportering </w:t>
      </w:r>
      <w:r w:rsidR="00DE3ABC">
        <w:t>så kommer g</w:t>
      </w:r>
      <w:r w:rsidR="00DE3ABC" w:rsidRPr="00DE3ABC">
        <w:t>enomförandet</w:t>
      </w:r>
      <w:r w:rsidR="00DE3ABC">
        <w:t xml:space="preserve"> av </w:t>
      </w:r>
      <w:r w:rsidRPr="00EC207E">
        <w:t>Eruf och Sammanhållningsfonden</w:t>
      </w:r>
      <w:r w:rsidR="00DE3ABC" w:rsidRPr="00DE3ABC">
        <w:t xml:space="preserve"> övervakas </w:t>
      </w:r>
      <w:r w:rsidR="00FA121D">
        <w:t xml:space="preserve">av ett genomföranderamverk </w:t>
      </w:r>
      <w:r w:rsidR="00DE3ABC" w:rsidRPr="00DE3ABC">
        <w:t xml:space="preserve">som gäller för den fleråriga budgetramen 2028–2034, </w:t>
      </w:r>
      <w:r w:rsidR="00FA121D">
        <w:t>och som fastställs</w:t>
      </w:r>
      <w:r w:rsidR="00DE3ABC" w:rsidRPr="00DE3ABC">
        <w:t xml:space="preserve"> i förslaget till förordning </w:t>
      </w:r>
      <w:r w:rsidR="00FA121D">
        <w:t xml:space="preserve">om inrättande av ett nytt ramverk </w:t>
      </w:r>
      <w:r w:rsidR="00FA121D" w:rsidRPr="00C925ED">
        <w:t xml:space="preserve">för uppföljning av budgetutgifter och genomförande </w:t>
      </w:r>
      <w:r w:rsidR="000F17D3">
        <w:t>(se faktapromemoria</w:t>
      </w:r>
      <w:r w:rsidR="000F29AD" w:rsidRPr="000F29AD">
        <w:t xml:space="preserve"> 2025/</w:t>
      </w:r>
      <w:proofErr w:type="gramStart"/>
      <w:r w:rsidR="000F29AD" w:rsidRPr="000F29AD">
        <w:t>26</w:t>
      </w:r>
      <w:r w:rsidR="000F17D3">
        <w:t>:FPM</w:t>
      </w:r>
      <w:proofErr w:type="gramEnd"/>
      <w:r w:rsidR="000F17D3">
        <w:t>5)</w:t>
      </w:r>
      <w:r w:rsidR="009F29C3">
        <w:t>.</w:t>
      </w:r>
    </w:p>
    <w:p w14:paraId="1E9AA254" w14:textId="5A54D4D8" w:rsidR="006D1179" w:rsidRPr="00961D64" w:rsidRDefault="006D1179" w:rsidP="006D1179">
      <w:pPr>
        <w:pStyle w:val="Brdtext"/>
        <w:rPr>
          <w:b/>
        </w:rPr>
      </w:pPr>
      <w:r w:rsidRPr="00961D64">
        <w:rPr>
          <w:b/>
        </w:rPr>
        <w:t>Finansiell omfattning</w:t>
      </w:r>
    </w:p>
    <w:p w14:paraId="2DF90984" w14:textId="49B30889" w:rsidR="00967A3A" w:rsidRDefault="006D1179" w:rsidP="006D1179">
      <w:pPr>
        <w:pStyle w:val="Brdtext"/>
      </w:pPr>
      <w:r>
        <w:t xml:space="preserve">Förslaget till flerårig budgetram för perioden 2028–2034 anger totalt </w:t>
      </w:r>
      <w:r w:rsidR="00522E23" w:rsidRPr="00522E23">
        <w:t xml:space="preserve">771 miljarder </w:t>
      </w:r>
      <w:bookmarkStart w:id="5" w:name="_Hlk207363888"/>
      <w:r w:rsidR="00522E23" w:rsidRPr="00522E23">
        <w:t xml:space="preserve">euro i 2025 års priser </w:t>
      </w:r>
      <w:bookmarkEnd w:id="5"/>
      <w:r w:rsidR="00522E23">
        <w:t>(</w:t>
      </w:r>
      <w:r>
        <w:t xml:space="preserve">865 miljarder euro </w:t>
      </w:r>
      <w:r w:rsidR="004927E1">
        <w:t>i löpande priser</w:t>
      </w:r>
      <w:r w:rsidR="00522E23">
        <w:t>)</w:t>
      </w:r>
      <w:r w:rsidR="004927E1">
        <w:t xml:space="preserve"> </w:t>
      </w:r>
      <w:r>
        <w:t xml:space="preserve">för den nya EU-fonden Europeiska fonden för ekonomisk, social och territoriell sammanhållning, jordbruk och landsbygd, fiske och hav, välstånd och säkerhet. Det finns ingen specifik öronmärkning för </w:t>
      </w:r>
      <w:r w:rsidR="00661F13">
        <w:t>Eruf och S</w:t>
      </w:r>
      <w:r w:rsidR="00774B6C">
        <w:t>F</w:t>
      </w:r>
      <w:r>
        <w:t xml:space="preserve"> förutom en öronmärkning för de minst utvecklande regionerna. Däremot </w:t>
      </w:r>
      <w:r w:rsidR="00961D64">
        <w:t>föreslås</w:t>
      </w:r>
      <w:r>
        <w:t xml:space="preserve"> </w:t>
      </w:r>
      <w:r w:rsidR="00522E23">
        <w:t xml:space="preserve">ca 9 miljarder euro </w:t>
      </w:r>
      <w:r w:rsidR="00522E23" w:rsidRPr="00522E23">
        <w:t xml:space="preserve">i 2025 års priser </w:t>
      </w:r>
      <w:r w:rsidR="00522E23">
        <w:t>(</w:t>
      </w:r>
      <w:r w:rsidRPr="006D1179">
        <w:t>10,3 miljarder euro i löpande priser</w:t>
      </w:r>
      <w:r w:rsidR="00522E23">
        <w:t>)</w:t>
      </w:r>
      <w:r w:rsidRPr="006D1179">
        <w:t xml:space="preserve"> till Interreg som ska hanteras separat från de nationella </w:t>
      </w:r>
      <w:r w:rsidR="00B4146A">
        <w:t xml:space="preserve">och regionala </w:t>
      </w:r>
      <w:r w:rsidR="006117A1">
        <w:t>partnerskaps</w:t>
      </w:r>
      <w:r w:rsidRPr="006D1179">
        <w:t xml:space="preserve">planerna </w:t>
      </w:r>
      <w:r w:rsidR="00F1500F">
        <w:t xml:space="preserve">som </w:t>
      </w:r>
      <w:r w:rsidR="00254045">
        <w:t xml:space="preserve">regleras i ramförordningen </w:t>
      </w:r>
      <w:r w:rsidR="002D2B46" w:rsidRPr="002D2B46">
        <w:t>(</w:t>
      </w:r>
      <w:r w:rsidR="000F17D3">
        <w:t>s</w:t>
      </w:r>
      <w:r w:rsidR="002D2B46" w:rsidRPr="002D2B46">
        <w:t xml:space="preserve">e </w:t>
      </w:r>
      <w:r w:rsidR="000F17D3">
        <w:t xml:space="preserve">faktapromemoria </w:t>
      </w:r>
      <w:r w:rsidR="002D2B46" w:rsidRPr="002D2B46">
        <w:t>202</w:t>
      </w:r>
      <w:r w:rsidR="000F17D3">
        <w:t>5</w:t>
      </w:r>
      <w:r w:rsidR="002D2B46" w:rsidRPr="002D2B46">
        <w:t>/2</w:t>
      </w:r>
      <w:r w:rsidR="000F17D3">
        <w:t>6</w:t>
      </w:r>
      <w:r w:rsidR="002D2B46" w:rsidRPr="002D2B46">
        <w:t>:</w:t>
      </w:r>
      <w:r w:rsidR="000F17D3">
        <w:t>10</w:t>
      </w:r>
      <w:r w:rsidR="002D2B46" w:rsidRPr="002D2B46">
        <w:t>).</w:t>
      </w:r>
    </w:p>
    <w:p w14:paraId="30702B97" w14:textId="5236E946" w:rsidR="00F95A1C" w:rsidRPr="00961D64" w:rsidRDefault="00F95A1C" w:rsidP="00A039F5">
      <w:pPr>
        <w:pStyle w:val="Brdtext"/>
        <w:rPr>
          <w:b/>
        </w:rPr>
      </w:pPr>
      <w:r w:rsidRPr="00961D64">
        <w:rPr>
          <w:b/>
        </w:rPr>
        <w:t>Europeiskt territoriellt samarbete (Interreg)</w:t>
      </w:r>
    </w:p>
    <w:p w14:paraId="51DBFFC9" w14:textId="094B2138" w:rsidR="00A039F5" w:rsidRDefault="005E04C9" w:rsidP="00A039F5">
      <w:pPr>
        <w:pStyle w:val="Brdtext"/>
      </w:pPr>
      <w:r>
        <w:t>Med syftet att minska detaljstyrningen av stöden inom ramförordningen föreslår</w:t>
      </w:r>
      <w:r w:rsidR="005669F8">
        <w:t xml:space="preserve"> kommissionen </w:t>
      </w:r>
      <w:r w:rsidR="005669F8" w:rsidRPr="000415F8">
        <w:t xml:space="preserve">inga krav på tematisk koncentration </w:t>
      </w:r>
      <w:r w:rsidR="005669F8">
        <w:t xml:space="preserve">för Interreg 2028–2034 som i dagens regelverk för perioden </w:t>
      </w:r>
      <w:r w:rsidR="005669F8" w:rsidDel="00263FA1">
        <w:t>2021</w:t>
      </w:r>
      <w:r w:rsidR="00263FA1">
        <w:t>–2027</w:t>
      </w:r>
      <w:r w:rsidR="005669F8">
        <w:t>.</w:t>
      </w:r>
      <w:r w:rsidR="00CF78FB">
        <w:t xml:space="preserve"> </w:t>
      </w:r>
      <w:bookmarkStart w:id="6" w:name="_Hlk205380290"/>
      <w:r w:rsidR="00A039F5">
        <w:t>Interreg ska fortsatt omfatta</w:t>
      </w:r>
      <w:r w:rsidR="00C42C91">
        <w:t xml:space="preserve"> </w:t>
      </w:r>
      <w:r>
        <w:t>g</w:t>
      </w:r>
      <w:r w:rsidR="00A039F5">
        <w:t>ränsregionalt samarbete</w:t>
      </w:r>
      <w:r w:rsidR="004476F1">
        <w:t>,</w:t>
      </w:r>
      <w:r w:rsidR="00A039F5">
        <w:t xml:space="preserve"> </w:t>
      </w:r>
      <w:r>
        <w:t>t</w:t>
      </w:r>
      <w:r w:rsidR="00A039F5">
        <w:t xml:space="preserve">ransnationellt samarbete, </w:t>
      </w:r>
      <w:r w:rsidR="005744B4">
        <w:t>interregionalt</w:t>
      </w:r>
      <w:r w:rsidR="00A039F5">
        <w:t xml:space="preserve"> samarbete och samarbete i de yttersta randområdena</w:t>
      </w:r>
      <w:r w:rsidR="004476F1">
        <w:t>.</w:t>
      </w:r>
      <w:r w:rsidR="00A039F5">
        <w:t xml:space="preserve"> </w:t>
      </w:r>
      <w:bookmarkEnd w:id="6"/>
      <w:r w:rsidR="00A9657F" w:rsidRPr="00A9657F">
        <w:t>Interreg ska implementeras genom en s.k. Interreg-plan, med separata kapitel för respektive samarbet</w:t>
      </w:r>
      <w:r w:rsidR="003F798B">
        <w:t>sregion</w:t>
      </w:r>
      <w:r w:rsidR="00A9657F" w:rsidRPr="00A9657F">
        <w:t xml:space="preserve">. </w:t>
      </w:r>
      <w:r w:rsidR="003F798B">
        <w:t>G</w:t>
      </w:r>
      <w:r w:rsidR="00A9657F" w:rsidRPr="00A9657F">
        <w:t xml:space="preserve">eografiska </w:t>
      </w:r>
      <w:r w:rsidR="003F798B">
        <w:t>samarbets</w:t>
      </w:r>
      <w:r w:rsidR="00A9657F" w:rsidRPr="00A9657F">
        <w:t xml:space="preserve">områden </w:t>
      </w:r>
      <w:r w:rsidR="003F798B">
        <w:t xml:space="preserve">och </w:t>
      </w:r>
      <w:r w:rsidR="00CF78FB">
        <w:t xml:space="preserve">finansiell tilldelning från ERUF </w:t>
      </w:r>
      <w:r w:rsidR="003F798B">
        <w:t xml:space="preserve">till respektive område ska </w:t>
      </w:r>
      <w:r w:rsidR="00CF78FB">
        <w:t>läggas fast i en genomförandeakt som</w:t>
      </w:r>
      <w:r w:rsidR="00CF78FB" w:rsidRPr="00CF78FB">
        <w:t xml:space="preserve"> fastställs </w:t>
      </w:r>
      <w:r w:rsidR="00CF78FB">
        <w:t xml:space="preserve">utifrån </w:t>
      </w:r>
      <w:r w:rsidR="00CF78FB" w:rsidRPr="00CF78FB">
        <w:t xml:space="preserve">information </w:t>
      </w:r>
      <w:r w:rsidR="003F798B">
        <w:t xml:space="preserve">från respektive </w:t>
      </w:r>
      <w:r w:rsidR="00CF78FB" w:rsidRPr="00CF78FB">
        <w:t>medlemsstat</w:t>
      </w:r>
      <w:r w:rsidR="00CF78FB">
        <w:t>.</w:t>
      </w:r>
      <w:r w:rsidR="00CF78FB" w:rsidRPr="00CF78FB">
        <w:t xml:space="preserve"> </w:t>
      </w:r>
    </w:p>
    <w:p w14:paraId="06BE1BB9" w14:textId="5460E855" w:rsidR="00CF1F70" w:rsidRDefault="00A039F5" w:rsidP="00CF1F70">
      <w:pPr>
        <w:pStyle w:val="Brdtext"/>
      </w:pPr>
      <w:r>
        <w:lastRenderedPageBreak/>
        <w:t xml:space="preserve">Förutom de specifika målen som nämns i </w:t>
      </w:r>
      <w:r w:rsidR="00125C18">
        <w:t>ram</w:t>
      </w:r>
      <w:r>
        <w:t>förordningen ska Interreg stödja ”Bättre samarbetsstyrning” och ”ett tryggare och säkrare Europa</w:t>
      </w:r>
      <w:r w:rsidR="005E04C9">
        <w:t>”</w:t>
      </w:r>
      <w:r>
        <w:t xml:space="preserve"> samt ”mer resilienta regioner med gräns mot Ryssland, </w:t>
      </w:r>
      <w:r w:rsidR="00DD7BC3">
        <w:t>Belarus</w:t>
      </w:r>
      <w:r w:rsidDel="00DD7BC3">
        <w:t xml:space="preserve"> </w:t>
      </w:r>
      <w:r>
        <w:t xml:space="preserve">och Ukraina”. </w:t>
      </w:r>
      <w:r w:rsidR="00CF1F70">
        <w:t xml:space="preserve">Förslaget till förordning omfattar även specifika </w:t>
      </w:r>
      <w:r w:rsidR="00263FA1">
        <w:t xml:space="preserve">regler </w:t>
      </w:r>
      <w:r w:rsidR="00CF1F70">
        <w:t xml:space="preserve">för </w:t>
      </w:r>
      <w:r w:rsidR="00263FA1">
        <w:t xml:space="preserve">samarbetet inom </w:t>
      </w:r>
      <w:r w:rsidR="00CF1F70">
        <w:t>Peace Plus som enbart berör gränsregione</w:t>
      </w:r>
      <w:r w:rsidR="00263FA1">
        <w:t>n mellan</w:t>
      </w:r>
      <w:r w:rsidR="00CF1F70">
        <w:t xml:space="preserve"> i Irland och Nordirland. </w:t>
      </w:r>
    </w:p>
    <w:p w14:paraId="307E1BD2" w14:textId="7BE0BAA5" w:rsidR="00566458" w:rsidRDefault="003F798B" w:rsidP="003F798B">
      <w:pPr>
        <w:pStyle w:val="Brdtext"/>
      </w:pPr>
      <w:r>
        <w:t xml:space="preserve">Förordningen reglerar hur </w:t>
      </w:r>
      <w:r w:rsidR="00DD1599">
        <w:t xml:space="preserve">Interreg </w:t>
      </w:r>
      <w:r w:rsidR="00DD1599" w:rsidRPr="00DD1599">
        <w:t xml:space="preserve">ska </w:t>
      </w:r>
      <w:r w:rsidR="00DD1599" w:rsidRPr="00B67541">
        <w:t>genomföras genom delad förvaltning</w:t>
      </w:r>
      <w:r>
        <w:t>.</w:t>
      </w:r>
      <w:r w:rsidR="00DD1599" w:rsidRPr="00D47AC0">
        <w:t xml:space="preserve"> </w:t>
      </w:r>
      <w:r>
        <w:t xml:space="preserve">Berörda </w:t>
      </w:r>
      <w:r w:rsidR="005F082D" w:rsidRPr="00DD1599">
        <w:t>medlemsstater</w:t>
      </w:r>
      <w:r w:rsidR="005F082D">
        <w:t>,</w:t>
      </w:r>
      <w:r w:rsidR="005669F8">
        <w:t xml:space="preserve"> </w:t>
      </w:r>
      <w:r w:rsidR="00DD1599">
        <w:t xml:space="preserve">och i </w:t>
      </w:r>
      <w:r w:rsidR="003F5E6E">
        <w:t>förekommande</w:t>
      </w:r>
      <w:r w:rsidR="00DD1599">
        <w:t xml:space="preserve"> fall icke-medlemsstater</w:t>
      </w:r>
      <w:r w:rsidR="00F020FD">
        <w:t>,</w:t>
      </w:r>
      <w:r w:rsidR="005669F8">
        <w:t xml:space="preserve"> </w:t>
      </w:r>
      <w:r w:rsidR="00DD1599" w:rsidRPr="00DD1599">
        <w:t xml:space="preserve">ska utse en </w:t>
      </w:r>
      <w:r w:rsidR="003F5E6E" w:rsidRPr="00DD1599">
        <w:t>förvalt</w:t>
      </w:r>
      <w:r w:rsidR="0046078F">
        <w:t xml:space="preserve">ande </w:t>
      </w:r>
      <w:r w:rsidR="003F5E6E" w:rsidRPr="00DD1599">
        <w:t>myndighet</w:t>
      </w:r>
      <w:r w:rsidR="00DD1599">
        <w:t xml:space="preserve"> och en revisionsmyndighet</w:t>
      </w:r>
      <w:r w:rsidR="00DD1599" w:rsidDel="005669F8">
        <w:t xml:space="preserve"> </w:t>
      </w:r>
      <w:r>
        <w:t>för respektive samarbetsområde i Interreg</w:t>
      </w:r>
      <w:r w:rsidR="00354E26">
        <w:t>-</w:t>
      </w:r>
      <w:r>
        <w:t xml:space="preserve">planen. Reglerna i </w:t>
      </w:r>
      <w:r w:rsidR="00125C18">
        <w:t>ram</w:t>
      </w:r>
      <w:r>
        <w:t>förordningen ska tillämpas på Interreg</w:t>
      </w:r>
      <w:r w:rsidR="00354E26">
        <w:t>-</w:t>
      </w:r>
      <w:r>
        <w:t xml:space="preserve">planen, utom i de fall där mer specifika regler anges i denna förordning. </w:t>
      </w:r>
    </w:p>
    <w:p w14:paraId="407B7B8E" w14:textId="77777777" w:rsidR="007D542F" w:rsidRDefault="002439FE" w:rsidP="007D542F">
      <w:pPr>
        <w:pStyle w:val="Rubrik2"/>
      </w:pPr>
      <w:sdt>
        <w:sdtPr>
          <w:id w:val="-2087607690"/>
          <w:lock w:val="contentLocked"/>
          <w:placeholder>
            <w:docPart w:val="F096B3838AA14881A628C6F51AD81EED"/>
          </w:placeholder>
          <w:group/>
        </w:sdtPr>
        <w:sdtEndPr/>
        <w:sdtContent>
          <w:r w:rsidR="007D542F">
            <w:t>Gällande svenska regler och förslagets effekt på dessa</w:t>
          </w:r>
        </w:sdtContent>
      </w:sdt>
    </w:p>
    <w:p w14:paraId="6046C3E3" w14:textId="0CA330A7" w:rsidR="00C26076" w:rsidRDefault="00C26076" w:rsidP="00A92941">
      <w:pPr>
        <w:pStyle w:val="Brdtext"/>
      </w:pPr>
      <w:r w:rsidRPr="00C26076">
        <w:t xml:space="preserve">Den föreslagna förordningen är bindande i sin helhet och direkt tillämplig i alla medlemsstater. </w:t>
      </w:r>
    </w:p>
    <w:p w14:paraId="29462C28" w14:textId="56C5FA97" w:rsidR="00A92941" w:rsidRDefault="00A92941" w:rsidP="00A92941">
      <w:pPr>
        <w:pStyle w:val="Brdtext"/>
      </w:pPr>
      <w:r w:rsidRPr="00A92941">
        <w:t xml:space="preserve">På nationell nivå finns flera författningar som kompletterar gällande EU-rättsliga regelverk. </w:t>
      </w:r>
      <w:r w:rsidR="001C1D65" w:rsidRPr="001C1D65">
        <w:t xml:space="preserve">Regeringen förutser att kommissionens förslag </w:t>
      </w:r>
      <w:r w:rsidR="001C1D65">
        <w:t xml:space="preserve">kommer att kräva ändringar i nationella förordningar, </w:t>
      </w:r>
      <w:r w:rsidR="00C26076" w:rsidRPr="00C26076">
        <w:t xml:space="preserve">bland </w:t>
      </w:r>
      <w:r w:rsidR="001C1D65">
        <w:t xml:space="preserve">annat </w:t>
      </w:r>
      <w:r w:rsidR="00C26076" w:rsidRPr="00C26076">
        <w:t xml:space="preserve">i </w:t>
      </w:r>
      <w:r w:rsidR="001C1D65">
        <w:t>f</w:t>
      </w:r>
      <w:r w:rsidR="00C26076" w:rsidRPr="00C26076">
        <w:t xml:space="preserve">örordningen (2022:1379) om förvaltning </w:t>
      </w:r>
      <w:r w:rsidR="001029FA">
        <w:t xml:space="preserve">av </w:t>
      </w:r>
      <w:r w:rsidR="001029FA" w:rsidRPr="001029FA">
        <w:t>program för vissa EU-fonder</w:t>
      </w:r>
      <w:r w:rsidR="001029FA">
        <w:t>.</w:t>
      </w:r>
      <w:r w:rsidR="001C1D65">
        <w:t xml:space="preserve"> </w:t>
      </w:r>
      <w:r>
        <w:t xml:space="preserve">Regeringen analyserar för närvarande </w:t>
      </w:r>
      <w:r w:rsidR="001C1D65">
        <w:t>frågan</w:t>
      </w:r>
      <w:r w:rsidR="00C26076">
        <w:t xml:space="preserve">. </w:t>
      </w:r>
    </w:p>
    <w:p w14:paraId="1922C0A4" w14:textId="77777777" w:rsidR="007D542F" w:rsidRDefault="002439FE" w:rsidP="007D542F">
      <w:pPr>
        <w:pStyle w:val="Rubrik2"/>
      </w:pPr>
      <w:sdt>
        <w:sdtPr>
          <w:id w:val="-1431199353"/>
          <w:lock w:val="contentLocked"/>
          <w:placeholder>
            <w:docPart w:val="F096B3838AA14881A628C6F51AD81EE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DF5D849" w14:textId="132103A4" w:rsidR="00D52BC1" w:rsidRDefault="00D52BC1" w:rsidP="00D52BC1">
      <w:r w:rsidRPr="00D52BC1">
        <w:t xml:space="preserve">Kommissionens förslag innehåller ingen angivelse om utgifterna för </w:t>
      </w:r>
      <w:r>
        <w:t>ERUF och SF</w:t>
      </w:r>
      <w:r w:rsidRPr="00D52BC1">
        <w:t xml:space="preserve"> för perioden </w:t>
      </w:r>
      <w:r w:rsidR="001E3974" w:rsidRPr="00D52BC1">
        <w:t>2028–2034</w:t>
      </w:r>
      <w:r w:rsidRPr="00D52BC1">
        <w:t xml:space="preserve">. Det är därför inte möjligt att göra några jämförelser </w:t>
      </w:r>
      <w:r>
        <w:t>med tidigare perioder eller</w:t>
      </w:r>
      <w:r w:rsidRPr="00D52BC1">
        <w:t xml:space="preserve"> bedöma avgiftseffekten av förslaget. </w:t>
      </w:r>
      <w:r>
        <w:t>Utgifterna för</w:t>
      </w:r>
      <w:r w:rsidR="00F561DA">
        <w:t xml:space="preserve"> Interreg</w:t>
      </w:r>
      <w:r>
        <w:t xml:space="preserve"> för kommande budgetperiod, 2028–2034, föreslås uppgå till </w:t>
      </w:r>
      <w:r w:rsidR="00D1617A">
        <w:t xml:space="preserve">ca </w:t>
      </w:r>
      <w:r w:rsidR="00F561DA">
        <w:t xml:space="preserve">9 </w:t>
      </w:r>
      <w:r w:rsidR="00D1617A">
        <w:t>miljarder</w:t>
      </w:r>
      <w:r>
        <w:t xml:space="preserve"> euro i 2025 års priser (</w:t>
      </w:r>
      <w:r w:rsidR="00F561DA">
        <w:t>10</w:t>
      </w:r>
      <w:r w:rsidR="00D1617A">
        <w:t xml:space="preserve">,3 miljarder </w:t>
      </w:r>
      <w:r>
        <w:t xml:space="preserve">euro i löpande priser). Detta är att jämföra med </w:t>
      </w:r>
      <w:r w:rsidR="00D1617A">
        <w:t>9,</w:t>
      </w:r>
      <w:r w:rsidR="00725EB0">
        <w:t xml:space="preserve">2 </w:t>
      </w:r>
      <w:r w:rsidR="00D1617A">
        <w:t xml:space="preserve">miljarder </w:t>
      </w:r>
      <w:r>
        <w:t xml:space="preserve">euro i 2025 års priser för budgetperioden 2021–2027. Kommissionens förslag motsvarar </w:t>
      </w:r>
      <w:r w:rsidR="00C01971">
        <w:t>cirka 0,5</w:t>
      </w:r>
      <w:r>
        <w:t xml:space="preserve"> procent av den föreslagna totala budgetramen inklusive specialinstrument för 2028–203</w:t>
      </w:r>
      <w:r w:rsidR="009C1F9F">
        <w:t>4</w:t>
      </w:r>
      <w:r>
        <w:t>.</w:t>
      </w:r>
    </w:p>
    <w:p w14:paraId="03B3C649" w14:textId="28F66AF1" w:rsidR="00D52BC1" w:rsidRDefault="00D52BC1" w:rsidP="00CE4CAB">
      <w:r>
        <w:t>Förslaget till</w:t>
      </w:r>
      <w:r w:rsidR="00F561DA">
        <w:t xml:space="preserve"> Interreg</w:t>
      </w:r>
      <w:r>
        <w:t xml:space="preserve"> skulle motsvara </w:t>
      </w:r>
      <w:r w:rsidR="00C01971">
        <w:t>cirka 500 miljoner</w:t>
      </w:r>
      <w:r>
        <w:t xml:space="preserve"> SEK i årlig EU-avgift, baserat på en total prognosticerad genomsnittlig svensk EU-avgift för nästa programperiod om </w:t>
      </w:r>
      <w:r w:rsidR="00C01971">
        <w:t>cirka 102 800 miljoner</w:t>
      </w:r>
      <w:r>
        <w:t xml:space="preserve"> SEK per år (se </w:t>
      </w:r>
      <w:r w:rsidR="000F17D3">
        <w:t xml:space="preserve">faktapromemoria </w:t>
      </w:r>
      <w:r>
        <w:t>202</w:t>
      </w:r>
      <w:r w:rsidR="000F17D3">
        <w:t>5/</w:t>
      </w:r>
      <w:proofErr w:type="gramStart"/>
      <w:r>
        <w:t>2</w:t>
      </w:r>
      <w:r w:rsidR="000F17D3">
        <w:t>6</w:t>
      </w:r>
      <w:r>
        <w:t>:FPM</w:t>
      </w:r>
      <w:proofErr w:type="gramEnd"/>
      <w:r w:rsidR="000F17D3">
        <w:t>3</w:t>
      </w:r>
      <w:r>
        <w:t>).</w:t>
      </w:r>
    </w:p>
    <w:p w14:paraId="6949DCF4" w14:textId="34382C69" w:rsidR="00C00C23" w:rsidRDefault="00C00C23" w:rsidP="00CE4CAB">
      <w:r w:rsidRPr="00C00C23">
        <w:lastRenderedPageBreak/>
        <w:t>Modellen för prestationsbaserat genomförande kan komma att ställa nya krav på såväl programmering som implementering. Analys behöver därför göras avseende hur ett prestationsbaserat genomförande ska ske</w:t>
      </w:r>
      <w:r>
        <w:t>.</w:t>
      </w:r>
    </w:p>
    <w:p w14:paraId="25434937" w14:textId="6B06E4E4" w:rsidR="007D542F" w:rsidRDefault="00FB6AF7" w:rsidP="007D542F">
      <w:pPr>
        <w:pStyle w:val="Rubrik1"/>
      </w:pPr>
      <w:r>
        <w:t xml:space="preserve"> </w:t>
      </w:r>
      <w:sdt>
        <w:sdtPr>
          <w:id w:val="830331803"/>
          <w:lock w:val="contentLocked"/>
          <w:placeholder>
            <w:docPart w:val="F096B3838AA14881A628C6F51AD81EED"/>
          </w:placeholder>
          <w:group/>
        </w:sdtPr>
        <w:sdtEndPr/>
        <w:sdtContent>
          <w:r w:rsidR="007D542F">
            <w:t>Ståndpunkter</w:t>
          </w:r>
        </w:sdtContent>
      </w:sdt>
    </w:p>
    <w:p w14:paraId="215C8C43" w14:textId="77777777" w:rsidR="007D542F" w:rsidRDefault="002439FE" w:rsidP="007D542F">
      <w:pPr>
        <w:pStyle w:val="Rubrik2"/>
      </w:pPr>
      <w:sdt>
        <w:sdtPr>
          <w:id w:val="-483085086"/>
          <w:lock w:val="contentLocked"/>
          <w:placeholder>
            <w:docPart w:val="F096B3838AA14881A628C6F51AD81EED"/>
          </w:placeholder>
          <w:group/>
        </w:sdtPr>
        <w:sdtEndPr/>
        <w:sdtContent>
          <w:r w:rsidR="007D542F">
            <w:t>Preliminär svensk ståndpunkt</w:t>
          </w:r>
        </w:sdtContent>
      </w:sdt>
    </w:p>
    <w:p w14:paraId="1007CD2F" w14:textId="4BB6DAEB" w:rsidR="00D435EF" w:rsidRPr="00125C18" w:rsidRDefault="00D435EF" w:rsidP="00D435EF">
      <w:pPr>
        <w:pStyle w:val="Brdtext"/>
        <w:rPr>
          <w:highlight w:val="yellow"/>
        </w:rPr>
      </w:pPr>
      <w:r>
        <w:t xml:space="preserve">Regeringens ståndpunkter avseende övergripande principer för den fleråriga budgetramen och dess storlek, inklusive för enskilda fonder och program, behandlas i </w:t>
      </w:r>
      <w:r w:rsidR="000F17D3" w:rsidRPr="00116E2E">
        <w:t>faktapromemoria</w:t>
      </w:r>
      <w:r w:rsidRPr="00116E2E">
        <w:t xml:space="preserve"> 202</w:t>
      </w:r>
      <w:r w:rsidR="000F17D3" w:rsidRPr="00116E2E">
        <w:t>5</w:t>
      </w:r>
      <w:r w:rsidRPr="00116E2E">
        <w:t>/</w:t>
      </w:r>
      <w:proofErr w:type="gramStart"/>
      <w:r w:rsidRPr="00116E2E">
        <w:t>2</w:t>
      </w:r>
      <w:r w:rsidR="000F17D3" w:rsidRPr="00116E2E">
        <w:t>6</w:t>
      </w:r>
      <w:r w:rsidRPr="00116E2E">
        <w:t>:</w:t>
      </w:r>
      <w:r w:rsidR="000F17D3" w:rsidRPr="00116E2E">
        <w:t>FPM</w:t>
      </w:r>
      <w:proofErr w:type="gramEnd"/>
      <w:r w:rsidR="000F17D3" w:rsidRPr="00116E2E">
        <w:t>3</w:t>
      </w:r>
      <w:r w:rsidRPr="00116E2E">
        <w:t xml:space="preserve">. </w:t>
      </w:r>
    </w:p>
    <w:p w14:paraId="01245BD1" w14:textId="6B2B1726" w:rsidR="00D435EF" w:rsidRPr="00A22B62" w:rsidRDefault="00D435EF" w:rsidP="00D435EF">
      <w:pPr>
        <w:pStyle w:val="Brdtext"/>
      </w:pPr>
      <w:r>
        <w:t xml:space="preserve">Regeringens ståndpunkter avseende kommissionens förslag till förordning med grundläggande bestämmelser för en övergripande EU-fond under delad förvaltning behandlas i </w:t>
      </w:r>
      <w:r w:rsidR="000F17D3">
        <w:t xml:space="preserve">faktapromemoria </w:t>
      </w:r>
      <w:r w:rsidRPr="00116E2E">
        <w:t>202</w:t>
      </w:r>
      <w:r w:rsidR="000F17D3" w:rsidRPr="00116E2E">
        <w:t>5</w:t>
      </w:r>
      <w:r w:rsidRPr="00116E2E">
        <w:t>/</w:t>
      </w:r>
      <w:proofErr w:type="gramStart"/>
      <w:r w:rsidRPr="00116E2E">
        <w:t>2</w:t>
      </w:r>
      <w:r w:rsidR="000F17D3" w:rsidRPr="00116E2E">
        <w:t>6</w:t>
      </w:r>
      <w:r w:rsidRPr="00116E2E">
        <w:t>:</w:t>
      </w:r>
      <w:r w:rsidR="000F17D3" w:rsidRPr="00116E2E">
        <w:t>FPM</w:t>
      </w:r>
      <w:proofErr w:type="gramEnd"/>
      <w:r w:rsidR="00116E2E" w:rsidRPr="00116E2E">
        <w:t>10</w:t>
      </w:r>
      <w:r w:rsidRPr="00116E2E">
        <w:t xml:space="preserve">. </w:t>
      </w:r>
    </w:p>
    <w:p w14:paraId="20B12AFB" w14:textId="7E7288D2" w:rsidR="00C84C3E" w:rsidRDefault="0062442E" w:rsidP="00FE42CF">
      <w:pPr>
        <w:pStyle w:val="Brdtext"/>
      </w:pPr>
      <w:r w:rsidRPr="0062442E">
        <w:t xml:space="preserve">Regeringen anser att det är positivt att ERUF och sammanhållningsfonden föreslås stödja </w:t>
      </w:r>
      <w:r>
        <w:t xml:space="preserve">insatser </w:t>
      </w:r>
      <w:r w:rsidRPr="0062442E">
        <w:t>för att minska regionala obalanser i unionen och eftersläpningen i de minst gynnade regionerna och främja europeiskt territoriellt samarbete (Interreg).</w:t>
      </w:r>
      <w:r>
        <w:t xml:space="preserve"> </w:t>
      </w:r>
      <w:r w:rsidR="00FB6AF7" w:rsidRPr="00FB6AF7">
        <w:t>Regeringen anser att den största delen av resurserna bör gå till de minst utvecklade regionerna</w:t>
      </w:r>
      <w:r>
        <w:t>.</w:t>
      </w:r>
      <w:r w:rsidR="00FB6AF7" w:rsidRPr="00FB6AF7" w:rsidDel="0062442E">
        <w:t xml:space="preserve"> </w:t>
      </w:r>
      <w:r w:rsidR="00C84C3E" w:rsidRPr="00C84C3E">
        <w:t xml:space="preserve">Statusen för de glesbefolkade regionerna i anslutningsprotokollet är en viktig prioritet för Sverige. Regeringen </w:t>
      </w:r>
      <w:r w:rsidR="00C84C3E">
        <w:t xml:space="preserve">välkomnar att dessa områden specifikt omnämns i förslaget men är </w:t>
      </w:r>
      <w:r w:rsidR="00C84C3E" w:rsidRPr="00C84C3E">
        <w:t xml:space="preserve">kritisk till att </w:t>
      </w:r>
      <w:r w:rsidR="00E712A2">
        <w:t xml:space="preserve">den särskilda </w:t>
      </w:r>
      <w:r w:rsidR="00E712A2" w:rsidRPr="00E712A2">
        <w:t>budgetposten för.</w:t>
      </w:r>
      <w:r w:rsidR="00C84C3E" w:rsidRPr="00C84C3E">
        <w:t xml:space="preserve"> de glesbefolkade regionerna </w:t>
      </w:r>
      <w:r w:rsidR="00E712A2">
        <w:t xml:space="preserve">inte </w:t>
      </w:r>
      <w:r>
        <w:t xml:space="preserve">återfinns </w:t>
      </w:r>
      <w:r w:rsidR="00C84C3E" w:rsidRPr="00C84C3E">
        <w:t>i kommissionens förslag.</w:t>
      </w:r>
    </w:p>
    <w:p w14:paraId="3B63AB14" w14:textId="1F593F55" w:rsidR="00C02F5B" w:rsidRDefault="00C84C3E" w:rsidP="00FE42CF">
      <w:pPr>
        <w:pStyle w:val="Brdtext"/>
      </w:pPr>
      <w:r>
        <w:t>Re</w:t>
      </w:r>
      <w:r w:rsidR="00FE42CF">
        <w:t xml:space="preserve">geringens utgångspunkt är vidare att insatserna bör inriktas mot konkurrenskraft, innovation samt grön och digital </w:t>
      </w:r>
      <w:r w:rsidR="003A274B">
        <w:t>omställning för</w:t>
      </w:r>
      <w:r w:rsidR="00A3467A">
        <w:t xml:space="preserve"> att </w:t>
      </w:r>
      <w:r w:rsidR="00FE42CF">
        <w:t xml:space="preserve">bidra till ökad tillväxt och sysselsättning </w:t>
      </w:r>
      <w:r w:rsidR="00F005F7">
        <w:t xml:space="preserve">och </w:t>
      </w:r>
      <w:r w:rsidR="00FE42CF">
        <w:t xml:space="preserve">minskade regionala skillnader i EU. </w:t>
      </w:r>
    </w:p>
    <w:p w14:paraId="12012215" w14:textId="77777777" w:rsidR="00B31FE3" w:rsidRDefault="00C02F5B" w:rsidP="00FE42CF">
      <w:pPr>
        <w:pStyle w:val="Brdtext"/>
      </w:pPr>
      <w:r w:rsidRPr="00C02F5B">
        <w:t>Regeringen välkomnar att insatserna enligt ramförordningen i högre utsträckning ska riktas mot utbyggnaden av gränsöverskridande militär mobilitet, kritisk infrastruktur och beredskap</w:t>
      </w:r>
      <w:r w:rsidR="0026678B">
        <w:t>.</w:t>
      </w:r>
      <w:r w:rsidR="00B31FE3">
        <w:t xml:space="preserve"> </w:t>
      </w:r>
    </w:p>
    <w:p w14:paraId="1B4485F7" w14:textId="085723B2" w:rsidR="00FE42CF" w:rsidRDefault="00F552D9" w:rsidP="00FE42CF">
      <w:pPr>
        <w:pStyle w:val="Brdtext"/>
      </w:pPr>
      <w:r w:rsidRPr="00F552D9">
        <w:t>Det är</w:t>
      </w:r>
      <w:r w:rsidR="00B31FE3">
        <w:t xml:space="preserve"> </w:t>
      </w:r>
      <w:r w:rsidRPr="00F552D9">
        <w:t xml:space="preserve">viktigt att regelverket </w:t>
      </w:r>
      <w:r>
        <w:t xml:space="preserve">för ERUF och SF </w:t>
      </w:r>
      <w:r w:rsidRPr="00F552D9">
        <w:t xml:space="preserve">främjar innovativa insatser </w:t>
      </w:r>
      <w:r w:rsidR="00B31FE3" w:rsidRPr="00B31FE3">
        <w:t xml:space="preserve">och konkurrenskraft. Exempelvis bör </w:t>
      </w:r>
      <w:r w:rsidRPr="00F552D9">
        <w:t>mål och indikatorer</w:t>
      </w:r>
      <w:r w:rsidR="00B31FE3">
        <w:t xml:space="preserve"> </w:t>
      </w:r>
      <w:r w:rsidR="00B42BC7" w:rsidRPr="00B42BC7">
        <w:t>vara teknikneutrala.</w:t>
      </w:r>
    </w:p>
    <w:p w14:paraId="59478E2C" w14:textId="57A4043B" w:rsidR="00C44AE1" w:rsidRDefault="00FE42CF" w:rsidP="00FA1B50">
      <w:pPr>
        <w:pStyle w:val="Brdtext"/>
      </w:pPr>
      <w:bookmarkStart w:id="7" w:name="_Hlk206587303"/>
      <w:r>
        <w:lastRenderedPageBreak/>
        <w:t>Det gränsöverskridande samarbetet (Interreg) har enligt regeringen ett genuint europeiskt mervärde genom att möjliggöra gemensamma utvecklingsprojekt över nationsgränserna</w:t>
      </w:r>
      <w:r w:rsidR="00A3467A">
        <w:t>.</w:t>
      </w:r>
      <w:r>
        <w:t xml:space="preserve"> </w:t>
      </w:r>
      <w:r w:rsidR="00D45E09">
        <w:t>Regeringen välkomnar att</w:t>
      </w:r>
      <w:r w:rsidR="00A3467A">
        <w:t xml:space="preserve"> kommissionens förslag</w:t>
      </w:r>
      <w:r w:rsidR="0031553D">
        <w:t>et</w:t>
      </w:r>
      <w:r w:rsidR="00D45E09">
        <w:t xml:space="preserve"> omfattar samtliga typer av samarbeten (gränsregionalt samarbete</w:t>
      </w:r>
      <w:r w:rsidR="00D435EF">
        <w:t xml:space="preserve"> inklusive maritima gränsregioner</w:t>
      </w:r>
      <w:r w:rsidR="00D45E09">
        <w:t>, transnationellt samarbete, interregionalt samarbete</w:t>
      </w:r>
      <w:r w:rsidR="00D435EF">
        <w:t xml:space="preserve"> och</w:t>
      </w:r>
      <w:r w:rsidR="00D45E09" w:rsidDel="00D435EF">
        <w:t xml:space="preserve"> </w:t>
      </w:r>
      <w:r w:rsidR="00D45E09">
        <w:t>samarbete i de yttersta randområdena</w:t>
      </w:r>
      <w:bookmarkEnd w:id="7"/>
      <w:r w:rsidR="00D45E09" w:rsidDel="00D435EF">
        <w:t>)</w:t>
      </w:r>
      <w:r w:rsidR="00586BDE">
        <w:t>.</w:t>
      </w:r>
      <w:r w:rsidR="00CF384F">
        <w:t xml:space="preserve"> Samarbete i </w:t>
      </w:r>
      <w:r w:rsidR="00FA1B50" w:rsidDel="00D435EF">
        <w:t xml:space="preserve">maritima gränsregioner </w:t>
      </w:r>
      <w:r w:rsidR="00D50D29">
        <w:t>är</w:t>
      </w:r>
      <w:r w:rsidR="00D50D29" w:rsidRPr="009A3D5B">
        <w:t xml:space="preserve"> </w:t>
      </w:r>
      <w:r w:rsidR="009A3D5B" w:rsidRPr="009A3D5B">
        <w:t xml:space="preserve">en </w:t>
      </w:r>
      <w:r w:rsidR="00CF384F">
        <w:t>viktig prioritet</w:t>
      </w:r>
      <w:r w:rsidR="008A0F63" w:rsidRPr="008A0F63">
        <w:t xml:space="preserve"> för </w:t>
      </w:r>
      <w:r w:rsidR="00CF384F">
        <w:t xml:space="preserve">Sverige </w:t>
      </w:r>
      <w:r w:rsidR="005F082D">
        <w:t>som</w:t>
      </w:r>
      <w:r w:rsidR="00CF384F">
        <w:t xml:space="preserve"> regeringen kommer bevaka</w:t>
      </w:r>
      <w:r w:rsidR="00354E26">
        <w:t xml:space="preserve">. </w:t>
      </w:r>
    </w:p>
    <w:p w14:paraId="029FA5F7" w14:textId="2922D0EF" w:rsidR="00921BD2" w:rsidRDefault="00BC71A7" w:rsidP="00FA1B50">
      <w:pPr>
        <w:pStyle w:val="Brdtext"/>
      </w:pPr>
      <w:r>
        <w:t xml:space="preserve">Regeringen önskar se förtydliganden från EU-kommissionen om den roll </w:t>
      </w:r>
      <w:r w:rsidR="001D63CA">
        <w:t xml:space="preserve">som de </w:t>
      </w:r>
      <w:r w:rsidR="00FD51F3">
        <w:t>makroregionala</w:t>
      </w:r>
      <w:r>
        <w:t xml:space="preserve"> strategierna </w:t>
      </w:r>
      <w:r w:rsidR="00FD51F3">
        <w:t xml:space="preserve">väntas </w:t>
      </w:r>
      <w:r>
        <w:t xml:space="preserve">spela inom ramen för Interreg-samarbetet framöver. </w:t>
      </w:r>
    </w:p>
    <w:p w14:paraId="76B13B6E" w14:textId="552260A7" w:rsidR="002A065A" w:rsidRDefault="002A065A" w:rsidP="00FA1B50">
      <w:pPr>
        <w:pStyle w:val="Brdtext"/>
      </w:pPr>
      <w:r w:rsidRPr="002A065A">
        <w:t>Regeringen är i princip positiv till en ny genomförandemodell som bygger på prestationsbaserad budgetering. Prestationsbaserad budgetering och genomförande kan ha flera fördelar vad avser fokus på resultat och måluppfyllnad. Det kräver dock att modellen utformas med relevanta mål och ändamålsenliga åtgärder samtidigt som EU:s finansiella intressen skyddas.</w:t>
      </w:r>
    </w:p>
    <w:p w14:paraId="4F374DEB" w14:textId="2C591ECD" w:rsidR="007D542F" w:rsidRDefault="002439FE" w:rsidP="007D542F">
      <w:pPr>
        <w:pStyle w:val="Rubrik2"/>
      </w:pPr>
      <w:sdt>
        <w:sdtPr>
          <w:id w:val="1941718165"/>
          <w:lock w:val="contentLocked"/>
          <w:placeholder>
            <w:docPart w:val="F096B3838AA14881A628C6F51AD81EED"/>
          </w:placeholder>
          <w:group/>
        </w:sdtPr>
        <w:sdtEndPr/>
        <w:sdtContent>
          <w:r w:rsidR="007D542F">
            <w:t>Medlemsstaternas ståndpunkter</w:t>
          </w:r>
        </w:sdtContent>
      </w:sdt>
    </w:p>
    <w:p w14:paraId="17B51EE5" w14:textId="1E12093B" w:rsidR="007D542F" w:rsidRPr="00472EBA" w:rsidRDefault="00DE11D1" w:rsidP="007D542F">
      <w:pPr>
        <w:pStyle w:val="Brdtext"/>
      </w:pPr>
      <w:r>
        <w:t xml:space="preserve">Medlemsstaternas ståndpunkter är ännu inte kända. </w:t>
      </w:r>
    </w:p>
    <w:p w14:paraId="1A6EE799" w14:textId="77777777" w:rsidR="007D542F" w:rsidRDefault="002439FE" w:rsidP="007D542F">
      <w:pPr>
        <w:pStyle w:val="Rubrik2"/>
      </w:pPr>
      <w:sdt>
        <w:sdtPr>
          <w:id w:val="-1927257506"/>
          <w:lock w:val="contentLocked"/>
          <w:placeholder>
            <w:docPart w:val="F096B3838AA14881A628C6F51AD81EED"/>
          </w:placeholder>
          <w:group/>
        </w:sdtPr>
        <w:sdtEndPr/>
        <w:sdtContent>
          <w:r w:rsidR="007D542F">
            <w:t>Institutionernas ståndpunkter</w:t>
          </w:r>
        </w:sdtContent>
      </w:sdt>
    </w:p>
    <w:p w14:paraId="2BB79919" w14:textId="717D43EF" w:rsidR="007D542F" w:rsidRDefault="00DE11D1" w:rsidP="007D542F">
      <w:pPr>
        <w:pStyle w:val="Brdtext"/>
      </w:pPr>
      <w:r>
        <w:t xml:space="preserve">Europaparlamentets ståndpunkt är ännu inte känd. </w:t>
      </w:r>
    </w:p>
    <w:p w14:paraId="0261BD1F" w14:textId="77777777" w:rsidR="00C00C23" w:rsidRPr="00C00C23" w:rsidRDefault="002439FE" w:rsidP="00C00C23">
      <w:pPr>
        <w:keepNext/>
        <w:keepLines/>
        <w:numPr>
          <w:ilvl w:val="1"/>
          <w:numId w:val="2"/>
        </w:numPr>
        <w:tabs>
          <w:tab w:val="left" w:pos="1701"/>
          <w:tab w:val="left" w:pos="3600"/>
          <w:tab w:val="left" w:pos="5387"/>
        </w:tabs>
        <w:spacing w:before="320" w:after="80"/>
        <w:outlineLvl w:val="1"/>
        <w:rPr>
          <w:rFonts w:asciiTheme="majorHAnsi" w:eastAsiaTheme="majorEastAsia" w:hAnsiTheme="majorHAnsi" w:cstheme="majorBidi"/>
          <w:b/>
          <w:szCs w:val="26"/>
        </w:rPr>
      </w:pPr>
      <w:sdt>
        <w:sdtPr>
          <w:rPr>
            <w:rFonts w:asciiTheme="majorHAnsi" w:eastAsiaTheme="majorEastAsia" w:hAnsiTheme="majorHAnsi" w:cstheme="majorBidi"/>
            <w:b/>
            <w:szCs w:val="26"/>
          </w:rPr>
          <w:id w:val="-1858418214"/>
          <w:lock w:val="contentLocked"/>
          <w:placeholder>
            <w:docPart w:val="3B94E044407A41F4AE1F02E2531A374E"/>
          </w:placeholder>
          <w:group/>
        </w:sdtPr>
        <w:sdtEndPr/>
        <w:sdtContent>
          <w:r w:rsidR="00C00C23" w:rsidRPr="00C00C23">
            <w:rPr>
              <w:rFonts w:asciiTheme="majorHAnsi" w:eastAsiaTheme="majorEastAsia" w:hAnsiTheme="majorHAnsi" w:cstheme="majorBidi"/>
              <w:b/>
              <w:szCs w:val="26"/>
            </w:rPr>
            <w:t>Remissinstansernas och andra intressenters ståndpunkter</w:t>
          </w:r>
        </w:sdtContent>
      </w:sdt>
    </w:p>
    <w:p w14:paraId="0AEF8251" w14:textId="6EF09DDF" w:rsidR="00C00C23" w:rsidRPr="00C00C23" w:rsidRDefault="00C00C23" w:rsidP="00C00C23">
      <w:pPr>
        <w:tabs>
          <w:tab w:val="left" w:pos="1701"/>
          <w:tab w:val="left" w:pos="3600"/>
          <w:tab w:val="left" w:pos="5387"/>
        </w:tabs>
      </w:pPr>
      <w:bookmarkStart w:id="8" w:name="_Hlk207279430"/>
      <w:r w:rsidRPr="00C00C23">
        <w:t xml:space="preserve">Regeringen avser att skicka kommissionens förslag till Europaparlamentet och rådets förordning om inrättande av Europeiska fonden för regional utveckling, inklusive för europeiskt territoriellt samarbete (Interreg) och Sammanhållningsfonden – liksom ramförordningen, COM (2025) 565 final – på remiss.  Remissen kan komma att kompletteras med sakråd i syfte att ge berörda partner en presentation av förslagen och presentera preliminära svenska ståndpunkter. </w:t>
      </w:r>
    </w:p>
    <w:bookmarkEnd w:id="8"/>
    <w:p w14:paraId="786A332C" w14:textId="26B0781B" w:rsidR="007D542F" w:rsidRDefault="002439FE" w:rsidP="007D542F">
      <w:pPr>
        <w:pStyle w:val="Rubrik1"/>
      </w:pPr>
      <w:sdt>
        <w:sdtPr>
          <w:id w:val="511343921"/>
          <w:lock w:val="contentLocked"/>
          <w:placeholder>
            <w:docPart w:val="F096B3838AA14881A628C6F51AD81EED"/>
          </w:placeholder>
          <w:group/>
        </w:sdtPr>
        <w:sdtEndPr/>
        <w:sdtContent>
          <w:r w:rsidR="007D542F">
            <w:t>Förslagets förutsättningar</w:t>
          </w:r>
        </w:sdtContent>
      </w:sdt>
    </w:p>
    <w:p w14:paraId="1D3A1227" w14:textId="77777777" w:rsidR="007D542F" w:rsidRDefault="002439FE" w:rsidP="007D542F">
      <w:pPr>
        <w:pStyle w:val="Rubrik2"/>
      </w:pPr>
      <w:sdt>
        <w:sdtPr>
          <w:id w:val="1163133293"/>
          <w:lock w:val="contentLocked"/>
          <w:placeholder>
            <w:docPart w:val="F096B3838AA14881A628C6F51AD81EED"/>
          </w:placeholder>
          <w:group/>
        </w:sdtPr>
        <w:sdtEndPr/>
        <w:sdtContent>
          <w:r w:rsidR="007D542F">
            <w:t>Rättslig grund och beslutsförfarande</w:t>
          </w:r>
        </w:sdtContent>
      </w:sdt>
    </w:p>
    <w:p w14:paraId="1D2E2841" w14:textId="4BD89EAA" w:rsidR="00A92941" w:rsidRDefault="00A92941" w:rsidP="00A92941">
      <w:pPr>
        <w:pStyle w:val="Brdtext"/>
      </w:pPr>
      <w:r>
        <w:t xml:space="preserve">Artikel 174, 176, 177, 178 och 349 i Fördraget om Europeiska unionens funktionssätt. </w:t>
      </w:r>
    </w:p>
    <w:p w14:paraId="2178BC0F" w14:textId="7312658E" w:rsidR="00A92941" w:rsidRPr="00472EBA" w:rsidRDefault="00CE3AB2" w:rsidP="00A92941">
      <w:pPr>
        <w:pStyle w:val="Brdtext"/>
      </w:pPr>
      <w:r>
        <w:t>F</w:t>
      </w:r>
      <w:r w:rsidR="00A92941">
        <w:t xml:space="preserve">örslaget antas </w:t>
      </w:r>
      <w:r>
        <w:t xml:space="preserve">av rådet och Europaparlamentet </w:t>
      </w:r>
      <w:r w:rsidR="00A92941">
        <w:t xml:space="preserve">enligt </w:t>
      </w:r>
      <w:r>
        <w:t xml:space="preserve">det </w:t>
      </w:r>
      <w:r w:rsidR="00A92941">
        <w:t>ordinarie lagstiftningsförfarande</w:t>
      </w:r>
      <w:r>
        <w:t>t.</w:t>
      </w:r>
      <w:r w:rsidR="00A92941">
        <w:t xml:space="preserve"> </w:t>
      </w:r>
      <w:r>
        <w:t>Rådet beslutar med kvalificerad majoritet</w:t>
      </w:r>
      <w:r w:rsidR="0061636A">
        <w:t>.</w:t>
      </w:r>
    </w:p>
    <w:p w14:paraId="72746074" w14:textId="77777777" w:rsidR="007D542F" w:rsidRDefault="002439FE" w:rsidP="007D542F">
      <w:pPr>
        <w:pStyle w:val="Rubrik2"/>
      </w:pPr>
      <w:sdt>
        <w:sdtPr>
          <w:id w:val="-463277102"/>
          <w:lock w:val="contentLocked"/>
          <w:placeholder>
            <w:docPart w:val="F096B3838AA14881A628C6F51AD81EED"/>
          </w:placeholder>
          <w:group/>
        </w:sdtPr>
        <w:sdtEndPr/>
        <w:sdtContent>
          <w:r w:rsidR="007D542F">
            <w:t>Subsidiaritets- och proportionalitetsprincipe</w:t>
          </w:r>
          <w:r w:rsidR="00F02290">
            <w:t>r</w:t>
          </w:r>
          <w:r w:rsidR="007D542F">
            <w:t>n</w:t>
          </w:r>
          <w:r w:rsidR="00F02290">
            <w:t>a</w:t>
          </w:r>
        </w:sdtContent>
      </w:sdt>
    </w:p>
    <w:p w14:paraId="1034B205" w14:textId="5CC27CE6" w:rsidR="00972E2A" w:rsidRDefault="00C44CC5" w:rsidP="00972E2A">
      <w:pPr>
        <w:pStyle w:val="Brdtext"/>
      </w:pPr>
      <w:r w:rsidRPr="00C44CC5">
        <w:t>När det gäller</w:t>
      </w:r>
      <w:r w:rsidRPr="00C44CC5">
        <w:rPr>
          <w:b/>
          <w:bCs/>
        </w:rPr>
        <w:t xml:space="preserve"> </w:t>
      </w:r>
      <w:r w:rsidRPr="000D6454">
        <w:t>subsidiaritetsprincipen</w:t>
      </w:r>
      <w:r w:rsidRPr="00C44CC5">
        <w:t xml:space="preserve"> motiverar kommissionen sitt förslag med </w:t>
      </w:r>
      <w:r w:rsidR="003E5554">
        <w:t xml:space="preserve">att ERUF inklusive </w:t>
      </w:r>
      <w:r w:rsidR="000D6454">
        <w:t xml:space="preserve">Interreg </w:t>
      </w:r>
      <w:r w:rsidR="00972E2A" w:rsidRPr="00972E2A">
        <w:t>och S</w:t>
      </w:r>
      <w:r w:rsidR="0061636A">
        <w:t>F</w:t>
      </w:r>
      <w:r w:rsidR="00972E2A" w:rsidRPr="00972E2A">
        <w:t xml:space="preserve"> främjar integration och samarbete mellan medlemsstaterna och minskar regionala skillnader inom och mellan medlemsstaterna, inklusive </w:t>
      </w:r>
      <w:r w:rsidRPr="00C44CC5">
        <w:t>att</w:t>
      </w:r>
      <w:r w:rsidR="00972E2A">
        <w:t xml:space="preserve"> mellan stads-, landsbygds-, kust- eller glest befolkade områden och mellan Europas fastland och de yttersta randområdena och öarna. </w:t>
      </w:r>
      <w:r w:rsidR="00B163BF">
        <w:t>Enligt kommissionens bedömning har m</w:t>
      </w:r>
      <w:r w:rsidR="000D6454">
        <w:t>edel från s</w:t>
      </w:r>
      <w:r w:rsidR="00972E2A">
        <w:t>ammanhållningspoliti</w:t>
      </w:r>
      <w:r w:rsidR="000D6454">
        <w:t>ken</w:t>
      </w:r>
      <w:r w:rsidR="00972E2A">
        <w:t xml:space="preserve"> </w:t>
      </w:r>
      <w:r w:rsidR="000D6454">
        <w:t xml:space="preserve">möjliggjort </w:t>
      </w:r>
      <w:r w:rsidR="00972E2A">
        <w:t>investeringar som</w:t>
      </w:r>
      <w:r w:rsidR="000D6454">
        <w:t xml:space="preserve"> annars</w:t>
      </w:r>
      <w:r w:rsidR="00972E2A">
        <w:t xml:space="preserve"> inte skulle ha förverkligats med samma omfattning, ambition och hastighet. Därför kan förslagets mål inte uppnås av medlemsstaterna som agerar ensamma och unionens stöd skapar mervärde.</w:t>
      </w:r>
    </w:p>
    <w:p w14:paraId="45DA67B7" w14:textId="0B0CF375" w:rsidR="000D6454" w:rsidRDefault="000D6454" w:rsidP="000D6454">
      <w:pPr>
        <w:pStyle w:val="Brdtext"/>
      </w:pPr>
      <w:r>
        <w:t xml:space="preserve">Regeringen har inga invändningar mot vad kommissionen anger i förslaget när det gäller förenligheten med subsidiaritetsprincipen och delar kommissionens bedömning. </w:t>
      </w:r>
    </w:p>
    <w:p w14:paraId="75A53E25" w14:textId="24BB7A50" w:rsidR="007D542F" w:rsidRDefault="00C44CC5" w:rsidP="007D542F">
      <w:pPr>
        <w:pStyle w:val="Brdtext"/>
      </w:pPr>
      <w:r>
        <w:t>Vad</w:t>
      </w:r>
      <w:r w:rsidRPr="00C44CC5">
        <w:t xml:space="preserve"> det gäller </w:t>
      </w:r>
      <w:r w:rsidRPr="00A9156A">
        <w:t xml:space="preserve">proportionalitetsprincipen </w:t>
      </w:r>
      <w:r w:rsidRPr="00C44CC5">
        <w:t>anser kommissionen att förslaget inte går längre än vad som krävs för att uppnå målen.</w:t>
      </w:r>
      <w:r>
        <w:t xml:space="preserve"> </w:t>
      </w:r>
      <w:r w:rsidRPr="00C44CC5">
        <w:t>Det faller inom ramen för åtgärder för att stärka den ekonomiska, sociala och territoriella sammanhållningen. Målen och motsvarande unionsstöd står i proportion till vad instrumentet syftar till att uppnå. Förslaget syftar också till att stärka tidigare förenklingsinsatser genom att ytterligare fören</w:t>
      </w:r>
      <w:r>
        <w:t>hetliga</w:t>
      </w:r>
      <w:r w:rsidRPr="00C44CC5">
        <w:t xml:space="preserve"> och konsolidera reglerna.</w:t>
      </w:r>
    </w:p>
    <w:p w14:paraId="23AF71D8" w14:textId="77777777" w:rsidR="000D6454" w:rsidRPr="00472EBA" w:rsidRDefault="000D6454" w:rsidP="000D6454">
      <w:pPr>
        <w:pStyle w:val="Brdtext"/>
      </w:pPr>
      <w:r>
        <w:t>Enligt regeringens bedömning går förslagen inte utöver vad som är nödvändigt för att uppnå målen och anser i likhet med kommissionen att förslagen är förenliga med proportionalitetsprincipen.</w:t>
      </w:r>
    </w:p>
    <w:sdt>
      <w:sdtPr>
        <w:id w:val="211079442"/>
        <w:lock w:val="contentLocked"/>
        <w:placeholder>
          <w:docPart w:val="F096B3838AA14881A628C6F51AD81EED"/>
        </w:placeholder>
        <w:group/>
      </w:sdtPr>
      <w:sdtEndPr/>
      <w:sdtContent>
        <w:p w14:paraId="5F4E02F5" w14:textId="77777777" w:rsidR="007D542F" w:rsidRDefault="007D542F" w:rsidP="007D542F">
          <w:pPr>
            <w:pStyle w:val="Rubrik1"/>
          </w:pPr>
          <w:r>
            <w:t>Övrigt</w:t>
          </w:r>
        </w:p>
      </w:sdtContent>
    </w:sdt>
    <w:p w14:paraId="4ED45209" w14:textId="77777777" w:rsidR="007D542F" w:rsidRDefault="002439FE" w:rsidP="007D542F">
      <w:pPr>
        <w:pStyle w:val="Rubrik2"/>
      </w:pPr>
      <w:sdt>
        <w:sdtPr>
          <w:id w:val="-1578510440"/>
          <w:lock w:val="contentLocked"/>
          <w:placeholder>
            <w:docPart w:val="F096B3838AA14881A628C6F51AD81EED"/>
          </w:placeholder>
          <w:group/>
        </w:sdtPr>
        <w:sdtEndPr/>
        <w:sdtContent>
          <w:r w:rsidR="007D542F">
            <w:t>Fortsatt behandling av ärendet</w:t>
          </w:r>
        </w:sdtContent>
      </w:sdt>
    </w:p>
    <w:p w14:paraId="5137079B" w14:textId="683A2930" w:rsidR="00125C18" w:rsidRDefault="00125C18" w:rsidP="007D542F">
      <w:pPr>
        <w:pStyle w:val="Brdtext"/>
      </w:pPr>
      <w:r w:rsidRPr="00125C18">
        <w:t xml:space="preserve">Förordningsförslaget </w:t>
      </w:r>
      <w:r>
        <w:t xml:space="preserve">med </w:t>
      </w:r>
      <w:r w:rsidRPr="00125C18">
        <w:t>specifika bestämmelser för Europeiska regionala utvecklingsfonden (ERUF</w:t>
      </w:r>
      <w:r w:rsidR="0034119E">
        <w:t>)</w:t>
      </w:r>
      <w:r w:rsidR="0034119E" w:rsidRPr="0034119E">
        <w:t>, inklusive för europeiskt territoriellt samarbete (Interreg)</w:t>
      </w:r>
      <w:r w:rsidR="0034119E">
        <w:t xml:space="preserve"> och </w:t>
      </w:r>
      <w:r w:rsidRPr="00125C18">
        <w:t xml:space="preserve">Sammanhållningsfonden (SF) </w:t>
      </w:r>
      <w:r>
        <w:t xml:space="preserve">kommer att inledas i </w:t>
      </w:r>
      <w:r w:rsidRPr="00125C18">
        <w:t>Arbetsgruppen för strukturåtgärder och de yttersta randområdena</w:t>
      </w:r>
      <w:r>
        <w:t xml:space="preserve"> (SMOR) i september under det danska ordförandeskapets ledning.</w:t>
      </w:r>
    </w:p>
    <w:p w14:paraId="5F547DF8" w14:textId="77777777" w:rsidR="007D542F" w:rsidRDefault="002439FE" w:rsidP="007D542F">
      <w:pPr>
        <w:pStyle w:val="Rubrik2"/>
      </w:pPr>
      <w:sdt>
        <w:sdtPr>
          <w:id w:val="839665539"/>
          <w:lock w:val="contentLocked"/>
          <w:placeholder>
            <w:docPart w:val="F096B3838AA14881A628C6F51AD81EED"/>
          </w:placeholder>
          <w:group/>
        </w:sdtPr>
        <w:sdtEndPr/>
        <w:sdtContent>
          <w:r w:rsidR="007D542F">
            <w:t>Fackuttryck</w:t>
          </w:r>
          <w:r w:rsidR="00821540">
            <w:t xml:space="preserve"> och </w:t>
          </w:r>
          <w:r w:rsidR="007D542F">
            <w:t>termer</w:t>
          </w:r>
        </w:sdtContent>
      </w:sdt>
    </w:p>
    <w:p w14:paraId="4DDD7689" w14:textId="2B66A6BB" w:rsidR="0068260F" w:rsidRDefault="00C1690D" w:rsidP="00A45A84">
      <w:pPr>
        <w:pStyle w:val="Brdtext"/>
      </w:pPr>
      <w:r>
        <w:t xml:space="preserve">Yttersta randområden: </w:t>
      </w:r>
      <w:r w:rsidRPr="00C1690D">
        <w:t>en kategori av regioner inom Europeiska unionen (EU) som omfattas av särskilda bestämmelser på grund av deras avlägsna läge, ökaraktär, litenhet, eller andra geografiska och ekonomiska begränsningar. Dessa områden är en del av EU men har särskilda undantag och stödåtgärder för att hantera deras unika utmaningar.</w:t>
      </w:r>
    </w:p>
    <w:p w14:paraId="499EF222" w14:textId="499AECEC" w:rsidR="0068260F" w:rsidRDefault="0068260F" w:rsidP="00A45A84">
      <w:pPr>
        <w:pStyle w:val="Brdtext"/>
      </w:pPr>
    </w:p>
    <w:sectPr w:rsidR="0068260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483B" w14:textId="77777777" w:rsidR="0020407F" w:rsidRDefault="0020407F" w:rsidP="00A87A54">
      <w:pPr>
        <w:spacing w:after="0" w:line="240" w:lineRule="auto"/>
      </w:pPr>
      <w:r>
        <w:separator/>
      </w:r>
    </w:p>
  </w:endnote>
  <w:endnote w:type="continuationSeparator" w:id="0">
    <w:p w14:paraId="1D6F4E86" w14:textId="77777777" w:rsidR="0020407F" w:rsidRDefault="0020407F" w:rsidP="00A87A54">
      <w:pPr>
        <w:spacing w:after="0" w:line="240" w:lineRule="auto"/>
      </w:pPr>
      <w:r>
        <w:continuationSeparator/>
      </w:r>
    </w:p>
  </w:endnote>
  <w:endnote w:type="continuationNotice" w:id="1">
    <w:p w14:paraId="4FED6776" w14:textId="77777777" w:rsidR="0067427D" w:rsidRDefault="00674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95D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1701" w14:textId="77777777" w:rsidR="0020407F" w:rsidRDefault="0020407F" w:rsidP="00A87A54">
      <w:pPr>
        <w:spacing w:after="0" w:line="240" w:lineRule="auto"/>
      </w:pPr>
      <w:r>
        <w:separator/>
      </w:r>
    </w:p>
  </w:footnote>
  <w:footnote w:type="continuationSeparator" w:id="0">
    <w:p w14:paraId="0C055DDB" w14:textId="77777777" w:rsidR="0020407F" w:rsidRDefault="0020407F" w:rsidP="00A87A54">
      <w:pPr>
        <w:spacing w:after="0" w:line="240" w:lineRule="auto"/>
      </w:pPr>
      <w:r>
        <w:continuationSeparator/>
      </w:r>
    </w:p>
  </w:footnote>
  <w:footnote w:type="continuationNotice" w:id="1">
    <w:p w14:paraId="08A9D91D" w14:textId="77777777" w:rsidR="0067427D" w:rsidRDefault="00674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4B46" w14:textId="531139D0" w:rsidR="003C3720" w:rsidRDefault="002439FE" w:rsidP="00CD3BFC">
    <w:pPr>
      <w:pStyle w:val="Sidhuvud"/>
      <w:spacing w:before="240"/>
      <w:jc w:val="right"/>
    </w:pPr>
    <w:sdt>
      <w:sdtPr>
        <w:alias w:val="Ar"/>
        <w:tag w:val="Ar"/>
        <w:id w:val="375123316"/>
        <w:placeholder>
          <w:docPart w:val="D48BE12223D2462E9528B66C44257270"/>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F17D3">
          <w:t>2025/26</w:t>
        </w:r>
      </w:sdtContent>
    </w:sdt>
    <w:r w:rsidR="0009572A">
      <w:t>:</w:t>
    </w:r>
    <w:r w:rsidR="00002B4B">
      <w:t>FPM</w:t>
    </w:r>
    <w:sdt>
      <w:sdtPr>
        <w:alias w:val="FPMNummer"/>
        <w:tag w:val="FPMNummer"/>
        <w:id w:val="-2000957076"/>
        <w:placeholder>
          <w:docPart w:val="EF0543B01930490ABBBAD0ADCBD36634"/>
        </w:placeholder>
        <w:dataBinding w:prefixMappings="xmlns:ns0='http://rk.se/faktapm' " w:xpath="/ns0:faktaPM[1]/ns0:Nr[1]" w:storeItemID="{0B9A7431-9D19-4C2A-8E12-639802D7B40B}"/>
        <w:text/>
      </w:sdtPr>
      <w:sdtEndPr/>
      <w:sdtContent>
        <w:r w:rsidR="000F17D3">
          <w:t>11</w:t>
        </w:r>
      </w:sdtContent>
    </w:sdt>
  </w:p>
  <w:p w14:paraId="75A8A7CD"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0F0E62"/>
    <w:multiLevelType w:val="hybridMultilevel"/>
    <w:tmpl w:val="49B042D2"/>
    <w:lvl w:ilvl="0" w:tplc="0E4271E2">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Landsbygds- och infrastrukturdepartementet"/>
    <w:docVar w:name="GDB1" w:val="COM (2025) 55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förordning om inrättande av Europeiska fonden för regional utveckling, inklusive för europeiskt territoriellt samarbete (Interreg) och Sammanhållningsfonden som en del av den fond som anges i förordning (EU) [...] [NRP] och om fastställande av villkor för genomförandet av unionens stöd till regional utveckling från 2028 till 203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552"/>
    <w:docVar w:name="Nr" w:val="11"/>
    <w:docVar w:name="Rub" w:val="Förordning avseende Europeiska regionala utvecklingsfonden (inklusive Interreg) och Sammanhållningsfonden"/>
    <w:docVar w:name="UppDat" w:val="2025-09-10"/>
    <w:docVar w:name="Utsk" w:val="Näringsutskottet"/>
  </w:docVars>
  <w:rsids>
    <w:rsidRoot w:val="0020407F"/>
    <w:rsid w:val="00000290"/>
    <w:rsid w:val="0000085C"/>
    <w:rsid w:val="00001068"/>
    <w:rsid w:val="00001D77"/>
    <w:rsid w:val="000024F5"/>
    <w:rsid w:val="00002B2F"/>
    <w:rsid w:val="00002B4B"/>
    <w:rsid w:val="00002CF4"/>
    <w:rsid w:val="0000412C"/>
    <w:rsid w:val="00004D5C"/>
    <w:rsid w:val="00005F68"/>
    <w:rsid w:val="00006CA7"/>
    <w:rsid w:val="00007C8E"/>
    <w:rsid w:val="00007CBC"/>
    <w:rsid w:val="00007E43"/>
    <w:rsid w:val="0001036B"/>
    <w:rsid w:val="000128EB"/>
    <w:rsid w:val="00012B00"/>
    <w:rsid w:val="00012B34"/>
    <w:rsid w:val="00014EF6"/>
    <w:rsid w:val="00016132"/>
    <w:rsid w:val="00016730"/>
    <w:rsid w:val="00017197"/>
    <w:rsid w:val="0001725B"/>
    <w:rsid w:val="00017265"/>
    <w:rsid w:val="000203B0"/>
    <w:rsid w:val="000205ED"/>
    <w:rsid w:val="000218A8"/>
    <w:rsid w:val="0002213F"/>
    <w:rsid w:val="000231E1"/>
    <w:rsid w:val="000241FA"/>
    <w:rsid w:val="00024737"/>
    <w:rsid w:val="00025992"/>
    <w:rsid w:val="00026711"/>
    <w:rsid w:val="0002708E"/>
    <w:rsid w:val="0002763D"/>
    <w:rsid w:val="0002799E"/>
    <w:rsid w:val="00030DEF"/>
    <w:rsid w:val="0003355B"/>
    <w:rsid w:val="0003679E"/>
    <w:rsid w:val="00037BDE"/>
    <w:rsid w:val="000415F8"/>
    <w:rsid w:val="00041987"/>
    <w:rsid w:val="00041EDC"/>
    <w:rsid w:val="00042CE5"/>
    <w:rsid w:val="0004352E"/>
    <w:rsid w:val="00044C69"/>
    <w:rsid w:val="000455E0"/>
    <w:rsid w:val="00045815"/>
    <w:rsid w:val="00045904"/>
    <w:rsid w:val="00047F99"/>
    <w:rsid w:val="00051341"/>
    <w:rsid w:val="00052196"/>
    <w:rsid w:val="000525B2"/>
    <w:rsid w:val="0005264F"/>
    <w:rsid w:val="0005276F"/>
    <w:rsid w:val="00052FF1"/>
    <w:rsid w:val="00053CAA"/>
    <w:rsid w:val="00055875"/>
    <w:rsid w:val="00057544"/>
    <w:rsid w:val="00057FE0"/>
    <w:rsid w:val="000620FD"/>
    <w:rsid w:val="000631D7"/>
    <w:rsid w:val="00063DCB"/>
    <w:rsid w:val="00064078"/>
    <w:rsid w:val="000641BA"/>
    <w:rsid w:val="000647D2"/>
    <w:rsid w:val="000656A1"/>
    <w:rsid w:val="00066BC9"/>
    <w:rsid w:val="000675A3"/>
    <w:rsid w:val="0007033C"/>
    <w:rsid w:val="000707E9"/>
    <w:rsid w:val="00072B4A"/>
    <w:rsid w:val="00072C86"/>
    <w:rsid w:val="00072FFC"/>
    <w:rsid w:val="00073B75"/>
    <w:rsid w:val="00075409"/>
    <w:rsid w:val="000757FC"/>
    <w:rsid w:val="00075FF0"/>
    <w:rsid w:val="00076667"/>
    <w:rsid w:val="000769B8"/>
    <w:rsid w:val="00076C89"/>
    <w:rsid w:val="00080631"/>
    <w:rsid w:val="00082055"/>
    <w:rsid w:val="00082374"/>
    <w:rsid w:val="00083CDF"/>
    <w:rsid w:val="000856A3"/>
    <w:rsid w:val="00085773"/>
    <w:rsid w:val="000859DA"/>
    <w:rsid w:val="00085E3F"/>
    <w:rsid w:val="000862E0"/>
    <w:rsid w:val="000873C3"/>
    <w:rsid w:val="00087C3E"/>
    <w:rsid w:val="00087D60"/>
    <w:rsid w:val="000902C4"/>
    <w:rsid w:val="00091AC1"/>
    <w:rsid w:val="00093408"/>
    <w:rsid w:val="00093BBF"/>
    <w:rsid w:val="0009435C"/>
    <w:rsid w:val="0009572A"/>
    <w:rsid w:val="00096DF5"/>
    <w:rsid w:val="00097B8B"/>
    <w:rsid w:val="000A01EB"/>
    <w:rsid w:val="000A106D"/>
    <w:rsid w:val="000A13CA"/>
    <w:rsid w:val="000A1CE0"/>
    <w:rsid w:val="000A36CF"/>
    <w:rsid w:val="000A456A"/>
    <w:rsid w:val="000A4BE1"/>
    <w:rsid w:val="000A5E43"/>
    <w:rsid w:val="000A7ED9"/>
    <w:rsid w:val="000B0E68"/>
    <w:rsid w:val="000B1AB7"/>
    <w:rsid w:val="000B26C7"/>
    <w:rsid w:val="000B2BF6"/>
    <w:rsid w:val="000B4A05"/>
    <w:rsid w:val="000B5221"/>
    <w:rsid w:val="000B56A9"/>
    <w:rsid w:val="000B5E2C"/>
    <w:rsid w:val="000C3316"/>
    <w:rsid w:val="000C6193"/>
    <w:rsid w:val="000C61D1"/>
    <w:rsid w:val="000D1140"/>
    <w:rsid w:val="000D1497"/>
    <w:rsid w:val="000D31A9"/>
    <w:rsid w:val="000D370F"/>
    <w:rsid w:val="000D395A"/>
    <w:rsid w:val="000D5449"/>
    <w:rsid w:val="000D6454"/>
    <w:rsid w:val="000D668A"/>
    <w:rsid w:val="000D7110"/>
    <w:rsid w:val="000D7D18"/>
    <w:rsid w:val="000E12D9"/>
    <w:rsid w:val="000E1CB1"/>
    <w:rsid w:val="000E20E6"/>
    <w:rsid w:val="000E431B"/>
    <w:rsid w:val="000E59A9"/>
    <w:rsid w:val="000E638A"/>
    <w:rsid w:val="000E6472"/>
    <w:rsid w:val="000E64CB"/>
    <w:rsid w:val="000F00B8"/>
    <w:rsid w:val="000F0750"/>
    <w:rsid w:val="000F15C8"/>
    <w:rsid w:val="000F17D3"/>
    <w:rsid w:val="000F1EA7"/>
    <w:rsid w:val="000F2084"/>
    <w:rsid w:val="000F29AD"/>
    <w:rsid w:val="000F2A8A"/>
    <w:rsid w:val="000F3A92"/>
    <w:rsid w:val="000F4D4C"/>
    <w:rsid w:val="000F5E5E"/>
    <w:rsid w:val="000F6462"/>
    <w:rsid w:val="000F7C32"/>
    <w:rsid w:val="00101DE6"/>
    <w:rsid w:val="001029FA"/>
    <w:rsid w:val="00103663"/>
    <w:rsid w:val="001050F7"/>
    <w:rsid w:val="001055DA"/>
    <w:rsid w:val="0010678B"/>
    <w:rsid w:val="00106F29"/>
    <w:rsid w:val="00110665"/>
    <w:rsid w:val="00110BCC"/>
    <w:rsid w:val="001117E1"/>
    <w:rsid w:val="00111CB3"/>
    <w:rsid w:val="00112939"/>
    <w:rsid w:val="00113168"/>
    <w:rsid w:val="0011413E"/>
    <w:rsid w:val="00116BC4"/>
    <w:rsid w:val="00116E2E"/>
    <w:rsid w:val="0012033A"/>
    <w:rsid w:val="00121002"/>
    <w:rsid w:val="00121EA2"/>
    <w:rsid w:val="00121FFC"/>
    <w:rsid w:val="0012208C"/>
    <w:rsid w:val="00122D16"/>
    <w:rsid w:val="001235D9"/>
    <w:rsid w:val="001242F3"/>
    <w:rsid w:val="00124DD5"/>
    <w:rsid w:val="0012582E"/>
    <w:rsid w:val="00125B5E"/>
    <w:rsid w:val="00125C18"/>
    <w:rsid w:val="00126408"/>
    <w:rsid w:val="00126E6B"/>
    <w:rsid w:val="00130EC3"/>
    <w:rsid w:val="001318F5"/>
    <w:rsid w:val="00133138"/>
    <w:rsid w:val="001331B1"/>
    <w:rsid w:val="00133CB0"/>
    <w:rsid w:val="001341F7"/>
    <w:rsid w:val="00134837"/>
    <w:rsid w:val="00135111"/>
    <w:rsid w:val="0013674D"/>
    <w:rsid w:val="00141C6A"/>
    <w:rsid w:val="001428E2"/>
    <w:rsid w:val="001431C6"/>
    <w:rsid w:val="00143717"/>
    <w:rsid w:val="00143987"/>
    <w:rsid w:val="00143E09"/>
    <w:rsid w:val="0014777A"/>
    <w:rsid w:val="00150C77"/>
    <w:rsid w:val="00151BB8"/>
    <w:rsid w:val="00155189"/>
    <w:rsid w:val="001563B1"/>
    <w:rsid w:val="00156BB8"/>
    <w:rsid w:val="001573AF"/>
    <w:rsid w:val="00157F27"/>
    <w:rsid w:val="00160B48"/>
    <w:rsid w:val="00161D6D"/>
    <w:rsid w:val="0016294F"/>
    <w:rsid w:val="00164463"/>
    <w:rsid w:val="00167155"/>
    <w:rsid w:val="00167E89"/>
    <w:rsid w:val="00167FA8"/>
    <w:rsid w:val="0017099B"/>
    <w:rsid w:val="00170CE4"/>
    <w:rsid w:val="00170E3E"/>
    <w:rsid w:val="0017286B"/>
    <w:rsid w:val="0017300E"/>
    <w:rsid w:val="00173126"/>
    <w:rsid w:val="00175FEC"/>
    <w:rsid w:val="00176A26"/>
    <w:rsid w:val="001774F8"/>
    <w:rsid w:val="00177F03"/>
    <w:rsid w:val="001808CE"/>
    <w:rsid w:val="0018096C"/>
    <w:rsid w:val="00180BE1"/>
    <w:rsid w:val="001813DF"/>
    <w:rsid w:val="0018209F"/>
    <w:rsid w:val="00183306"/>
    <w:rsid w:val="00184A8D"/>
    <w:rsid w:val="001857B5"/>
    <w:rsid w:val="00187E1F"/>
    <w:rsid w:val="0019051C"/>
    <w:rsid w:val="0019127B"/>
    <w:rsid w:val="00192350"/>
    <w:rsid w:val="00192E34"/>
    <w:rsid w:val="0019308B"/>
    <w:rsid w:val="001933D2"/>
    <w:rsid w:val="001941B9"/>
    <w:rsid w:val="00195806"/>
    <w:rsid w:val="00195C25"/>
    <w:rsid w:val="0019684F"/>
    <w:rsid w:val="00196C02"/>
    <w:rsid w:val="00197A8A"/>
    <w:rsid w:val="001A0578"/>
    <w:rsid w:val="001A1B33"/>
    <w:rsid w:val="001A24A6"/>
    <w:rsid w:val="001A2984"/>
    <w:rsid w:val="001A2A61"/>
    <w:rsid w:val="001A67CA"/>
    <w:rsid w:val="001A6978"/>
    <w:rsid w:val="001A6A97"/>
    <w:rsid w:val="001B0B48"/>
    <w:rsid w:val="001B4824"/>
    <w:rsid w:val="001B5569"/>
    <w:rsid w:val="001B7116"/>
    <w:rsid w:val="001C025A"/>
    <w:rsid w:val="001C1C7D"/>
    <w:rsid w:val="001C1D65"/>
    <w:rsid w:val="001C2731"/>
    <w:rsid w:val="001C4566"/>
    <w:rsid w:val="001C4980"/>
    <w:rsid w:val="001C5307"/>
    <w:rsid w:val="001C5836"/>
    <w:rsid w:val="001C5DC9"/>
    <w:rsid w:val="001C6B85"/>
    <w:rsid w:val="001C71A9"/>
    <w:rsid w:val="001C782E"/>
    <w:rsid w:val="001D128D"/>
    <w:rsid w:val="001D12FC"/>
    <w:rsid w:val="001D3805"/>
    <w:rsid w:val="001D3851"/>
    <w:rsid w:val="001D3D3F"/>
    <w:rsid w:val="001D512F"/>
    <w:rsid w:val="001D63CA"/>
    <w:rsid w:val="001D761A"/>
    <w:rsid w:val="001E0BD5"/>
    <w:rsid w:val="001E1A13"/>
    <w:rsid w:val="001E20CC"/>
    <w:rsid w:val="001E3974"/>
    <w:rsid w:val="001E3C02"/>
    <w:rsid w:val="001E3D83"/>
    <w:rsid w:val="001E518D"/>
    <w:rsid w:val="001E5DF7"/>
    <w:rsid w:val="001E6477"/>
    <w:rsid w:val="001E72EE"/>
    <w:rsid w:val="001E77EB"/>
    <w:rsid w:val="001F0629"/>
    <w:rsid w:val="001F0736"/>
    <w:rsid w:val="001F0D6B"/>
    <w:rsid w:val="001F1422"/>
    <w:rsid w:val="001F1A48"/>
    <w:rsid w:val="001F4302"/>
    <w:rsid w:val="001F50BE"/>
    <w:rsid w:val="001F525B"/>
    <w:rsid w:val="001F5880"/>
    <w:rsid w:val="001F6BBE"/>
    <w:rsid w:val="001F78BC"/>
    <w:rsid w:val="001F7F9F"/>
    <w:rsid w:val="00201498"/>
    <w:rsid w:val="00204079"/>
    <w:rsid w:val="0020407F"/>
    <w:rsid w:val="00205E82"/>
    <w:rsid w:val="00207CF0"/>
    <w:rsid w:val="002102FD"/>
    <w:rsid w:val="00210DAC"/>
    <w:rsid w:val="002116FE"/>
    <w:rsid w:val="00211790"/>
    <w:rsid w:val="00211B4E"/>
    <w:rsid w:val="00211E2A"/>
    <w:rsid w:val="00213204"/>
    <w:rsid w:val="00213258"/>
    <w:rsid w:val="00213277"/>
    <w:rsid w:val="002161F5"/>
    <w:rsid w:val="0021657C"/>
    <w:rsid w:val="00216F07"/>
    <w:rsid w:val="002174D7"/>
    <w:rsid w:val="00220C35"/>
    <w:rsid w:val="0022187E"/>
    <w:rsid w:val="00222258"/>
    <w:rsid w:val="0022332C"/>
    <w:rsid w:val="00223AD6"/>
    <w:rsid w:val="00225558"/>
    <w:rsid w:val="0022579C"/>
    <w:rsid w:val="0022595E"/>
    <w:rsid w:val="0022666A"/>
    <w:rsid w:val="0022730A"/>
    <w:rsid w:val="00227438"/>
    <w:rsid w:val="00227E43"/>
    <w:rsid w:val="002315F5"/>
    <w:rsid w:val="00232EC3"/>
    <w:rsid w:val="00233D52"/>
    <w:rsid w:val="00233F2D"/>
    <w:rsid w:val="00237147"/>
    <w:rsid w:val="002412EE"/>
    <w:rsid w:val="0024255F"/>
    <w:rsid w:val="00242AD1"/>
    <w:rsid w:val="002435CB"/>
    <w:rsid w:val="00243C8F"/>
    <w:rsid w:val="0024412C"/>
    <w:rsid w:val="0024537C"/>
    <w:rsid w:val="002458CA"/>
    <w:rsid w:val="002459E5"/>
    <w:rsid w:val="002461E6"/>
    <w:rsid w:val="00246CDC"/>
    <w:rsid w:val="002479CD"/>
    <w:rsid w:val="00253CC8"/>
    <w:rsid w:val="00254045"/>
    <w:rsid w:val="00255497"/>
    <w:rsid w:val="002574EC"/>
    <w:rsid w:val="00260D2D"/>
    <w:rsid w:val="0026157C"/>
    <w:rsid w:val="00261975"/>
    <w:rsid w:val="00261A70"/>
    <w:rsid w:val="00263968"/>
    <w:rsid w:val="00263FA1"/>
    <w:rsid w:val="00264503"/>
    <w:rsid w:val="00264F21"/>
    <w:rsid w:val="00265565"/>
    <w:rsid w:val="0026678B"/>
    <w:rsid w:val="00270F4B"/>
    <w:rsid w:val="00271CD6"/>
    <w:rsid w:val="00271D00"/>
    <w:rsid w:val="002749CA"/>
    <w:rsid w:val="00274AA3"/>
    <w:rsid w:val="00275872"/>
    <w:rsid w:val="00276DE8"/>
    <w:rsid w:val="00280FC2"/>
    <w:rsid w:val="00281106"/>
    <w:rsid w:val="00282263"/>
    <w:rsid w:val="00282417"/>
    <w:rsid w:val="00282D27"/>
    <w:rsid w:val="00287F0D"/>
    <w:rsid w:val="0029001D"/>
    <w:rsid w:val="002904F6"/>
    <w:rsid w:val="002909CC"/>
    <w:rsid w:val="00292420"/>
    <w:rsid w:val="00292CAB"/>
    <w:rsid w:val="0029412B"/>
    <w:rsid w:val="00294848"/>
    <w:rsid w:val="00295F50"/>
    <w:rsid w:val="002963B6"/>
    <w:rsid w:val="00296B7A"/>
    <w:rsid w:val="002974DC"/>
    <w:rsid w:val="00297F22"/>
    <w:rsid w:val="002A0539"/>
    <w:rsid w:val="002A065A"/>
    <w:rsid w:val="002A0CB3"/>
    <w:rsid w:val="002A107C"/>
    <w:rsid w:val="002A288B"/>
    <w:rsid w:val="002A39EF"/>
    <w:rsid w:val="002A3C5F"/>
    <w:rsid w:val="002A422F"/>
    <w:rsid w:val="002A552C"/>
    <w:rsid w:val="002A55D5"/>
    <w:rsid w:val="002A6394"/>
    <w:rsid w:val="002A6820"/>
    <w:rsid w:val="002A7191"/>
    <w:rsid w:val="002B00E5"/>
    <w:rsid w:val="002B226D"/>
    <w:rsid w:val="002B418A"/>
    <w:rsid w:val="002B4419"/>
    <w:rsid w:val="002B4D46"/>
    <w:rsid w:val="002B6849"/>
    <w:rsid w:val="002C0DEE"/>
    <w:rsid w:val="002C1D37"/>
    <w:rsid w:val="002C21D9"/>
    <w:rsid w:val="002C2A30"/>
    <w:rsid w:val="002C4348"/>
    <w:rsid w:val="002C44EF"/>
    <w:rsid w:val="002C468B"/>
    <w:rsid w:val="002C476F"/>
    <w:rsid w:val="002C5B48"/>
    <w:rsid w:val="002D014F"/>
    <w:rsid w:val="002D2647"/>
    <w:rsid w:val="002D2B46"/>
    <w:rsid w:val="002D3E12"/>
    <w:rsid w:val="002D4298"/>
    <w:rsid w:val="002D4829"/>
    <w:rsid w:val="002D6541"/>
    <w:rsid w:val="002D7288"/>
    <w:rsid w:val="002E150B"/>
    <w:rsid w:val="002E2C89"/>
    <w:rsid w:val="002E3609"/>
    <w:rsid w:val="002E4D3F"/>
    <w:rsid w:val="002E5668"/>
    <w:rsid w:val="002E5E29"/>
    <w:rsid w:val="002E61A5"/>
    <w:rsid w:val="002F00E1"/>
    <w:rsid w:val="002F204A"/>
    <w:rsid w:val="002F3675"/>
    <w:rsid w:val="002F3AC5"/>
    <w:rsid w:val="002F59E0"/>
    <w:rsid w:val="002F66A6"/>
    <w:rsid w:val="002F7FAD"/>
    <w:rsid w:val="00300342"/>
    <w:rsid w:val="0030414B"/>
    <w:rsid w:val="00304401"/>
    <w:rsid w:val="00304488"/>
    <w:rsid w:val="003050DB"/>
    <w:rsid w:val="00310561"/>
    <w:rsid w:val="00310F17"/>
    <w:rsid w:val="00311D8C"/>
    <w:rsid w:val="0031273D"/>
    <w:rsid w:val="003128E2"/>
    <w:rsid w:val="00312C85"/>
    <w:rsid w:val="00313448"/>
    <w:rsid w:val="003153D9"/>
    <w:rsid w:val="0031553D"/>
    <w:rsid w:val="003172B4"/>
    <w:rsid w:val="00317EEE"/>
    <w:rsid w:val="00320EA7"/>
    <w:rsid w:val="0032136D"/>
    <w:rsid w:val="00321621"/>
    <w:rsid w:val="00323EF7"/>
    <w:rsid w:val="003240E1"/>
    <w:rsid w:val="00325F89"/>
    <w:rsid w:val="00326C03"/>
    <w:rsid w:val="00326FA8"/>
    <w:rsid w:val="00327474"/>
    <w:rsid w:val="003277B5"/>
    <w:rsid w:val="003342B4"/>
    <w:rsid w:val="00336940"/>
    <w:rsid w:val="00336CD1"/>
    <w:rsid w:val="00336D1B"/>
    <w:rsid w:val="0033738B"/>
    <w:rsid w:val="00340DE0"/>
    <w:rsid w:val="0034119E"/>
    <w:rsid w:val="00341F47"/>
    <w:rsid w:val="0034210D"/>
    <w:rsid w:val="00342327"/>
    <w:rsid w:val="0034250B"/>
    <w:rsid w:val="00342EE1"/>
    <w:rsid w:val="0034306A"/>
    <w:rsid w:val="00344234"/>
    <w:rsid w:val="00346934"/>
    <w:rsid w:val="0034741A"/>
    <w:rsid w:val="0034750A"/>
    <w:rsid w:val="00347C69"/>
    <w:rsid w:val="00347E11"/>
    <w:rsid w:val="003503DD"/>
    <w:rsid w:val="00350696"/>
    <w:rsid w:val="00350C92"/>
    <w:rsid w:val="0035162A"/>
    <w:rsid w:val="0035226F"/>
    <w:rsid w:val="0035266C"/>
    <w:rsid w:val="003536B4"/>
    <w:rsid w:val="00353FB1"/>
    <w:rsid w:val="003542C5"/>
    <w:rsid w:val="00354E26"/>
    <w:rsid w:val="0035666D"/>
    <w:rsid w:val="00356FCF"/>
    <w:rsid w:val="00357B2C"/>
    <w:rsid w:val="00357D03"/>
    <w:rsid w:val="00360397"/>
    <w:rsid w:val="00362C81"/>
    <w:rsid w:val="003647F3"/>
    <w:rsid w:val="00364EFF"/>
    <w:rsid w:val="00365461"/>
    <w:rsid w:val="00365C59"/>
    <w:rsid w:val="0036612A"/>
    <w:rsid w:val="00366921"/>
    <w:rsid w:val="00367EDA"/>
    <w:rsid w:val="00370311"/>
    <w:rsid w:val="00371480"/>
    <w:rsid w:val="0037187E"/>
    <w:rsid w:val="00372B0D"/>
    <w:rsid w:val="00374800"/>
    <w:rsid w:val="00376959"/>
    <w:rsid w:val="0037771B"/>
    <w:rsid w:val="00380663"/>
    <w:rsid w:val="003807B5"/>
    <w:rsid w:val="00384810"/>
    <w:rsid w:val="003853E3"/>
    <w:rsid w:val="0038587E"/>
    <w:rsid w:val="00386B49"/>
    <w:rsid w:val="00390335"/>
    <w:rsid w:val="00392ED4"/>
    <w:rsid w:val="00393680"/>
    <w:rsid w:val="00394D4C"/>
    <w:rsid w:val="003953B3"/>
    <w:rsid w:val="00395D9F"/>
    <w:rsid w:val="00397242"/>
    <w:rsid w:val="00397A57"/>
    <w:rsid w:val="003A1315"/>
    <w:rsid w:val="003A190C"/>
    <w:rsid w:val="003A274B"/>
    <w:rsid w:val="003A2E73"/>
    <w:rsid w:val="003A3071"/>
    <w:rsid w:val="003A3A54"/>
    <w:rsid w:val="003A476C"/>
    <w:rsid w:val="003A4D8E"/>
    <w:rsid w:val="003A5969"/>
    <w:rsid w:val="003A5C58"/>
    <w:rsid w:val="003A5E3E"/>
    <w:rsid w:val="003A71E0"/>
    <w:rsid w:val="003A7C56"/>
    <w:rsid w:val="003B0C81"/>
    <w:rsid w:val="003B201F"/>
    <w:rsid w:val="003B3E95"/>
    <w:rsid w:val="003B757F"/>
    <w:rsid w:val="003C10EA"/>
    <w:rsid w:val="003C1CA9"/>
    <w:rsid w:val="003C2D89"/>
    <w:rsid w:val="003C36FA"/>
    <w:rsid w:val="003C3720"/>
    <w:rsid w:val="003C57C8"/>
    <w:rsid w:val="003C60DD"/>
    <w:rsid w:val="003C7A1D"/>
    <w:rsid w:val="003C7BE0"/>
    <w:rsid w:val="003D0DD3"/>
    <w:rsid w:val="003D17EF"/>
    <w:rsid w:val="003D3535"/>
    <w:rsid w:val="003D39D2"/>
    <w:rsid w:val="003D4246"/>
    <w:rsid w:val="003D4CA1"/>
    <w:rsid w:val="003D4D9F"/>
    <w:rsid w:val="003D6C46"/>
    <w:rsid w:val="003D6FA0"/>
    <w:rsid w:val="003D7B03"/>
    <w:rsid w:val="003E180A"/>
    <w:rsid w:val="003E30BD"/>
    <w:rsid w:val="003E38CE"/>
    <w:rsid w:val="003E5554"/>
    <w:rsid w:val="003E5A50"/>
    <w:rsid w:val="003E6020"/>
    <w:rsid w:val="003E7CA0"/>
    <w:rsid w:val="003F1F1F"/>
    <w:rsid w:val="003F2278"/>
    <w:rsid w:val="003F299F"/>
    <w:rsid w:val="003F2F1D"/>
    <w:rsid w:val="003F59B4"/>
    <w:rsid w:val="003F5E6E"/>
    <w:rsid w:val="003F6B53"/>
    <w:rsid w:val="003F6B92"/>
    <w:rsid w:val="003F798B"/>
    <w:rsid w:val="004008FB"/>
    <w:rsid w:val="0040090E"/>
    <w:rsid w:val="004026B6"/>
    <w:rsid w:val="00403D11"/>
    <w:rsid w:val="004049A3"/>
    <w:rsid w:val="00404DB4"/>
    <w:rsid w:val="004060B1"/>
    <w:rsid w:val="004067D8"/>
    <w:rsid w:val="0041093C"/>
    <w:rsid w:val="00411B27"/>
    <w:rsid w:val="0041223B"/>
    <w:rsid w:val="004123DD"/>
    <w:rsid w:val="00412BC3"/>
    <w:rsid w:val="004137EE"/>
    <w:rsid w:val="00413A4E"/>
    <w:rsid w:val="00415163"/>
    <w:rsid w:val="00415273"/>
    <w:rsid w:val="004157BE"/>
    <w:rsid w:val="004168EC"/>
    <w:rsid w:val="00417386"/>
    <w:rsid w:val="0042068E"/>
    <w:rsid w:val="00421C61"/>
    <w:rsid w:val="00422030"/>
    <w:rsid w:val="004226F7"/>
    <w:rsid w:val="00422A7F"/>
    <w:rsid w:val="00426213"/>
    <w:rsid w:val="00431A7B"/>
    <w:rsid w:val="00433248"/>
    <w:rsid w:val="0043623F"/>
    <w:rsid w:val="00437459"/>
    <w:rsid w:val="00441946"/>
    <w:rsid w:val="00441D70"/>
    <w:rsid w:val="004425C2"/>
    <w:rsid w:val="004441A9"/>
    <w:rsid w:val="004451EF"/>
    <w:rsid w:val="00445604"/>
    <w:rsid w:val="00445D12"/>
    <w:rsid w:val="00446632"/>
    <w:rsid w:val="00446BAE"/>
    <w:rsid w:val="004476F1"/>
    <w:rsid w:val="004506A8"/>
    <w:rsid w:val="004508BA"/>
    <w:rsid w:val="00451DFE"/>
    <w:rsid w:val="00453927"/>
    <w:rsid w:val="004557F3"/>
    <w:rsid w:val="0045607E"/>
    <w:rsid w:val="00456DC3"/>
    <w:rsid w:val="0046078F"/>
    <w:rsid w:val="004625D5"/>
    <w:rsid w:val="0046337E"/>
    <w:rsid w:val="004634C8"/>
    <w:rsid w:val="00463FCF"/>
    <w:rsid w:val="0046482E"/>
    <w:rsid w:val="00464CA1"/>
    <w:rsid w:val="004658AF"/>
    <w:rsid w:val="004660C8"/>
    <w:rsid w:val="004660E4"/>
    <w:rsid w:val="00467550"/>
    <w:rsid w:val="00467869"/>
    <w:rsid w:val="00467DEF"/>
    <w:rsid w:val="00472EBA"/>
    <w:rsid w:val="00473562"/>
    <w:rsid w:val="004735B6"/>
    <w:rsid w:val="004735F0"/>
    <w:rsid w:val="004742FC"/>
    <w:rsid w:val="004745D7"/>
    <w:rsid w:val="00474676"/>
    <w:rsid w:val="0047511B"/>
    <w:rsid w:val="0047537A"/>
    <w:rsid w:val="00475B99"/>
    <w:rsid w:val="004771B2"/>
    <w:rsid w:val="00477628"/>
    <w:rsid w:val="00480A8A"/>
    <w:rsid w:val="00480EC3"/>
    <w:rsid w:val="0048317E"/>
    <w:rsid w:val="00483E4F"/>
    <w:rsid w:val="00484CA5"/>
    <w:rsid w:val="00485601"/>
    <w:rsid w:val="004865B8"/>
    <w:rsid w:val="00486C07"/>
    <w:rsid w:val="00486C0D"/>
    <w:rsid w:val="00487445"/>
    <w:rsid w:val="00487B96"/>
    <w:rsid w:val="00491103"/>
    <w:rsid w:val="004911D9"/>
    <w:rsid w:val="00491796"/>
    <w:rsid w:val="004920C3"/>
    <w:rsid w:val="00492566"/>
    <w:rsid w:val="004927E1"/>
    <w:rsid w:val="00492D99"/>
    <w:rsid w:val="00493416"/>
    <w:rsid w:val="00493D7B"/>
    <w:rsid w:val="0049423C"/>
    <w:rsid w:val="004951AB"/>
    <w:rsid w:val="004971AD"/>
    <w:rsid w:val="0049768A"/>
    <w:rsid w:val="004A293C"/>
    <w:rsid w:val="004A335C"/>
    <w:rsid w:val="004A33C6"/>
    <w:rsid w:val="004A4323"/>
    <w:rsid w:val="004A66B1"/>
    <w:rsid w:val="004A7D1C"/>
    <w:rsid w:val="004A7DC4"/>
    <w:rsid w:val="004B1E7B"/>
    <w:rsid w:val="004B3029"/>
    <w:rsid w:val="004B352B"/>
    <w:rsid w:val="004B35E7"/>
    <w:rsid w:val="004B3A68"/>
    <w:rsid w:val="004B4B73"/>
    <w:rsid w:val="004B63BF"/>
    <w:rsid w:val="004B66DA"/>
    <w:rsid w:val="004B6911"/>
    <w:rsid w:val="004B696B"/>
    <w:rsid w:val="004B795E"/>
    <w:rsid w:val="004B7DFF"/>
    <w:rsid w:val="004C0C8D"/>
    <w:rsid w:val="004C3A3F"/>
    <w:rsid w:val="004C52AA"/>
    <w:rsid w:val="004C5528"/>
    <w:rsid w:val="004C5686"/>
    <w:rsid w:val="004C5FC1"/>
    <w:rsid w:val="004C70EE"/>
    <w:rsid w:val="004D1F3E"/>
    <w:rsid w:val="004D7641"/>
    <w:rsid w:val="004D766C"/>
    <w:rsid w:val="004E0FA8"/>
    <w:rsid w:val="004E1DE3"/>
    <w:rsid w:val="004E251B"/>
    <w:rsid w:val="004E25CD"/>
    <w:rsid w:val="004E2A4B"/>
    <w:rsid w:val="004E30BA"/>
    <w:rsid w:val="004E4419"/>
    <w:rsid w:val="004E6D22"/>
    <w:rsid w:val="004F0448"/>
    <w:rsid w:val="004F1EA0"/>
    <w:rsid w:val="004F286B"/>
    <w:rsid w:val="004F363F"/>
    <w:rsid w:val="004F385D"/>
    <w:rsid w:val="004F4021"/>
    <w:rsid w:val="004F5640"/>
    <w:rsid w:val="004F6525"/>
    <w:rsid w:val="004F6FE2"/>
    <w:rsid w:val="004F79F2"/>
    <w:rsid w:val="00500A74"/>
    <w:rsid w:val="005011D9"/>
    <w:rsid w:val="0050238B"/>
    <w:rsid w:val="005033DD"/>
    <w:rsid w:val="00504D48"/>
    <w:rsid w:val="00505905"/>
    <w:rsid w:val="0050630C"/>
    <w:rsid w:val="00511286"/>
    <w:rsid w:val="00511A1B"/>
    <w:rsid w:val="00511A68"/>
    <w:rsid w:val="005121C0"/>
    <w:rsid w:val="00513E7D"/>
    <w:rsid w:val="00514A67"/>
    <w:rsid w:val="00514F3B"/>
    <w:rsid w:val="00515921"/>
    <w:rsid w:val="00515A31"/>
    <w:rsid w:val="005164C1"/>
    <w:rsid w:val="00520A46"/>
    <w:rsid w:val="00521192"/>
    <w:rsid w:val="0052127C"/>
    <w:rsid w:val="0052177F"/>
    <w:rsid w:val="00522297"/>
    <w:rsid w:val="00522E23"/>
    <w:rsid w:val="005233D0"/>
    <w:rsid w:val="00526964"/>
    <w:rsid w:val="00526AEB"/>
    <w:rsid w:val="005302E0"/>
    <w:rsid w:val="005312C4"/>
    <w:rsid w:val="00534E52"/>
    <w:rsid w:val="005365B6"/>
    <w:rsid w:val="00536AE1"/>
    <w:rsid w:val="005377D0"/>
    <w:rsid w:val="00544738"/>
    <w:rsid w:val="005452E7"/>
    <w:rsid w:val="00545447"/>
    <w:rsid w:val="005456E4"/>
    <w:rsid w:val="00547B89"/>
    <w:rsid w:val="0055053E"/>
    <w:rsid w:val="00551027"/>
    <w:rsid w:val="005519DC"/>
    <w:rsid w:val="005527F1"/>
    <w:rsid w:val="005542E6"/>
    <w:rsid w:val="00555196"/>
    <w:rsid w:val="005568AF"/>
    <w:rsid w:val="005568C2"/>
    <w:rsid w:val="00556AF5"/>
    <w:rsid w:val="005572F6"/>
    <w:rsid w:val="005577F2"/>
    <w:rsid w:val="005606BC"/>
    <w:rsid w:val="00562D54"/>
    <w:rsid w:val="0056310A"/>
    <w:rsid w:val="00563E73"/>
    <w:rsid w:val="0056426C"/>
    <w:rsid w:val="0056481C"/>
    <w:rsid w:val="00565792"/>
    <w:rsid w:val="00566458"/>
    <w:rsid w:val="0056694D"/>
    <w:rsid w:val="005669F8"/>
    <w:rsid w:val="00567351"/>
    <w:rsid w:val="00567799"/>
    <w:rsid w:val="005710DE"/>
    <w:rsid w:val="00571A0B"/>
    <w:rsid w:val="0057302D"/>
    <w:rsid w:val="0057321C"/>
    <w:rsid w:val="0057355B"/>
    <w:rsid w:val="00573DFD"/>
    <w:rsid w:val="005744B4"/>
    <w:rsid w:val="005747D0"/>
    <w:rsid w:val="00575120"/>
    <w:rsid w:val="00575C4C"/>
    <w:rsid w:val="00576E6B"/>
    <w:rsid w:val="0057783D"/>
    <w:rsid w:val="005822DF"/>
    <w:rsid w:val="00582412"/>
    <w:rsid w:val="005827D5"/>
    <w:rsid w:val="00582918"/>
    <w:rsid w:val="005831E5"/>
    <w:rsid w:val="005849E3"/>
    <w:rsid w:val="005850D7"/>
    <w:rsid w:val="00585207"/>
    <w:rsid w:val="0058522F"/>
    <w:rsid w:val="00585282"/>
    <w:rsid w:val="00586266"/>
    <w:rsid w:val="00586BDE"/>
    <w:rsid w:val="00586F24"/>
    <w:rsid w:val="0058703B"/>
    <w:rsid w:val="00587876"/>
    <w:rsid w:val="00590D65"/>
    <w:rsid w:val="00592535"/>
    <w:rsid w:val="00592A09"/>
    <w:rsid w:val="005933FC"/>
    <w:rsid w:val="00594166"/>
    <w:rsid w:val="00595EDE"/>
    <w:rsid w:val="00596E2B"/>
    <w:rsid w:val="00597DE3"/>
    <w:rsid w:val="005A0CBA"/>
    <w:rsid w:val="005A2022"/>
    <w:rsid w:val="005A3272"/>
    <w:rsid w:val="005A5193"/>
    <w:rsid w:val="005A5CAC"/>
    <w:rsid w:val="005A6034"/>
    <w:rsid w:val="005A7AC1"/>
    <w:rsid w:val="005A7E60"/>
    <w:rsid w:val="005B0D3F"/>
    <w:rsid w:val="005B115A"/>
    <w:rsid w:val="005B2DFC"/>
    <w:rsid w:val="005B30DF"/>
    <w:rsid w:val="005B3ADC"/>
    <w:rsid w:val="005B490E"/>
    <w:rsid w:val="005B537F"/>
    <w:rsid w:val="005B571F"/>
    <w:rsid w:val="005B5F1E"/>
    <w:rsid w:val="005C120D"/>
    <w:rsid w:val="005C15B3"/>
    <w:rsid w:val="005C204A"/>
    <w:rsid w:val="005C3FB8"/>
    <w:rsid w:val="005C4C09"/>
    <w:rsid w:val="005C62DF"/>
    <w:rsid w:val="005C6F80"/>
    <w:rsid w:val="005D07C2"/>
    <w:rsid w:val="005D0C49"/>
    <w:rsid w:val="005D2D19"/>
    <w:rsid w:val="005D2E4B"/>
    <w:rsid w:val="005D2ECF"/>
    <w:rsid w:val="005D59F1"/>
    <w:rsid w:val="005D6EEC"/>
    <w:rsid w:val="005E04C9"/>
    <w:rsid w:val="005E2F29"/>
    <w:rsid w:val="005E400D"/>
    <w:rsid w:val="005E49D4"/>
    <w:rsid w:val="005E4E79"/>
    <w:rsid w:val="005E5CE7"/>
    <w:rsid w:val="005E7168"/>
    <w:rsid w:val="005E71E0"/>
    <w:rsid w:val="005E7758"/>
    <w:rsid w:val="005E790C"/>
    <w:rsid w:val="005F082D"/>
    <w:rsid w:val="005F08C5"/>
    <w:rsid w:val="005F1540"/>
    <w:rsid w:val="005F29B4"/>
    <w:rsid w:val="005F3A91"/>
    <w:rsid w:val="005F4DF1"/>
    <w:rsid w:val="005F5B52"/>
    <w:rsid w:val="005F6EB0"/>
    <w:rsid w:val="006008AD"/>
    <w:rsid w:val="0060318C"/>
    <w:rsid w:val="00604782"/>
    <w:rsid w:val="00605718"/>
    <w:rsid w:val="00605C66"/>
    <w:rsid w:val="00606310"/>
    <w:rsid w:val="006067DF"/>
    <w:rsid w:val="00607814"/>
    <w:rsid w:val="00607924"/>
    <w:rsid w:val="00610D87"/>
    <w:rsid w:val="00610E88"/>
    <w:rsid w:val="006117A1"/>
    <w:rsid w:val="00613827"/>
    <w:rsid w:val="006153B7"/>
    <w:rsid w:val="0061636A"/>
    <w:rsid w:val="00617319"/>
    <w:rsid w:val="00617443"/>
    <w:rsid w:val="006175D7"/>
    <w:rsid w:val="006208E5"/>
    <w:rsid w:val="006211FC"/>
    <w:rsid w:val="0062139F"/>
    <w:rsid w:val="00622BAB"/>
    <w:rsid w:val="0062317C"/>
    <w:rsid w:val="0062442E"/>
    <w:rsid w:val="006248AD"/>
    <w:rsid w:val="006273E4"/>
    <w:rsid w:val="00631366"/>
    <w:rsid w:val="00631F82"/>
    <w:rsid w:val="006323C5"/>
    <w:rsid w:val="006338D8"/>
    <w:rsid w:val="0063399A"/>
    <w:rsid w:val="00633B59"/>
    <w:rsid w:val="00634A78"/>
    <w:rsid w:val="00634EF4"/>
    <w:rsid w:val="006357D0"/>
    <w:rsid w:val="006358C8"/>
    <w:rsid w:val="00635E77"/>
    <w:rsid w:val="0064133A"/>
    <w:rsid w:val="00641406"/>
    <w:rsid w:val="006416D1"/>
    <w:rsid w:val="006444CC"/>
    <w:rsid w:val="00645A3C"/>
    <w:rsid w:val="00646B22"/>
    <w:rsid w:val="00647721"/>
    <w:rsid w:val="00647FD7"/>
    <w:rsid w:val="00650080"/>
    <w:rsid w:val="006502FF"/>
    <w:rsid w:val="00651F17"/>
    <w:rsid w:val="00653705"/>
    <w:rsid w:val="0065382D"/>
    <w:rsid w:val="00654B4D"/>
    <w:rsid w:val="0065559D"/>
    <w:rsid w:val="00655A40"/>
    <w:rsid w:val="00657D11"/>
    <w:rsid w:val="00660D84"/>
    <w:rsid w:val="00660EBF"/>
    <w:rsid w:val="0066133A"/>
    <w:rsid w:val="00661B1E"/>
    <w:rsid w:val="00661F13"/>
    <w:rsid w:val="00662E9E"/>
    <w:rsid w:val="006630A6"/>
    <w:rsid w:val="00663196"/>
    <w:rsid w:val="0066378C"/>
    <w:rsid w:val="006637DB"/>
    <w:rsid w:val="006643EE"/>
    <w:rsid w:val="0066661D"/>
    <w:rsid w:val="00666DB9"/>
    <w:rsid w:val="006700F0"/>
    <w:rsid w:val="006706EA"/>
    <w:rsid w:val="00670A48"/>
    <w:rsid w:val="0067240D"/>
    <w:rsid w:val="00672F6F"/>
    <w:rsid w:val="00673A69"/>
    <w:rsid w:val="0067427D"/>
    <w:rsid w:val="00674C2F"/>
    <w:rsid w:val="00674C8B"/>
    <w:rsid w:val="0067771F"/>
    <w:rsid w:val="00680F5C"/>
    <w:rsid w:val="0068260F"/>
    <w:rsid w:val="006844A2"/>
    <w:rsid w:val="006845B9"/>
    <w:rsid w:val="006856AE"/>
    <w:rsid w:val="00685B69"/>
    <w:rsid w:val="00685C94"/>
    <w:rsid w:val="0068760D"/>
    <w:rsid w:val="00687FD0"/>
    <w:rsid w:val="00691AEE"/>
    <w:rsid w:val="006922A0"/>
    <w:rsid w:val="006941AA"/>
    <w:rsid w:val="0069523C"/>
    <w:rsid w:val="006962CA"/>
    <w:rsid w:val="00696A95"/>
    <w:rsid w:val="006A09DA"/>
    <w:rsid w:val="006A1835"/>
    <w:rsid w:val="006A2152"/>
    <w:rsid w:val="006A2625"/>
    <w:rsid w:val="006A2DBF"/>
    <w:rsid w:val="006A385C"/>
    <w:rsid w:val="006A5E37"/>
    <w:rsid w:val="006A6CD8"/>
    <w:rsid w:val="006B4463"/>
    <w:rsid w:val="006B4A30"/>
    <w:rsid w:val="006B7569"/>
    <w:rsid w:val="006C28EE"/>
    <w:rsid w:val="006C4FF1"/>
    <w:rsid w:val="006C5C02"/>
    <w:rsid w:val="006D04C1"/>
    <w:rsid w:val="006D09A0"/>
    <w:rsid w:val="006D1179"/>
    <w:rsid w:val="006D16EA"/>
    <w:rsid w:val="006D1BA1"/>
    <w:rsid w:val="006D2998"/>
    <w:rsid w:val="006D2FBF"/>
    <w:rsid w:val="006D3188"/>
    <w:rsid w:val="006D5159"/>
    <w:rsid w:val="006D6779"/>
    <w:rsid w:val="006D6A25"/>
    <w:rsid w:val="006D7F15"/>
    <w:rsid w:val="006E08FC"/>
    <w:rsid w:val="006E0E22"/>
    <w:rsid w:val="006E1B38"/>
    <w:rsid w:val="006E5109"/>
    <w:rsid w:val="006F2588"/>
    <w:rsid w:val="006F33BA"/>
    <w:rsid w:val="006F5CB7"/>
    <w:rsid w:val="0070050F"/>
    <w:rsid w:val="007014CC"/>
    <w:rsid w:val="00705FB5"/>
    <w:rsid w:val="00706C74"/>
    <w:rsid w:val="00707CC4"/>
    <w:rsid w:val="00710A6C"/>
    <w:rsid w:val="00710D98"/>
    <w:rsid w:val="007114DA"/>
    <w:rsid w:val="00711CE9"/>
    <w:rsid w:val="00712200"/>
    <w:rsid w:val="00712266"/>
    <w:rsid w:val="00712593"/>
    <w:rsid w:val="00712D82"/>
    <w:rsid w:val="007153A1"/>
    <w:rsid w:val="00715403"/>
    <w:rsid w:val="00716B08"/>
    <w:rsid w:val="00716E22"/>
    <w:rsid w:val="007171AB"/>
    <w:rsid w:val="00717D01"/>
    <w:rsid w:val="007211AA"/>
    <w:rsid w:val="007213D0"/>
    <w:rsid w:val="00721747"/>
    <w:rsid w:val="007219C0"/>
    <w:rsid w:val="00721D8B"/>
    <w:rsid w:val="0072347F"/>
    <w:rsid w:val="00725EB0"/>
    <w:rsid w:val="00731C75"/>
    <w:rsid w:val="00731DFD"/>
    <w:rsid w:val="00732599"/>
    <w:rsid w:val="00732D6C"/>
    <w:rsid w:val="00734E6F"/>
    <w:rsid w:val="00735AD4"/>
    <w:rsid w:val="007363C5"/>
    <w:rsid w:val="00743E09"/>
    <w:rsid w:val="00744FCC"/>
    <w:rsid w:val="00745195"/>
    <w:rsid w:val="00746B62"/>
    <w:rsid w:val="00747B9C"/>
    <w:rsid w:val="007502C3"/>
    <w:rsid w:val="00750C93"/>
    <w:rsid w:val="00751B91"/>
    <w:rsid w:val="00754947"/>
    <w:rsid w:val="00754E24"/>
    <w:rsid w:val="00755968"/>
    <w:rsid w:val="00755B7C"/>
    <w:rsid w:val="0075640E"/>
    <w:rsid w:val="00757B3B"/>
    <w:rsid w:val="007618C5"/>
    <w:rsid w:val="0076265D"/>
    <w:rsid w:val="00762BDC"/>
    <w:rsid w:val="00762F50"/>
    <w:rsid w:val="00764FA6"/>
    <w:rsid w:val="00765294"/>
    <w:rsid w:val="007668ED"/>
    <w:rsid w:val="00771DFA"/>
    <w:rsid w:val="007720D9"/>
    <w:rsid w:val="00773075"/>
    <w:rsid w:val="00773F36"/>
    <w:rsid w:val="00774B6C"/>
    <w:rsid w:val="00774C76"/>
    <w:rsid w:val="00775279"/>
    <w:rsid w:val="00775BF6"/>
    <w:rsid w:val="00776254"/>
    <w:rsid w:val="007769FC"/>
    <w:rsid w:val="00776C04"/>
    <w:rsid w:val="00777C9B"/>
    <w:rsid w:val="00777CFF"/>
    <w:rsid w:val="007803AD"/>
    <w:rsid w:val="007815BC"/>
    <w:rsid w:val="00782B3F"/>
    <w:rsid w:val="00782E3C"/>
    <w:rsid w:val="0078440C"/>
    <w:rsid w:val="00784978"/>
    <w:rsid w:val="00785280"/>
    <w:rsid w:val="00785292"/>
    <w:rsid w:val="00785C00"/>
    <w:rsid w:val="007900CC"/>
    <w:rsid w:val="0079555B"/>
    <w:rsid w:val="0079641B"/>
    <w:rsid w:val="00797A90"/>
    <w:rsid w:val="007A060D"/>
    <w:rsid w:val="007A0CDA"/>
    <w:rsid w:val="007A1856"/>
    <w:rsid w:val="007A1887"/>
    <w:rsid w:val="007A3146"/>
    <w:rsid w:val="007A4DD3"/>
    <w:rsid w:val="007A5F48"/>
    <w:rsid w:val="007A629C"/>
    <w:rsid w:val="007A6348"/>
    <w:rsid w:val="007B023C"/>
    <w:rsid w:val="007B03CC"/>
    <w:rsid w:val="007B1C5E"/>
    <w:rsid w:val="007B2F08"/>
    <w:rsid w:val="007B4F90"/>
    <w:rsid w:val="007B53D5"/>
    <w:rsid w:val="007B763D"/>
    <w:rsid w:val="007C44FF"/>
    <w:rsid w:val="007C465D"/>
    <w:rsid w:val="007C4FC3"/>
    <w:rsid w:val="007C6456"/>
    <w:rsid w:val="007C7AD4"/>
    <w:rsid w:val="007C7BDB"/>
    <w:rsid w:val="007D0466"/>
    <w:rsid w:val="007D1B91"/>
    <w:rsid w:val="007D251B"/>
    <w:rsid w:val="007D287B"/>
    <w:rsid w:val="007D2FF5"/>
    <w:rsid w:val="007D335F"/>
    <w:rsid w:val="007D4BCF"/>
    <w:rsid w:val="007D542F"/>
    <w:rsid w:val="007D5712"/>
    <w:rsid w:val="007D59A3"/>
    <w:rsid w:val="007D73AB"/>
    <w:rsid w:val="007D7884"/>
    <w:rsid w:val="007D790E"/>
    <w:rsid w:val="007E03CD"/>
    <w:rsid w:val="007E2712"/>
    <w:rsid w:val="007E3563"/>
    <w:rsid w:val="007E4645"/>
    <w:rsid w:val="007E479D"/>
    <w:rsid w:val="007E4A9C"/>
    <w:rsid w:val="007E5384"/>
    <w:rsid w:val="007E5516"/>
    <w:rsid w:val="007E7EE2"/>
    <w:rsid w:val="007F06CA"/>
    <w:rsid w:val="007F0DD0"/>
    <w:rsid w:val="007F1DA5"/>
    <w:rsid w:val="007F61D0"/>
    <w:rsid w:val="00800DD8"/>
    <w:rsid w:val="0080228F"/>
    <w:rsid w:val="00802E2B"/>
    <w:rsid w:val="00804C1B"/>
    <w:rsid w:val="00805377"/>
    <w:rsid w:val="00805871"/>
    <w:rsid w:val="0080595A"/>
    <w:rsid w:val="0080608A"/>
    <w:rsid w:val="00810D8B"/>
    <w:rsid w:val="00813921"/>
    <w:rsid w:val="008142D4"/>
    <w:rsid w:val="008150A6"/>
    <w:rsid w:val="00815A8F"/>
    <w:rsid w:val="00816146"/>
    <w:rsid w:val="00816250"/>
    <w:rsid w:val="008162F6"/>
    <w:rsid w:val="008165BF"/>
    <w:rsid w:val="00816EF3"/>
    <w:rsid w:val="00817098"/>
    <w:rsid w:val="008178E6"/>
    <w:rsid w:val="00821540"/>
    <w:rsid w:val="0082249C"/>
    <w:rsid w:val="008237FB"/>
    <w:rsid w:val="00824CCE"/>
    <w:rsid w:val="008255F6"/>
    <w:rsid w:val="0083065B"/>
    <w:rsid w:val="0083084C"/>
    <w:rsid w:val="00830ACB"/>
    <w:rsid w:val="00830B7B"/>
    <w:rsid w:val="00830DA4"/>
    <w:rsid w:val="00831948"/>
    <w:rsid w:val="00832059"/>
    <w:rsid w:val="00832661"/>
    <w:rsid w:val="008349AA"/>
    <w:rsid w:val="008354A0"/>
    <w:rsid w:val="008375D5"/>
    <w:rsid w:val="00841486"/>
    <w:rsid w:val="00841782"/>
    <w:rsid w:val="00842BC9"/>
    <w:rsid w:val="008431AF"/>
    <w:rsid w:val="0084476E"/>
    <w:rsid w:val="00845137"/>
    <w:rsid w:val="00845B9F"/>
    <w:rsid w:val="00847731"/>
    <w:rsid w:val="0084781D"/>
    <w:rsid w:val="008504F6"/>
    <w:rsid w:val="00850665"/>
    <w:rsid w:val="008512EA"/>
    <w:rsid w:val="0085240E"/>
    <w:rsid w:val="00852484"/>
    <w:rsid w:val="00853D95"/>
    <w:rsid w:val="0085421A"/>
    <w:rsid w:val="00854D5C"/>
    <w:rsid w:val="008573B9"/>
    <w:rsid w:val="0085782D"/>
    <w:rsid w:val="00860B7A"/>
    <w:rsid w:val="008617B9"/>
    <w:rsid w:val="00863BB7"/>
    <w:rsid w:val="008640D4"/>
    <w:rsid w:val="008641D6"/>
    <w:rsid w:val="00865F4A"/>
    <w:rsid w:val="0086692B"/>
    <w:rsid w:val="0087064B"/>
    <w:rsid w:val="008716FA"/>
    <w:rsid w:val="008727C9"/>
    <w:rsid w:val="008730FD"/>
    <w:rsid w:val="00873DA1"/>
    <w:rsid w:val="00874520"/>
    <w:rsid w:val="00874C8A"/>
    <w:rsid w:val="00875DDD"/>
    <w:rsid w:val="00875FBF"/>
    <w:rsid w:val="0087654F"/>
    <w:rsid w:val="00877B26"/>
    <w:rsid w:val="00881BC6"/>
    <w:rsid w:val="00882B54"/>
    <w:rsid w:val="00884056"/>
    <w:rsid w:val="008848F6"/>
    <w:rsid w:val="008860CC"/>
    <w:rsid w:val="00886EEE"/>
    <w:rsid w:val="00887F86"/>
    <w:rsid w:val="00890876"/>
    <w:rsid w:val="00890C6E"/>
    <w:rsid w:val="00891929"/>
    <w:rsid w:val="00893029"/>
    <w:rsid w:val="00893DC4"/>
    <w:rsid w:val="008940A4"/>
    <w:rsid w:val="0089514A"/>
    <w:rsid w:val="00895566"/>
    <w:rsid w:val="00895C2A"/>
    <w:rsid w:val="008972DA"/>
    <w:rsid w:val="008A026D"/>
    <w:rsid w:val="008A02EC"/>
    <w:rsid w:val="008A0352"/>
    <w:rsid w:val="008A03E9"/>
    <w:rsid w:val="008A0456"/>
    <w:rsid w:val="008A0A0D"/>
    <w:rsid w:val="008A0E79"/>
    <w:rsid w:val="008A0F63"/>
    <w:rsid w:val="008A32D9"/>
    <w:rsid w:val="008A3961"/>
    <w:rsid w:val="008A4CDD"/>
    <w:rsid w:val="008A4CEA"/>
    <w:rsid w:val="008A5224"/>
    <w:rsid w:val="008A6451"/>
    <w:rsid w:val="008A68D0"/>
    <w:rsid w:val="008A7506"/>
    <w:rsid w:val="008A7D14"/>
    <w:rsid w:val="008B0720"/>
    <w:rsid w:val="008B07D0"/>
    <w:rsid w:val="008B13C5"/>
    <w:rsid w:val="008B1603"/>
    <w:rsid w:val="008B20ED"/>
    <w:rsid w:val="008B6135"/>
    <w:rsid w:val="008B7BEB"/>
    <w:rsid w:val="008C02B8"/>
    <w:rsid w:val="008C21A0"/>
    <w:rsid w:val="008C4538"/>
    <w:rsid w:val="008C562B"/>
    <w:rsid w:val="008C6717"/>
    <w:rsid w:val="008C7F47"/>
    <w:rsid w:val="008D0305"/>
    <w:rsid w:val="008D0A21"/>
    <w:rsid w:val="008D2D6B"/>
    <w:rsid w:val="008D3090"/>
    <w:rsid w:val="008D4306"/>
    <w:rsid w:val="008D4508"/>
    <w:rsid w:val="008D4DC4"/>
    <w:rsid w:val="008D5BCA"/>
    <w:rsid w:val="008D5E79"/>
    <w:rsid w:val="008D6361"/>
    <w:rsid w:val="008D7CAF"/>
    <w:rsid w:val="008E02EE"/>
    <w:rsid w:val="008E0966"/>
    <w:rsid w:val="008E3C08"/>
    <w:rsid w:val="008E65A8"/>
    <w:rsid w:val="008E77D6"/>
    <w:rsid w:val="008E7B82"/>
    <w:rsid w:val="008F0C6B"/>
    <w:rsid w:val="009001EF"/>
    <w:rsid w:val="00902E86"/>
    <w:rsid w:val="009036E7"/>
    <w:rsid w:val="0090605F"/>
    <w:rsid w:val="00907069"/>
    <w:rsid w:val="00907A8F"/>
    <w:rsid w:val="0091053B"/>
    <w:rsid w:val="00911092"/>
    <w:rsid w:val="009111C5"/>
    <w:rsid w:val="00911CF5"/>
    <w:rsid w:val="00912158"/>
    <w:rsid w:val="00912945"/>
    <w:rsid w:val="00912AB8"/>
    <w:rsid w:val="00912CBD"/>
    <w:rsid w:val="009144EE"/>
    <w:rsid w:val="00915D4C"/>
    <w:rsid w:val="00916200"/>
    <w:rsid w:val="00916796"/>
    <w:rsid w:val="0092135B"/>
    <w:rsid w:val="00921BD2"/>
    <w:rsid w:val="00923808"/>
    <w:rsid w:val="00925151"/>
    <w:rsid w:val="009261D9"/>
    <w:rsid w:val="00926A3B"/>
    <w:rsid w:val="00926AAC"/>
    <w:rsid w:val="009279B2"/>
    <w:rsid w:val="00931F37"/>
    <w:rsid w:val="009357E4"/>
    <w:rsid w:val="00935814"/>
    <w:rsid w:val="0094502D"/>
    <w:rsid w:val="00946561"/>
    <w:rsid w:val="009468F7"/>
    <w:rsid w:val="00946B39"/>
    <w:rsid w:val="00947013"/>
    <w:rsid w:val="0095062C"/>
    <w:rsid w:val="00950BF8"/>
    <w:rsid w:val="00952512"/>
    <w:rsid w:val="009546CB"/>
    <w:rsid w:val="009547B6"/>
    <w:rsid w:val="00955BC2"/>
    <w:rsid w:val="00956EA9"/>
    <w:rsid w:val="00960E63"/>
    <w:rsid w:val="00961D41"/>
    <w:rsid w:val="00961D64"/>
    <w:rsid w:val="00962251"/>
    <w:rsid w:val="00964112"/>
    <w:rsid w:val="00966E40"/>
    <w:rsid w:val="00967A3A"/>
    <w:rsid w:val="00970C41"/>
    <w:rsid w:val="00971BC4"/>
    <w:rsid w:val="00972E2A"/>
    <w:rsid w:val="00973084"/>
    <w:rsid w:val="00973422"/>
    <w:rsid w:val="00973CBD"/>
    <w:rsid w:val="00974520"/>
    <w:rsid w:val="00974617"/>
    <w:rsid w:val="00974B59"/>
    <w:rsid w:val="00975341"/>
    <w:rsid w:val="0097653D"/>
    <w:rsid w:val="00977A0D"/>
    <w:rsid w:val="00977B21"/>
    <w:rsid w:val="00984EA2"/>
    <w:rsid w:val="00986CC3"/>
    <w:rsid w:val="0099068E"/>
    <w:rsid w:val="00990D01"/>
    <w:rsid w:val="009920AA"/>
    <w:rsid w:val="00992943"/>
    <w:rsid w:val="009931B3"/>
    <w:rsid w:val="00993223"/>
    <w:rsid w:val="009934B7"/>
    <w:rsid w:val="00994581"/>
    <w:rsid w:val="0099497F"/>
    <w:rsid w:val="00995A3F"/>
    <w:rsid w:val="00996279"/>
    <w:rsid w:val="009965F7"/>
    <w:rsid w:val="009A0866"/>
    <w:rsid w:val="009A374D"/>
    <w:rsid w:val="009A3D5B"/>
    <w:rsid w:val="009A4D0A"/>
    <w:rsid w:val="009A58F0"/>
    <w:rsid w:val="009A6156"/>
    <w:rsid w:val="009A759C"/>
    <w:rsid w:val="009B1092"/>
    <w:rsid w:val="009B28E7"/>
    <w:rsid w:val="009B2B2B"/>
    <w:rsid w:val="009B2F70"/>
    <w:rsid w:val="009B4594"/>
    <w:rsid w:val="009B48BE"/>
    <w:rsid w:val="009B4DEC"/>
    <w:rsid w:val="009B5940"/>
    <w:rsid w:val="009B65C2"/>
    <w:rsid w:val="009C1F9F"/>
    <w:rsid w:val="009C2459"/>
    <w:rsid w:val="009C255A"/>
    <w:rsid w:val="009C2B46"/>
    <w:rsid w:val="009C4448"/>
    <w:rsid w:val="009C610D"/>
    <w:rsid w:val="009C6D10"/>
    <w:rsid w:val="009C6D75"/>
    <w:rsid w:val="009D0699"/>
    <w:rsid w:val="009D10E5"/>
    <w:rsid w:val="009D20DA"/>
    <w:rsid w:val="009D2A20"/>
    <w:rsid w:val="009D2DC4"/>
    <w:rsid w:val="009D43F3"/>
    <w:rsid w:val="009D47EB"/>
    <w:rsid w:val="009D4E9F"/>
    <w:rsid w:val="009D5714"/>
    <w:rsid w:val="009D5D40"/>
    <w:rsid w:val="009D6B1B"/>
    <w:rsid w:val="009D7040"/>
    <w:rsid w:val="009E107B"/>
    <w:rsid w:val="009E128F"/>
    <w:rsid w:val="009E18D6"/>
    <w:rsid w:val="009E33B5"/>
    <w:rsid w:val="009E4DCA"/>
    <w:rsid w:val="009E4F70"/>
    <w:rsid w:val="009E53C8"/>
    <w:rsid w:val="009E593F"/>
    <w:rsid w:val="009E5B02"/>
    <w:rsid w:val="009E7621"/>
    <w:rsid w:val="009E7B92"/>
    <w:rsid w:val="009E7F45"/>
    <w:rsid w:val="009F0A2D"/>
    <w:rsid w:val="009F0F1D"/>
    <w:rsid w:val="009F19C0"/>
    <w:rsid w:val="009F1A96"/>
    <w:rsid w:val="009F29C3"/>
    <w:rsid w:val="009F2CDD"/>
    <w:rsid w:val="009F3A65"/>
    <w:rsid w:val="009F505F"/>
    <w:rsid w:val="009F5273"/>
    <w:rsid w:val="009F6F41"/>
    <w:rsid w:val="009F73CC"/>
    <w:rsid w:val="00A0017C"/>
    <w:rsid w:val="00A00AE4"/>
    <w:rsid w:val="00A00D24"/>
    <w:rsid w:val="00A00DB9"/>
    <w:rsid w:val="00A0129C"/>
    <w:rsid w:val="00A01F5C"/>
    <w:rsid w:val="00A02178"/>
    <w:rsid w:val="00A03479"/>
    <w:rsid w:val="00A039F5"/>
    <w:rsid w:val="00A04B66"/>
    <w:rsid w:val="00A077BB"/>
    <w:rsid w:val="00A12A69"/>
    <w:rsid w:val="00A14A19"/>
    <w:rsid w:val="00A17D0D"/>
    <w:rsid w:val="00A2019A"/>
    <w:rsid w:val="00A21091"/>
    <w:rsid w:val="00A222BA"/>
    <w:rsid w:val="00A22617"/>
    <w:rsid w:val="00A22B62"/>
    <w:rsid w:val="00A233EA"/>
    <w:rsid w:val="00A23493"/>
    <w:rsid w:val="00A2416A"/>
    <w:rsid w:val="00A263AD"/>
    <w:rsid w:val="00A30E06"/>
    <w:rsid w:val="00A31EC8"/>
    <w:rsid w:val="00A3270B"/>
    <w:rsid w:val="00A333A9"/>
    <w:rsid w:val="00A3467A"/>
    <w:rsid w:val="00A35DD4"/>
    <w:rsid w:val="00A36028"/>
    <w:rsid w:val="00A379E4"/>
    <w:rsid w:val="00A42024"/>
    <w:rsid w:val="00A42F07"/>
    <w:rsid w:val="00A43B02"/>
    <w:rsid w:val="00A44946"/>
    <w:rsid w:val="00A45A84"/>
    <w:rsid w:val="00A46B1F"/>
    <w:rsid w:val="00A46B85"/>
    <w:rsid w:val="00A46B9C"/>
    <w:rsid w:val="00A47FC1"/>
    <w:rsid w:val="00A50585"/>
    <w:rsid w:val="00A506F1"/>
    <w:rsid w:val="00A5156E"/>
    <w:rsid w:val="00A53E57"/>
    <w:rsid w:val="00A548EA"/>
    <w:rsid w:val="00A54AFC"/>
    <w:rsid w:val="00A56667"/>
    <w:rsid w:val="00A56824"/>
    <w:rsid w:val="00A572DA"/>
    <w:rsid w:val="00A57A91"/>
    <w:rsid w:val="00A57AF4"/>
    <w:rsid w:val="00A60D45"/>
    <w:rsid w:val="00A61F6D"/>
    <w:rsid w:val="00A65187"/>
    <w:rsid w:val="00A6556F"/>
    <w:rsid w:val="00A65996"/>
    <w:rsid w:val="00A67276"/>
    <w:rsid w:val="00A67588"/>
    <w:rsid w:val="00A67840"/>
    <w:rsid w:val="00A7164F"/>
    <w:rsid w:val="00A71A9E"/>
    <w:rsid w:val="00A72199"/>
    <w:rsid w:val="00A7382D"/>
    <w:rsid w:val="00A74153"/>
    <w:rsid w:val="00A7436E"/>
    <w:rsid w:val="00A743AC"/>
    <w:rsid w:val="00A757AF"/>
    <w:rsid w:val="00A75AB7"/>
    <w:rsid w:val="00A80633"/>
    <w:rsid w:val="00A828BE"/>
    <w:rsid w:val="00A833B9"/>
    <w:rsid w:val="00A837BA"/>
    <w:rsid w:val="00A8483F"/>
    <w:rsid w:val="00A870B0"/>
    <w:rsid w:val="00A8728A"/>
    <w:rsid w:val="00A87A54"/>
    <w:rsid w:val="00A9156A"/>
    <w:rsid w:val="00A9222F"/>
    <w:rsid w:val="00A92941"/>
    <w:rsid w:val="00A94375"/>
    <w:rsid w:val="00A95398"/>
    <w:rsid w:val="00A9657F"/>
    <w:rsid w:val="00A96D8A"/>
    <w:rsid w:val="00AA0F44"/>
    <w:rsid w:val="00AA105C"/>
    <w:rsid w:val="00AA1809"/>
    <w:rsid w:val="00AA1FFE"/>
    <w:rsid w:val="00AA3F2E"/>
    <w:rsid w:val="00AA72F4"/>
    <w:rsid w:val="00AB0974"/>
    <w:rsid w:val="00AB10E7"/>
    <w:rsid w:val="00AB4D25"/>
    <w:rsid w:val="00AB5033"/>
    <w:rsid w:val="00AB5298"/>
    <w:rsid w:val="00AB5519"/>
    <w:rsid w:val="00AB6313"/>
    <w:rsid w:val="00AB6F47"/>
    <w:rsid w:val="00AB71DD"/>
    <w:rsid w:val="00AC15C5"/>
    <w:rsid w:val="00AC1CCB"/>
    <w:rsid w:val="00AC2762"/>
    <w:rsid w:val="00AC4477"/>
    <w:rsid w:val="00AC59D3"/>
    <w:rsid w:val="00AD0E75"/>
    <w:rsid w:val="00AD1144"/>
    <w:rsid w:val="00AD177F"/>
    <w:rsid w:val="00AD261A"/>
    <w:rsid w:val="00AD3E96"/>
    <w:rsid w:val="00AD501C"/>
    <w:rsid w:val="00AE21AE"/>
    <w:rsid w:val="00AE7731"/>
    <w:rsid w:val="00AE77EB"/>
    <w:rsid w:val="00AE7BD8"/>
    <w:rsid w:val="00AE7CD8"/>
    <w:rsid w:val="00AE7D02"/>
    <w:rsid w:val="00AF07ED"/>
    <w:rsid w:val="00AF0BB7"/>
    <w:rsid w:val="00AF0BDE"/>
    <w:rsid w:val="00AF0EDE"/>
    <w:rsid w:val="00AF36DC"/>
    <w:rsid w:val="00AF4853"/>
    <w:rsid w:val="00AF4964"/>
    <w:rsid w:val="00AF53B9"/>
    <w:rsid w:val="00AF59E3"/>
    <w:rsid w:val="00AF73AD"/>
    <w:rsid w:val="00B00702"/>
    <w:rsid w:val="00B0110B"/>
    <w:rsid w:val="00B0234E"/>
    <w:rsid w:val="00B02553"/>
    <w:rsid w:val="00B02DDD"/>
    <w:rsid w:val="00B06751"/>
    <w:rsid w:val="00B06AF0"/>
    <w:rsid w:val="00B06B65"/>
    <w:rsid w:val="00B07931"/>
    <w:rsid w:val="00B1115C"/>
    <w:rsid w:val="00B11C35"/>
    <w:rsid w:val="00B13241"/>
    <w:rsid w:val="00B13699"/>
    <w:rsid w:val="00B136A7"/>
    <w:rsid w:val="00B13B68"/>
    <w:rsid w:val="00B149E2"/>
    <w:rsid w:val="00B14E3B"/>
    <w:rsid w:val="00B1551C"/>
    <w:rsid w:val="00B163BF"/>
    <w:rsid w:val="00B173C7"/>
    <w:rsid w:val="00B2131A"/>
    <w:rsid w:val="00B2164C"/>
    <w:rsid w:val="00B2169D"/>
    <w:rsid w:val="00B21CBB"/>
    <w:rsid w:val="00B252F4"/>
    <w:rsid w:val="00B2606D"/>
    <w:rsid w:val="00B263C0"/>
    <w:rsid w:val="00B26C12"/>
    <w:rsid w:val="00B26E46"/>
    <w:rsid w:val="00B27905"/>
    <w:rsid w:val="00B316CA"/>
    <w:rsid w:val="00B31BFB"/>
    <w:rsid w:val="00B31FE3"/>
    <w:rsid w:val="00B3528F"/>
    <w:rsid w:val="00B357AB"/>
    <w:rsid w:val="00B3607B"/>
    <w:rsid w:val="00B37938"/>
    <w:rsid w:val="00B408EE"/>
    <w:rsid w:val="00B4146A"/>
    <w:rsid w:val="00B41704"/>
    <w:rsid w:val="00B41A17"/>
    <w:rsid w:val="00B41F72"/>
    <w:rsid w:val="00B42BC7"/>
    <w:rsid w:val="00B440F5"/>
    <w:rsid w:val="00B442EE"/>
    <w:rsid w:val="00B44E90"/>
    <w:rsid w:val="00B45072"/>
    <w:rsid w:val="00B45324"/>
    <w:rsid w:val="00B46201"/>
    <w:rsid w:val="00B47018"/>
    <w:rsid w:val="00B47755"/>
    <w:rsid w:val="00B47956"/>
    <w:rsid w:val="00B517E1"/>
    <w:rsid w:val="00B556E8"/>
    <w:rsid w:val="00B55E70"/>
    <w:rsid w:val="00B60238"/>
    <w:rsid w:val="00B62098"/>
    <w:rsid w:val="00B63485"/>
    <w:rsid w:val="00B640A8"/>
    <w:rsid w:val="00B64962"/>
    <w:rsid w:val="00B66864"/>
    <w:rsid w:val="00B66AC0"/>
    <w:rsid w:val="00B67541"/>
    <w:rsid w:val="00B715F6"/>
    <w:rsid w:val="00B71634"/>
    <w:rsid w:val="00B7242D"/>
    <w:rsid w:val="00B73091"/>
    <w:rsid w:val="00B741B4"/>
    <w:rsid w:val="00B75139"/>
    <w:rsid w:val="00B760EE"/>
    <w:rsid w:val="00B76422"/>
    <w:rsid w:val="00B80840"/>
    <w:rsid w:val="00B80ECC"/>
    <w:rsid w:val="00B812BA"/>
    <w:rsid w:val="00B815FC"/>
    <w:rsid w:val="00B81623"/>
    <w:rsid w:val="00B82A05"/>
    <w:rsid w:val="00B83849"/>
    <w:rsid w:val="00B84409"/>
    <w:rsid w:val="00B84500"/>
    <w:rsid w:val="00B84E2D"/>
    <w:rsid w:val="00B86428"/>
    <w:rsid w:val="00B86A07"/>
    <w:rsid w:val="00B8746A"/>
    <w:rsid w:val="00B90500"/>
    <w:rsid w:val="00B90AC2"/>
    <w:rsid w:val="00B91BCD"/>
    <w:rsid w:val="00B9277F"/>
    <w:rsid w:val="00B927C9"/>
    <w:rsid w:val="00B9281C"/>
    <w:rsid w:val="00B952B7"/>
    <w:rsid w:val="00B96EFA"/>
    <w:rsid w:val="00B97CCF"/>
    <w:rsid w:val="00BA0F4F"/>
    <w:rsid w:val="00BA3F43"/>
    <w:rsid w:val="00BA4539"/>
    <w:rsid w:val="00BA4E34"/>
    <w:rsid w:val="00BA5541"/>
    <w:rsid w:val="00BA5B9D"/>
    <w:rsid w:val="00BA61AC"/>
    <w:rsid w:val="00BA6C1D"/>
    <w:rsid w:val="00BA79CC"/>
    <w:rsid w:val="00BB03E5"/>
    <w:rsid w:val="00BB17B0"/>
    <w:rsid w:val="00BB28BF"/>
    <w:rsid w:val="00BB2F42"/>
    <w:rsid w:val="00BB3D6D"/>
    <w:rsid w:val="00BB4865"/>
    <w:rsid w:val="00BB4AC0"/>
    <w:rsid w:val="00BB5683"/>
    <w:rsid w:val="00BB5EB6"/>
    <w:rsid w:val="00BB5F97"/>
    <w:rsid w:val="00BC112B"/>
    <w:rsid w:val="00BC17DF"/>
    <w:rsid w:val="00BC250E"/>
    <w:rsid w:val="00BC3F7E"/>
    <w:rsid w:val="00BC454C"/>
    <w:rsid w:val="00BC5359"/>
    <w:rsid w:val="00BC6832"/>
    <w:rsid w:val="00BC71A7"/>
    <w:rsid w:val="00BD0733"/>
    <w:rsid w:val="00BD0826"/>
    <w:rsid w:val="00BD15AB"/>
    <w:rsid w:val="00BD181D"/>
    <w:rsid w:val="00BD2910"/>
    <w:rsid w:val="00BD37A7"/>
    <w:rsid w:val="00BD4B1A"/>
    <w:rsid w:val="00BD4D7E"/>
    <w:rsid w:val="00BE0567"/>
    <w:rsid w:val="00BE18F0"/>
    <w:rsid w:val="00BE1BAF"/>
    <w:rsid w:val="00BE2EBE"/>
    <w:rsid w:val="00BE302F"/>
    <w:rsid w:val="00BE3210"/>
    <w:rsid w:val="00BE350E"/>
    <w:rsid w:val="00BE39F3"/>
    <w:rsid w:val="00BE3AB7"/>
    <w:rsid w:val="00BE3E56"/>
    <w:rsid w:val="00BE48AC"/>
    <w:rsid w:val="00BE4B00"/>
    <w:rsid w:val="00BE4BF7"/>
    <w:rsid w:val="00BE56A7"/>
    <w:rsid w:val="00BE62F6"/>
    <w:rsid w:val="00BE638E"/>
    <w:rsid w:val="00BF1320"/>
    <w:rsid w:val="00BF27B2"/>
    <w:rsid w:val="00BF4F06"/>
    <w:rsid w:val="00BF534E"/>
    <w:rsid w:val="00BF5687"/>
    <w:rsid w:val="00BF5717"/>
    <w:rsid w:val="00BF5C91"/>
    <w:rsid w:val="00BF618E"/>
    <w:rsid w:val="00BF66D2"/>
    <w:rsid w:val="00BF70F6"/>
    <w:rsid w:val="00C00236"/>
    <w:rsid w:val="00C00C23"/>
    <w:rsid w:val="00C01348"/>
    <w:rsid w:val="00C01368"/>
    <w:rsid w:val="00C01585"/>
    <w:rsid w:val="00C01832"/>
    <w:rsid w:val="00C01971"/>
    <w:rsid w:val="00C01A5E"/>
    <w:rsid w:val="00C02F5B"/>
    <w:rsid w:val="00C0764A"/>
    <w:rsid w:val="00C1231C"/>
    <w:rsid w:val="00C1410E"/>
    <w:rsid w:val="00C141C6"/>
    <w:rsid w:val="00C15663"/>
    <w:rsid w:val="00C156CA"/>
    <w:rsid w:val="00C16508"/>
    <w:rsid w:val="00C1690D"/>
    <w:rsid w:val="00C16F5A"/>
    <w:rsid w:val="00C20569"/>
    <w:rsid w:val="00C2071A"/>
    <w:rsid w:val="00C20ACB"/>
    <w:rsid w:val="00C20D31"/>
    <w:rsid w:val="00C23703"/>
    <w:rsid w:val="00C24753"/>
    <w:rsid w:val="00C24A3C"/>
    <w:rsid w:val="00C26068"/>
    <w:rsid w:val="00C26076"/>
    <w:rsid w:val="00C260A4"/>
    <w:rsid w:val="00C26DF9"/>
    <w:rsid w:val="00C271A8"/>
    <w:rsid w:val="00C3050C"/>
    <w:rsid w:val="00C318A8"/>
    <w:rsid w:val="00C31F15"/>
    <w:rsid w:val="00C32067"/>
    <w:rsid w:val="00C346AD"/>
    <w:rsid w:val="00C35763"/>
    <w:rsid w:val="00C36E3A"/>
    <w:rsid w:val="00C37034"/>
    <w:rsid w:val="00C37A77"/>
    <w:rsid w:val="00C40EC7"/>
    <w:rsid w:val="00C41141"/>
    <w:rsid w:val="00C42C91"/>
    <w:rsid w:val="00C449AD"/>
    <w:rsid w:val="00C44AE1"/>
    <w:rsid w:val="00C44CC5"/>
    <w:rsid w:val="00C44E30"/>
    <w:rsid w:val="00C461E6"/>
    <w:rsid w:val="00C50045"/>
    <w:rsid w:val="00C500F9"/>
    <w:rsid w:val="00C50771"/>
    <w:rsid w:val="00C508BE"/>
    <w:rsid w:val="00C50EAE"/>
    <w:rsid w:val="00C51F43"/>
    <w:rsid w:val="00C55E91"/>
    <w:rsid w:val="00C55FE8"/>
    <w:rsid w:val="00C56A59"/>
    <w:rsid w:val="00C56CB2"/>
    <w:rsid w:val="00C600B7"/>
    <w:rsid w:val="00C62E76"/>
    <w:rsid w:val="00C63EC4"/>
    <w:rsid w:val="00C64CD9"/>
    <w:rsid w:val="00C66E3B"/>
    <w:rsid w:val="00C670F8"/>
    <w:rsid w:val="00C67254"/>
    <w:rsid w:val="00C6780B"/>
    <w:rsid w:val="00C734D7"/>
    <w:rsid w:val="00C73A90"/>
    <w:rsid w:val="00C73B92"/>
    <w:rsid w:val="00C74395"/>
    <w:rsid w:val="00C76D49"/>
    <w:rsid w:val="00C771FB"/>
    <w:rsid w:val="00C808C0"/>
    <w:rsid w:val="00C80AD4"/>
    <w:rsid w:val="00C80B5E"/>
    <w:rsid w:val="00C81816"/>
    <w:rsid w:val="00C82055"/>
    <w:rsid w:val="00C84C3E"/>
    <w:rsid w:val="00C858CE"/>
    <w:rsid w:val="00C85FE1"/>
    <w:rsid w:val="00C8630A"/>
    <w:rsid w:val="00C875EB"/>
    <w:rsid w:val="00C9061B"/>
    <w:rsid w:val="00C91CC9"/>
    <w:rsid w:val="00C925ED"/>
    <w:rsid w:val="00C93EBA"/>
    <w:rsid w:val="00C94A8C"/>
    <w:rsid w:val="00C96424"/>
    <w:rsid w:val="00C97A19"/>
    <w:rsid w:val="00C97EF0"/>
    <w:rsid w:val="00CA07FD"/>
    <w:rsid w:val="00CA0BD8"/>
    <w:rsid w:val="00CA1018"/>
    <w:rsid w:val="00CA1B97"/>
    <w:rsid w:val="00CA2FD7"/>
    <w:rsid w:val="00CA3FA9"/>
    <w:rsid w:val="00CA46D0"/>
    <w:rsid w:val="00CA555E"/>
    <w:rsid w:val="00CA5B6E"/>
    <w:rsid w:val="00CA69E3"/>
    <w:rsid w:val="00CA6B28"/>
    <w:rsid w:val="00CA72BB"/>
    <w:rsid w:val="00CA7FF5"/>
    <w:rsid w:val="00CB0531"/>
    <w:rsid w:val="00CB07E5"/>
    <w:rsid w:val="00CB09E0"/>
    <w:rsid w:val="00CB0A70"/>
    <w:rsid w:val="00CB1C14"/>
    <w:rsid w:val="00CB1E7C"/>
    <w:rsid w:val="00CB1FAF"/>
    <w:rsid w:val="00CB2EA1"/>
    <w:rsid w:val="00CB2F84"/>
    <w:rsid w:val="00CB3E75"/>
    <w:rsid w:val="00CB43F1"/>
    <w:rsid w:val="00CB4E5A"/>
    <w:rsid w:val="00CB581E"/>
    <w:rsid w:val="00CB6A8A"/>
    <w:rsid w:val="00CB6EDE"/>
    <w:rsid w:val="00CC41BA"/>
    <w:rsid w:val="00CC4B67"/>
    <w:rsid w:val="00CC50BD"/>
    <w:rsid w:val="00CC744F"/>
    <w:rsid w:val="00CC75A5"/>
    <w:rsid w:val="00CD09EF"/>
    <w:rsid w:val="00CD1550"/>
    <w:rsid w:val="00CD17C1"/>
    <w:rsid w:val="00CD1C6C"/>
    <w:rsid w:val="00CD2E05"/>
    <w:rsid w:val="00CD37F1"/>
    <w:rsid w:val="00CD3BFC"/>
    <w:rsid w:val="00CD4565"/>
    <w:rsid w:val="00CD6169"/>
    <w:rsid w:val="00CD6D76"/>
    <w:rsid w:val="00CE1C01"/>
    <w:rsid w:val="00CE20BC"/>
    <w:rsid w:val="00CE26C6"/>
    <w:rsid w:val="00CE2729"/>
    <w:rsid w:val="00CE39E1"/>
    <w:rsid w:val="00CE3AB2"/>
    <w:rsid w:val="00CE4CAB"/>
    <w:rsid w:val="00CE62F2"/>
    <w:rsid w:val="00CE6904"/>
    <w:rsid w:val="00CF16D8"/>
    <w:rsid w:val="00CF1F70"/>
    <w:rsid w:val="00CF1FD8"/>
    <w:rsid w:val="00CF20D0"/>
    <w:rsid w:val="00CF2D83"/>
    <w:rsid w:val="00CF3483"/>
    <w:rsid w:val="00CF384F"/>
    <w:rsid w:val="00CF44A1"/>
    <w:rsid w:val="00CF45F2"/>
    <w:rsid w:val="00CF4FDC"/>
    <w:rsid w:val="00CF5A6F"/>
    <w:rsid w:val="00CF5C45"/>
    <w:rsid w:val="00CF6B20"/>
    <w:rsid w:val="00CF6E13"/>
    <w:rsid w:val="00CF6FE6"/>
    <w:rsid w:val="00CF7776"/>
    <w:rsid w:val="00CF78FB"/>
    <w:rsid w:val="00D00E9E"/>
    <w:rsid w:val="00D021D2"/>
    <w:rsid w:val="00D03CEC"/>
    <w:rsid w:val="00D061BB"/>
    <w:rsid w:val="00D07BE1"/>
    <w:rsid w:val="00D116C0"/>
    <w:rsid w:val="00D13433"/>
    <w:rsid w:val="00D1370B"/>
    <w:rsid w:val="00D13D8A"/>
    <w:rsid w:val="00D15A75"/>
    <w:rsid w:val="00D1617A"/>
    <w:rsid w:val="00D172C9"/>
    <w:rsid w:val="00D17DC2"/>
    <w:rsid w:val="00D20DA7"/>
    <w:rsid w:val="00D2222D"/>
    <w:rsid w:val="00D222F1"/>
    <w:rsid w:val="00D249A5"/>
    <w:rsid w:val="00D275B7"/>
    <w:rsid w:val="00D2793F"/>
    <w:rsid w:val="00D279D8"/>
    <w:rsid w:val="00D27C8E"/>
    <w:rsid w:val="00D3026A"/>
    <w:rsid w:val="00D30734"/>
    <w:rsid w:val="00D30F3D"/>
    <w:rsid w:val="00D32176"/>
    <w:rsid w:val="00D32D62"/>
    <w:rsid w:val="00D34CA6"/>
    <w:rsid w:val="00D3621B"/>
    <w:rsid w:val="00D36798"/>
    <w:rsid w:val="00D36E44"/>
    <w:rsid w:val="00D40205"/>
    <w:rsid w:val="00D40C72"/>
    <w:rsid w:val="00D40CF8"/>
    <w:rsid w:val="00D41021"/>
    <w:rsid w:val="00D4141B"/>
    <w:rsid w:val="00D4145D"/>
    <w:rsid w:val="00D425CC"/>
    <w:rsid w:val="00D435EF"/>
    <w:rsid w:val="00D4460B"/>
    <w:rsid w:val="00D44CFA"/>
    <w:rsid w:val="00D44F48"/>
    <w:rsid w:val="00D458F0"/>
    <w:rsid w:val="00D45E09"/>
    <w:rsid w:val="00D47AC0"/>
    <w:rsid w:val="00D50668"/>
    <w:rsid w:val="00D50B3B"/>
    <w:rsid w:val="00D50D29"/>
    <w:rsid w:val="00D51C1C"/>
    <w:rsid w:val="00D51FCC"/>
    <w:rsid w:val="00D52BC1"/>
    <w:rsid w:val="00D54401"/>
    <w:rsid w:val="00D5467F"/>
    <w:rsid w:val="00D55837"/>
    <w:rsid w:val="00D56567"/>
    <w:rsid w:val="00D56588"/>
    <w:rsid w:val="00D56A9F"/>
    <w:rsid w:val="00D57BA2"/>
    <w:rsid w:val="00D60F51"/>
    <w:rsid w:val="00D60FAC"/>
    <w:rsid w:val="00D61056"/>
    <w:rsid w:val="00D61DAD"/>
    <w:rsid w:val="00D64409"/>
    <w:rsid w:val="00D65E43"/>
    <w:rsid w:val="00D6730A"/>
    <w:rsid w:val="00D674A6"/>
    <w:rsid w:val="00D674DA"/>
    <w:rsid w:val="00D67C54"/>
    <w:rsid w:val="00D708FC"/>
    <w:rsid w:val="00D709B0"/>
    <w:rsid w:val="00D7168E"/>
    <w:rsid w:val="00D72719"/>
    <w:rsid w:val="00D73F9D"/>
    <w:rsid w:val="00D74B7C"/>
    <w:rsid w:val="00D756B8"/>
    <w:rsid w:val="00D76068"/>
    <w:rsid w:val="00D76B01"/>
    <w:rsid w:val="00D76E72"/>
    <w:rsid w:val="00D804A2"/>
    <w:rsid w:val="00D838F9"/>
    <w:rsid w:val="00D84704"/>
    <w:rsid w:val="00D84BF9"/>
    <w:rsid w:val="00D8517D"/>
    <w:rsid w:val="00D85610"/>
    <w:rsid w:val="00D921FD"/>
    <w:rsid w:val="00D93714"/>
    <w:rsid w:val="00D94034"/>
    <w:rsid w:val="00D94724"/>
    <w:rsid w:val="00D95424"/>
    <w:rsid w:val="00D96717"/>
    <w:rsid w:val="00D97900"/>
    <w:rsid w:val="00DA0B1A"/>
    <w:rsid w:val="00DA4084"/>
    <w:rsid w:val="00DA4922"/>
    <w:rsid w:val="00DA56ED"/>
    <w:rsid w:val="00DA5A54"/>
    <w:rsid w:val="00DA5C0D"/>
    <w:rsid w:val="00DA6B77"/>
    <w:rsid w:val="00DB22C8"/>
    <w:rsid w:val="00DB2AA2"/>
    <w:rsid w:val="00DB2B9F"/>
    <w:rsid w:val="00DB423C"/>
    <w:rsid w:val="00DB4E26"/>
    <w:rsid w:val="00DB714B"/>
    <w:rsid w:val="00DC0AAB"/>
    <w:rsid w:val="00DC1025"/>
    <w:rsid w:val="00DC10F6"/>
    <w:rsid w:val="00DC115D"/>
    <w:rsid w:val="00DC1EB8"/>
    <w:rsid w:val="00DC3E45"/>
    <w:rsid w:val="00DC4598"/>
    <w:rsid w:val="00DC6BAE"/>
    <w:rsid w:val="00DC6FF0"/>
    <w:rsid w:val="00DD03A1"/>
    <w:rsid w:val="00DD0722"/>
    <w:rsid w:val="00DD0B3D"/>
    <w:rsid w:val="00DD1599"/>
    <w:rsid w:val="00DD212F"/>
    <w:rsid w:val="00DD30B8"/>
    <w:rsid w:val="00DD625A"/>
    <w:rsid w:val="00DD7BC3"/>
    <w:rsid w:val="00DE11D1"/>
    <w:rsid w:val="00DE16E2"/>
    <w:rsid w:val="00DE18F5"/>
    <w:rsid w:val="00DE21FF"/>
    <w:rsid w:val="00DE36D4"/>
    <w:rsid w:val="00DE3ABC"/>
    <w:rsid w:val="00DE51B2"/>
    <w:rsid w:val="00DE6A69"/>
    <w:rsid w:val="00DE73D2"/>
    <w:rsid w:val="00DE7610"/>
    <w:rsid w:val="00DF36B1"/>
    <w:rsid w:val="00DF3B04"/>
    <w:rsid w:val="00DF4840"/>
    <w:rsid w:val="00DF5BFB"/>
    <w:rsid w:val="00DF5CD6"/>
    <w:rsid w:val="00DF5F8E"/>
    <w:rsid w:val="00DF62EE"/>
    <w:rsid w:val="00E022DA"/>
    <w:rsid w:val="00E0279F"/>
    <w:rsid w:val="00E032A1"/>
    <w:rsid w:val="00E03845"/>
    <w:rsid w:val="00E03BCB"/>
    <w:rsid w:val="00E040BC"/>
    <w:rsid w:val="00E05F79"/>
    <w:rsid w:val="00E064FC"/>
    <w:rsid w:val="00E124DC"/>
    <w:rsid w:val="00E12EB5"/>
    <w:rsid w:val="00E13D52"/>
    <w:rsid w:val="00E15A41"/>
    <w:rsid w:val="00E16825"/>
    <w:rsid w:val="00E20982"/>
    <w:rsid w:val="00E2160F"/>
    <w:rsid w:val="00E22D68"/>
    <w:rsid w:val="00E23BAD"/>
    <w:rsid w:val="00E247D9"/>
    <w:rsid w:val="00E258D8"/>
    <w:rsid w:val="00E26DDF"/>
    <w:rsid w:val="00E270E5"/>
    <w:rsid w:val="00E30167"/>
    <w:rsid w:val="00E32C2B"/>
    <w:rsid w:val="00E33493"/>
    <w:rsid w:val="00E33C1F"/>
    <w:rsid w:val="00E3607E"/>
    <w:rsid w:val="00E37922"/>
    <w:rsid w:val="00E379AB"/>
    <w:rsid w:val="00E406DF"/>
    <w:rsid w:val="00E415D3"/>
    <w:rsid w:val="00E4687A"/>
    <w:rsid w:val="00E469E4"/>
    <w:rsid w:val="00E475C3"/>
    <w:rsid w:val="00E509B0"/>
    <w:rsid w:val="00E50B11"/>
    <w:rsid w:val="00E53B32"/>
    <w:rsid w:val="00E54246"/>
    <w:rsid w:val="00E54B04"/>
    <w:rsid w:val="00E55D8E"/>
    <w:rsid w:val="00E56846"/>
    <w:rsid w:val="00E6103A"/>
    <w:rsid w:val="00E6148B"/>
    <w:rsid w:val="00E6229B"/>
    <w:rsid w:val="00E6641E"/>
    <w:rsid w:val="00E66F18"/>
    <w:rsid w:val="00E70856"/>
    <w:rsid w:val="00E712A2"/>
    <w:rsid w:val="00E71CC3"/>
    <w:rsid w:val="00E727DE"/>
    <w:rsid w:val="00E7305D"/>
    <w:rsid w:val="00E743D2"/>
    <w:rsid w:val="00E74A30"/>
    <w:rsid w:val="00E75A7D"/>
    <w:rsid w:val="00E77272"/>
    <w:rsid w:val="00E77778"/>
    <w:rsid w:val="00E77B7E"/>
    <w:rsid w:val="00E77BA8"/>
    <w:rsid w:val="00E8139F"/>
    <w:rsid w:val="00E82A03"/>
    <w:rsid w:val="00E82DF1"/>
    <w:rsid w:val="00E84754"/>
    <w:rsid w:val="00E86B68"/>
    <w:rsid w:val="00E90CAA"/>
    <w:rsid w:val="00E90D79"/>
    <w:rsid w:val="00E916B4"/>
    <w:rsid w:val="00E91D3B"/>
    <w:rsid w:val="00E93339"/>
    <w:rsid w:val="00E93585"/>
    <w:rsid w:val="00E936A7"/>
    <w:rsid w:val="00E95B0C"/>
    <w:rsid w:val="00E96532"/>
    <w:rsid w:val="00E973A0"/>
    <w:rsid w:val="00EA1009"/>
    <w:rsid w:val="00EA1688"/>
    <w:rsid w:val="00EA1AFC"/>
    <w:rsid w:val="00EA2317"/>
    <w:rsid w:val="00EA3A7D"/>
    <w:rsid w:val="00EA4C83"/>
    <w:rsid w:val="00EA5AE7"/>
    <w:rsid w:val="00EB0A37"/>
    <w:rsid w:val="00EB20D2"/>
    <w:rsid w:val="00EB3260"/>
    <w:rsid w:val="00EB5AAC"/>
    <w:rsid w:val="00EB5BF9"/>
    <w:rsid w:val="00EB763D"/>
    <w:rsid w:val="00EB7CAC"/>
    <w:rsid w:val="00EB7EC2"/>
    <w:rsid w:val="00EB7FE4"/>
    <w:rsid w:val="00EC0A92"/>
    <w:rsid w:val="00EC1DA0"/>
    <w:rsid w:val="00EC207E"/>
    <w:rsid w:val="00EC329B"/>
    <w:rsid w:val="00EC4511"/>
    <w:rsid w:val="00EC4FDC"/>
    <w:rsid w:val="00EC5044"/>
    <w:rsid w:val="00EC5EB9"/>
    <w:rsid w:val="00EC6006"/>
    <w:rsid w:val="00EC71A6"/>
    <w:rsid w:val="00EC720F"/>
    <w:rsid w:val="00EC73EB"/>
    <w:rsid w:val="00EC7401"/>
    <w:rsid w:val="00ED197A"/>
    <w:rsid w:val="00ED202F"/>
    <w:rsid w:val="00ED3295"/>
    <w:rsid w:val="00ED4494"/>
    <w:rsid w:val="00ED592E"/>
    <w:rsid w:val="00ED6ABD"/>
    <w:rsid w:val="00ED72E1"/>
    <w:rsid w:val="00ED7C98"/>
    <w:rsid w:val="00EE0C96"/>
    <w:rsid w:val="00EE2D0F"/>
    <w:rsid w:val="00EE3C0F"/>
    <w:rsid w:val="00EE5EB8"/>
    <w:rsid w:val="00EE6634"/>
    <w:rsid w:val="00EE66E5"/>
    <w:rsid w:val="00EE6810"/>
    <w:rsid w:val="00EF1196"/>
    <w:rsid w:val="00EF12F8"/>
    <w:rsid w:val="00EF1601"/>
    <w:rsid w:val="00EF21FE"/>
    <w:rsid w:val="00EF2A7F"/>
    <w:rsid w:val="00EF2D58"/>
    <w:rsid w:val="00EF3566"/>
    <w:rsid w:val="00EF37C2"/>
    <w:rsid w:val="00EF4803"/>
    <w:rsid w:val="00EF5127"/>
    <w:rsid w:val="00EF6165"/>
    <w:rsid w:val="00F0002D"/>
    <w:rsid w:val="00F001E0"/>
    <w:rsid w:val="00F005F7"/>
    <w:rsid w:val="00F020FD"/>
    <w:rsid w:val="00F02290"/>
    <w:rsid w:val="00F03EAC"/>
    <w:rsid w:val="00F04B7C"/>
    <w:rsid w:val="00F0608F"/>
    <w:rsid w:val="00F067BA"/>
    <w:rsid w:val="00F077C9"/>
    <w:rsid w:val="00F078B5"/>
    <w:rsid w:val="00F07B14"/>
    <w:rsid w:val="00F11A9C"/>
    <w:rsid w:val="00F12185"/>
    <w:rsid w:val="00F14024"/>
    <w:rsid w:val="00F14FA3"/>
    <w:rsid w:val="00F1500F"/>
    <w:rsid w:val="00F15DB1"/>
    <w:rsid w:val="00F16137"/>
    <w:rsid w:val="00F173AE"/>
    <w:rsid w:val="00F17823"/>
    <w:rsid w:val="00F20F66"/>
    <w:rsid w:val="00F21F15"/>
    <w:rsid w:val="00F24297"/>
    <w:rsid w:val="00F24563"/>
    <w:rsid w:val="00F2564A"/>
    <w:rsid w:val="00F25761"/>
    <w:rsid w:val="00F259D7"/>
    <w:rsid w:val="00F32482"/>
    <w:rsid w:val="00F32D05"/>
    <w:rsid w:val="00F32DCA"/>
    <w:rsid w:val="00F33DAB"/>
    <w:rsid w:val="00F34BFC"/>
    <w:rsid w:val="00F35263"/>
    <w:rsid w:val="00F35E34"/>
    <w:rsid w:val="00F403BF"/>
    <w:rsid w:val="00F4110F"/>
    <w:rsid w:val="00F41E01"/>
    <w:rsid w:val="00F4342F"/>
    <w:rsid w:val="00F4519A"/>
    <w:rsid w:val="00F45227"/>
    <w:rsid w:val="00F457A3"/>
    <w:rsid w:val="00F5045C"/>
    <w:rsid w:val="00F51164"/>
    <w:rsid w:val="00F520C7"/>
    <w:rsid w:val="00F52EC6"/>
    <w:rsid w:val="00F53AEA"/>
    <w:rsid w:val="00F547AF"/>
    <w:rsid w:val="00F54DF5"/>
    <w:rsid w:val="00F552D9"/>
    <w:rsid w:val="00F55AC7"/>
    <w:rsid w:val="00F55AFD"/>
    <w:rsid w:val="00F55FC9"/>
    <w:rsid w:val="00F56115"/>
    <w:rsid w:val="00F561DA"/>
    <w:rsid w:val="00F563CD"/>
    <w:rsid w:val="00F5663B"/>
    <w:rsid w:val="00F5674D"/>
    <w:rsid w:val="00F601CF"/>
    <w:rsid w:val="00F609CA"/>
    <w:rsid w:val="00F61777"/>
    <w:rsid w:val="00F6392C"/>
    <w:rsid w:val="00F64256"/>
    <w:rsid w:val="00F66093"/>
    <w:rsid w:val="00F66518"/>
    <w:rsid w:val="00F66657"/>
    <w:rsid w:val="00F67395"/>
    <w:rsid w:val="00F6751E"/>
    <w:rsid w:val="00F70848"/>
    <w:rsid w:val="00F71601"/>
    <w:rsid w:val="00F71817"/>
    <w:rsid w:val="00F71ADD"/>
    <w:rsid w:val="00F73A60"/>
    <w:rsid w:val="00F779EA"/>
    <w:rsid w:val="00F8015D"/>
    <w:rsid w:val="00F8059C"/>
    <w:rsid w:val="00F829C7"/>
    <w:rsid w:val="00F834AA"/>
    <w:rsid w:val="00F848D6"/>
    <w:rsid w:val="00F8598B"/>
    <w:rsid w:val="00F859AE"/>
    <w:rsid w:val="00F859F4"/>
    <w:rsid w:val="00F9071F"/>
    <w:rsid w:val="00F91E31"/>
    <w:rsid w:val="00F922B2"/>
    <w:rsid w:val="00F943C8"/>
    <w:rsid w:val="00F95A1C"/>
    <w:rsid w:val="00F96B28"/>
    <w:rsid w:val="00F976E7"/>
    <w:rsid w:val="00FA121D"/>
    <w:rsid w:val="00FA124A"/>
    <w:rsid w:val="00FA1564"/>
    <w:rsid w:val="00FA1B50"/>
    <w:rsid w:val="00FA20EB"/>
    <w:rsid w:val="00FA41B4"/>
    <w:rsid w:val="00FA5DDD"/>
    <w:rsid w:val="00FA6255"/>
    <w:rsid w:val="00FA723B"/>
    <w:rsid w:val="00FA7644"/>
    <w:rsid w:val="00FA7728"/>
    <w:rsid w:val="00FB0647"/>
    <w:rsid w:val="00FB0B5C"/>
    <w:rsid w:val="00FB0E71"/>
    <w:rsid w:val="00FB1FA3"/>
    <w:rsid w:val="00FB2F1B"/>
    <w:rsid w:val="00FB43A8"/>
    <w:rsid w:val="00FB4D12"/>
    <w:rsid w:val="00FB5279"/>
    <w:rsid w:val="00FB62AE"/>
    <w:rsid w:val="00FB647E"/>
    <w:rsid w:val="00FB6AF7"/>
    <w:rsid w:val="00FC069A"/>
    <w:rsid w:val="00FC08A9"/>
    <w:rsid w:val="00FC09AE"/>
    <w:rsid w:val="00FC0BA0"/>
    <w:rsid w:val="00FC5A2C"/>
    <w:rsid w:val="00FC7600"/>
    <w:rsid w:val="00FC79AF"/>
    <w:rsid w:val="00FD0385"/>
    <w:rsid w:val="00FD0B7B"/>
    <w:rsid w:val="00FD1A46"/>
    <w:rsid w:val="00FD4C08"/>
    <w:rsid w:val="00FD51F3"/>
    <w:rsid w:val="00FD6002"/>
    <w:rsid w:val="00FE1DCC"/>
    <w:rsid w:val="00FE1DD4"/>
    <w:rsid w:val="00FE2175"/>
    <w:rsid w:val="00FE2458"/>
    <w:rsid w:val="00FE28E5"/>
    <w:rsid w:val="00FE2B19"/>
    <w:rsid w:val="00FE42CF"/>
    <w:rsid w:val="00FE4C06"/>
    <w:rsid w:val="00FE63CA"/>
    <w:rsid w:val="00FE7FC3"/>
    <w:rsid w:val="00FF00A5"/>
    <w:rsid w:val="00FF0538"/>
    <w:rsid w:val="00FF34F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E61DB"/>
  <w15:docId w15:val="{F0064370-6A88-4E8C-962E-75031FC0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51164"/>
  </w:style>
  <w:style w:type="paragraph" w:styleId="Rubrik1">
    <w:name w:val="heading 1"/>
    <w:basedOn w:val="Brdtext"/>
    <w:next w:val="Brdtext"/>
    <w:link w:val="Rubrik1Char"/>
    <w:uiPriority w:val="1"/>
    <w:qFormat/>
    <w:rsid w:val="00F51164"/>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51164"/>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F51164"/>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F5116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5116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5116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5116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511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511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51164"/>
    <w:pPr>
      <w:tabs>
        <w:tab w:val="left" w:pos="1701"/>
        <w:tab w:val="left" w:pos="3600"/>
        <w:tab w:val="left" w:pos="5387"/>
      </w:tabs>
    </w:pPr>
  </w:style>
  <w:style w:type="character" w:customStyle="1" w:styleId="BrdtextChar">
    <w:name w:val="Brödtext Char"/>
    <w:basedOn w:val="Standardstycketeckensnitt"/>
    <w:link w:val="Brdtext"/>
    <w:rsid w:val="00F51164"/>
  </w:style>
  <w:style w:type="paragraph" w:styleId="Brdtextmedindrag">
    <w:name w:val="Body Text Indent"/>
    <w:basedOn w:val="Normal"/>
    <w:link w:val="BrdtextmedindragChar"/>
    <w:qFormat/>
    <w:rsid w:val="00F5116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51164"/>
  </w:style>
  <w:style w:type="character" w:customStyle="1" w:styleId="Rubrik1Char">
    <w:name w:val="Rubrik 1 Char"/>
    <w:basedOn w:val="Standardstycketeckensnitt"/>
    <w:link w:val="Rubrik1"/>
    <w:uiPriority w:val="1"/>
    <w:rsid w:val="00F5116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5116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5116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51164"/>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F51164"/>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F51164"/>
    <w:pPr>
      <w:numPr>
        <w:numId w:val="0"/>
      </w:numPr>
    </w:pPr>
  </w:style>
  <w:style w:type="paragraph" w:customStyle="1" w:styleId="Rubrik2utannumrering">
    <w:name w:val="Rubrik 2 utan numrering"/>
    <w:basedOn w:val="Rubrik2"/>
    <w:next w:val="Brdtext"/>
    <w:uiPriority w:val="1"/>
    <w:qFormat/>
    <w:rsid w:val="00F51164"/>
    <w:pPr>
      <w:numPr>
        <w:ilvl w:val="0"/>
        <w:numId w:val="0"/>
      </w:numPr>
    </w:pPr>
  </w:style>
  <w:style w:type="paragraph" w:customStyle="1" w:styleId="Rubrik3utannumrering">
    <w:name w:val="Rubrik 3 utan numrering"/>
    <w:basedOn w:val="Rubrik3"/>
    <w:next w:val="Brdtext"/>
    <w:uiPriority w:val="1"/>
    <w:qFormat/>
    <w:rsid w:val="00F51164"/>
    <w:pPr>
      <w:numPr>
        <w:ilvl w:val="0"/>
        <w:numId w:val="0"/>
      </w:numPr>
    </w:pPr>
  </w:style>
  <w:style w:type="character" w:customStyle="1" w:styleId="Rubrik4Char">
    <w:name w:val="Rubrik 4 Char"/>
    <w:basedOn w:val="Standardstycketeckensnitt"/>
    <w:link w:val="Rubrik4"/>
    <w:uiPriority w:val="1"/>
    <w:rsid w:val="00F51164"/>
    <w:rPr>
      <w:rFonts w:asciiTheme="majorHAnsi" w:eastAsiaTheme="majorEastAsia" w:hAnsiTheme="majorHAnsi" w:cstheme="majorBidi"/>
      <w:b/>
      <w:iCs/>
      <w:sz w:val="20"/>
    </w:rPr>
  </w:style>
  <w:style w:type="paragraph" w:customStyle="1" w:styleId="Brdtextutanavstnd">
    <w:name w:val="Brödtext utan avstånd"/>
    <w:basedOn w:val="Normal"/>
    <w:qFormat/>
    <w:rsid w:val="00F51164"/>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F51164"/>
    <w:pPr>
      <w:numPr>
        <w:ilvl w:val="0"/>
        <w:numId w:val="0"/>
      </w:numPr>
    </w:pPr>
  </w:style>
  <w:style w:type="paragraph" w:customStyle="1" w:styleId="Rubrik5utannumrering">
    <w:name w:val="Rubrik 5 utan numrering"/>
    <w:basedOn w:val="Rubrik5"/>
    <w:next w:val="Brdtext"/>
    <w:uiPriority w:val="1"/>
    <w:qFormat/>
    <w:rsid w:val="00F51164"/>
  </w:style>
  <w:style w:type="paragraph" w:styleId="Beskrivning">
    <w:name w:val="caption"/>
    <w:basedOn w:val="Normal"/>
    <w:next w:val="Normal"/>
    <w:uiPriority w:val="35"/>
    <w:semiHidden/>
    <w:qFormat/>
    <w:rsid w:val="00F51164"/>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F51164"/>
    <w:rPr>
      <w:rFonts w:asciiTheme="majorHAnsi" w:eastAsiaTheme="majorEastAsia" w:hAnsiTheme="majorHAnsi" w:cstheme="majorBidi"/>
      <w:sz w:val="20"/>
    </w:rPr>
  </w:style>
  <w:style w:type="numbering" w:customStyle="1" w:styleId="RKNumreraderubriker">
    <w:name w:val="RK Numrerade rubriker"/>
    <w:uiPriority w:val="99"/>
    <w:rsid w:val="00F51164"/>
    <w:pPr>
      <w:numPr>
        <w:numId w:val="1"/>
      </w:numPr>
    </w:pPr>
  </w:style>
  <w:style w:type="paragraph" w:styleId="Sidhuvud">
    <w:name w:val="header"/>
    <w:basedOn w:val="Normal"/>
    <w:link w:val="SidhuvudChar"/>
    <w:uiPriority w:val="99"/>
    <w:rsid w:val="00F5116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51164"/>
    <w:rPr>
      <w:rFonts w:asciiTheme="majorHAnsi" w:hAnsiTheme="majorHAnsi"/>
      <w:sz w:val="19"/>
    </w:rPr>
  </w:style>
  <w:style w:type="paragraph" w:styleId="Sidfot">
    <w:name w:val="footer"/>
    <w:basedOn w:val="Normal"/>
    <w:link w:val="SidfotChar"/>
    <w:uiPriority w:val="99"/>
    <w:semiHidden/>
    <w:rsid w:val="00F5116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51164"/>
    <w:rPr>
      <w:rFonts w:asciiTheme="majorHAnsi" w:hAnsiTheme="majorHAnsi"/>
      <w:sz w:val="16"/>
    </w:rPr>
  </w:style>
  <w:style w:type="paragraph" w:styleId="Innehll2">
    <w:name w:val="toc 2"/>
    <w:basedOn w:val="Normal"/>
    <w:next w:val="Brdtext"/>
    <w:uiPriority w:val="39"/>
    <w:semiHidden/>
    <w:rsid w:val="00F51164"/>
    <w:pPr>
      <w:tabs>
        <w:tab w:val="right" w:leader="dot" w:pos="7371"/>
      </w:tabs>
      <w:spacing w:after="0" w:line="240" w:lineRule="auto"/>
    </w:pPr>
  </w:style>
  <w:style w:type="character" w:styleId="Sidnummer">
    <w:name w:val="page number"/>
    <w:basedOn w:val="SidfotChar"/>
    <w:uiPriority w:val="99"/>
    <w:semiHidden/>
    <w:rsid w:val="00F51164"/>
    <w:rPr>
      <w:rFonts w:asciiTheme="majorHAnsi" w:hAnsiTheme="majorHAnsi"/>
      <w:noProof w:val="0"/>
      <w:sz w:val="17"/>
    </w:rPr>
  </w:style>
  <w:style w:type="paragraph" w:styleId="Innehll1">
    <w:name w:val="toc 1"/>
    <w:basedOn w:val="Normal"/>
    <w:next w:val="Brdtext"/>
    <w:uiPriority w:val="39"/>
    <w:semiHidden/>
    <w:rsid w:val="00F5116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51164"/>
    <w:pPr>
      <w:tabs>
        <w:tab w:val="right" w:leader="dot" w:pos="7371"/>
      </w:tabs>
      <w:spacing w:after="0" w:line="240" w:lineRule="auto"/>
      <w:ind w:left="284"/>
    </w:pPr>
  </w:style>
  <w:style w:type="character" w:styleId="Hyperlnk">
    <w:name w:val="Hyperlink"/>
    <w:basedOn w:val="Standardstycketeckensnitt"/>
    <w:uiPriority w:val="99"/>
    <w:rsid w:val="00F51164"/>
    <w:rPr>
      <w:noProof w:val="0"/>
      <w:color w:val="0563C1" w:themeColor="hyperlink"/>
      <w:u w:val="single"/>
    </w:rPr>
  </w:style>
  <w:style w:type="paragraph" w:styleId="Innehllsfrteckningsrubrik">
    <w:name w:val="TOC Heading"/>
    <w:basedOn w:val="Rubrik1utannumrering"/>
    <w:next w:val="Normal"/>
    <w:uiPriority w:val="39"/>
    <w:semiHidden/>
    <w:qFormat/>
    <w:rsid w:val="00F51164"/>
    <w:pPr>
      <w:outlineLvl w:val="9"/>
    </w:pPr>
  </w:style>
  <w:style w:type="table" w:styleId="Tabellrutnt">
    <w:name w:val="Table Grid"/>
    <w:aliases w:val="Ärendeförteckning"/>
    <w:basedOn w:val="Normaltabell"/>
    <w:uiPriority w:val="39"/>
    <w:rsid w:val="00F5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F51164"/>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F5116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51164"/>
    <w:rPr>
      <w:noProof w:val="0"/>
      <w:vertAlign w:val="superscript"/>
    </w:rPr>
  </w:style>
  <w:style w:type="paragraph" w:styleId="Numreradlista">
    <w:name w:val="List Number"/>
    <w:basedOn w:val="Normal"/>
    <w:uiPriority w:val="6"/>
    <w:rsid w:val="00F51164"/>
    <w:pPr>
      <w:numPr>
        <w:numId w:val="36"/>
      </w:numPr>
      <w:spacing w:after="100"/>
    </w:pPr>
  </w:style>
  <w:style w:type="paragraph" w:styleId="Numreradlista2">
    <w:name w:val="List Number 2"/>
    <w:basedOn w:val="Normal"/>
    <w:uiPriority w:val="6"/>
    <w:rsid w:val="00F51164"/>
    <w:pPr>
      <w:numPr>
        <w:ilvl w:val="1"/>
        <w:numId w:val="36"/>
      </w:numPr>
      <w:spacing w:after="100"/>
      <w:contextualSpacing/>
    </w:pPr>
  </w:style>
  <w:style w:type="paragraph" w:styleId="Punktlista">
    <w:name w:val="List Bullet"/>
    <w:basedOn w:val="Normal"/>
    <w:uiPriority w:val="6"/>
    <w:rsid w:val="00F51164"/>
    <w:pPr>
      <w:numPr>
        <w:numId w:val="37"/>
      </w:numPr>
      <w:spacing w:after="100"/>
      <w:contextualSpacing/>
    </w:pPr>
  </w:style>
  <w:style w:type="paragraph" w:styleId="Punktlista2">
    <w:name w:val="List Bullet 2"/>
    <w:basedOn w:val="Normal"/>
    <w:uiPriority w:val="6"/>
    <w:rsid w:val="00F51164"/>
    <w:pPr>
      <w:numPr>
        <w:ilvl w:val="1"/>
        <w:numId w:val="37"/>
      </w:numPr>
      <w:spacing w:after="100"/>
      <w:ind w:left="850" w:hanging="425"/>
      <w:contextualSpacing/>
    </w:pPr>
  </w:style>
  <w:style w:type="numbering" w:customStyle="1" w:styleId="RKNumreradlista">
    <w:name w:val="RK Numrerad lista"/>
    <w:uiPriority w:val="99"/>
    <w:rsid w:val="00F51164"/>
    <w:pPr>
      <w:numPr>
        <w:numId w:val="7"/>
      </w:numPr>
    </w:pPr>
  </w:style>
  <w:style w:type="paragraph" w:customStyle="1" w:styleId="Strecklista">
    <w:name w:val="Strecklista"/>
    <w:basedOn w:val="Punktlista"/>
    <w:uiPriority w:val="6"/>
    <w:qFormat/>
    <w:rsid w:val="00F51164"/>
    <w:pPr>
      <w:numPr>
        <w:numId w:val="34"/>
      </w:numPr>
    </w:pPr>
  </w:style>
  <w:style w:type="numbering" w:customStyle="1" w:styleId="RKPunktlista">
    <w:name w:val="RK Punktlista"/>
    <w:uiPriority w:val="99"/>
    <w:rsid w:val="00F51164"/>
    <w:pPr>
      <w:numPr>
        <w:numId w:val="14"/>
      </w:numPr>
    </w:pPr>
  </w:style>
  <w:style w:type="paragraph" w:customStyle="1" w:styleId="Strecklista2">
    <w:name w:val="Strecklista 2"/>
    <w:basedOn w:val="Strecklista"/>
    <w:uiPriority w:val="6"/>
    <w:semiHidden/>
    <w:qFormat/>
    <w:rsid w:val="00F51164"/>
    <w:pPr>
      <w:numPr>
        <w:ilvl w:val="1"/>
      </w:numPr>
    </w:pPr>
  </w:style>
  <w:style w:type="numbering" w:customStyle="1" w:styleId="Strecklistan">
    <w:name w:val="Strecklistan"/>
    <w:uiPriority w:val="99"/>
    <w:rsid w:val="00F51164"/>
    <w:pPr>
      <w:numPr>
        <w:numId w:val="18"/>
      </w:numPr>
    </w:pPr>
  </w:style>
  <w:style w:type="character" w:styleId="Platshllartext">
    <w:name w:val="Placeholder Text"/>
    <w:basedOn w:val="Standardstycketeckensnitt"/>
    <w:uiPriority w:val="99"/>
    <w:semiHidden/>
    <w:rsid w:val="00F51164"/>
    <w:rPr>
      <w:noProof w:val="0"/>
      <w:color w:val="808080"/>
    </w:rPr>
  </w:style>
  <w:style w:type="paragraph" w:styleId="Numreradlista3">
    <w:name w:val="List Number 3"/>
    <w:basedOn w:val="Normal"/>
    <w:uiPriority w:val="6"/>
    <w:rsid w:val="00F51164"/>
    <w:pPr>
      <w:numPr>
        <w:ilvl w:val="2"/>
        <w:numId w:val="36"/>
      </w:numPr>
      <w:spacing w:after="100"/>
      <w:contextualSpacing/>
    </w:pPr>
  </w:style>
  <w:style w:type="paragraph" w:customStyle="1" w:styleId="Strecklista3">
    <w:name w:val="Strecklista 3"/>
    <w:basedOn w:val="Brdtext"/>
    <w:uiPriority w:val="6"/>
    <w:semiHidden/>
    <w:qFormat/>
    <w:rsid w:val="00F51164"/>
    <w:pPr>
      <w:numPr>
        <w:ilvl w:val="2"/>
        <w:numId w:val="34"/>
      </w:numPr>
      <w:spacing w:after="100"/>
    </w:pPr>
  </w:style>
  <w:style w:type="paragraph" w:styleId="Punktlista3">
    <w:name w:val="List Bullet 3"/>
    <w:basedOn w:val="Normal"/>
    <w:uiPriority w:val="6"/>
    <w:rsid w:val="00F51164"/>
    <w:pPr>
      <w:numPr>
        <w:ilvl w:val="2"/>
        <w:numId w:val="37"/>
      </w:numPr>
      <w:spacing w:after="100"/>
      <w:contextualSpacing/>
    </w:pPr>
  </w:style>
  <w:style w:type="paragraph" w:customStyle="1" w:styleId="Brdtextmedram">
    <w:name w:val="Brödtext med ram"/>
    <w:basedOn w:val="Brdtext"/>
    <w:qFormat/>
    <w:rsid w:val="00F51164"/>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F5116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51164"/>
    <w:pPr>
      <w:spacing w:after="0" w:line="240" w:lineRule="auto"/>
    </w:pPr>
  </w:style>
  <w:style w:type="character" w:customStyle="1" w:styleId="AnteckningsrubrikChar">
    <w:name w:val="Anteckningsrubrik Char"/>
    <w:basedOn w:val="Standardstycketeckensnitt"/>
    <w:link w:val="Anteckningsrubrik"/>
    <w:uiPriority w:val="99"/>
    <w:semiHidden/>
    <w:rsid w:val="00F51164"/>
  </w:style>
  <w:style w:type="character" w:styleId="AnvndHyperlnk">
    <w:name w:val="FollowedHyperlink"/>
    <w:basedOn w:val="Standardstycketeckensnitt"/>
    <w:uiPriority w:val="99"/>
    <w:semiHidden/>
    <w:unhideWhenUsed/>
    <w:rsid w:val="00F51164"/>
    <w:rPr>
      <w:noProof w:val="0"/>
      <w:color w:val="954F72" w:themeColor="followedHyperlink"/>
      <w:u w:val="single"/>
    </w:rPr>
  </w:style>
  <w:style w:type="paragraph" w:styleId="Avslutandetext">
    <w:name w:val="Closing"/>
    <w:basedOn w:val="Normal"/>
    <w:link w:val="AvslutandetextChar"/>
    <w:uiPriority w:val="99"/>
    <w:semiHidden/>
    <w:unhideWhenUsed/>
    <w:rsid w:val="00F51164"/>
    <w:pPr>
      <w:spacing w:after="0" w:line="240" w:lineRule="auto"/>
      <w:ind w:left="4252"/>
    </w:pPr>
  </w:style>
  <w:style w:type="character" w:customStyle="1" w:styleId="AvslutandetextChar">
    <w:name w:val="Avslutande text Char"/>
    <w:basedOn w:val="Standardstycketeckensnitt"/>
    <w:link w:val="Avslutandetext"/>
    <w:uiPriority w:val="99"/>
    <w:semiHidden/>
    <w:rsid w:val="00F51164"/>
  </w:style>
  <w:style w:type="paragraph" w:styleId="Avsndaradress-brev">
    <w:name w:val="envelope return"/>
    <w:basedOn w:val="Normal"/>
    <w:uiPriority w:val="99"/>
    <w:semiHidden/>
    <w:unhideWhenUsed/>
    <w:rsid w:val="00F5116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5116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51164"/>
    <w:rPr>
      <w:rFonts w:ascii="Segoe UI" w:hAnsi="Segoe UI" w:cs="Segoe UI"/>
      <w:sz w:val="18"/>
      <w:szCs w:val="18"/>
    </w:rPr>
  </w:style>
  <w:style w:type="character" w:styleId="Betoning">
    <w:name w:val="Emphasis"/>
    <w:basedOn w:val="Standardstycketeckensnitt"/>
    <w:uiPriority w:val="20"/>
    <w:semiHidden/>
    <w:qFormat/>
    <w:rsid w:val="00F51164"/>
    <w:rPr>
      <w:i/>
      <w:iCs/>
      <w:noProof w:val="0"/>
    </w:rPr>
  </w:style>
  <w:style w:type="character" w:styleId="Bokenstitel">
    <w:name w:val="Book Title"/>
    <w:basedOn w:val="Standardstycketeckensnitt"/>
    <w:uiPriority w:val="33"/>
    <w:semiHidden/>
    <w:qFormat/>
    <w:rsid w:val="00F51164"/>
    <w:rPr>
      <w:b/>
      <w:bCs/>
      <w:i/>
      <w:iCs/>
      <w:noProof w:val="0"/>
      <w:spacing w:val="5"/>
    </w:rPr>
  </w:style>
  <w:style w:type="paragraph" w:styleId="Brdtext2">
    <w:name w:val="Body Text 2"/>
    <w:basedOn w:val="Normal"/>
    <w:link w:val="Brdtext2Char"/>
    <w:uiPriority w:val="99"/>
    <w:semiHidden/>
    <w:unhideWhenUsed/>
    <w:rsid w:val="00F51164"/>
    <w:pPr>
      <w:spacing w:after="120" w:line="480" w:lineRule="auto"/>
    </w:pPr>
  </w:style>
  <w:style w:type="character" w:customStyle="1" w:styleId="Brdtext2Char">
    <w:name w:val="Brödtext 2 Char"/>
    <w:basedOn w:val="Standardstycketeckensnitt"/>
    <w:link w:val="Brdtext2"/>
    <w:uiPriority w:val="99"/>
    <w:semiHidden/>
    <w:rsid w:val="00F51164"/>
  </w:style>
  <w:style w:type="paragraph" w:styleId="Brdtext3">
    <w:name w:val="Body Text 3"/>
    <w:basedOn w:val="Normal"/>
    <w:link w:val="Brdtext3Char"/>
    <w:uiPriority w:val="99"/>
    <w:semiHidden/>
    <w:unhideWhenUsed/>
    <w:rsid w:val="00F51164"/>
    <w:pPr>
      <w:spacing w:after="120"/>
    </w:pPr>
    <w:rPr>
      <w:sz w:val="16"/>
      <w:szCs w:val="16"/>
    </w:rPr>
  </w:style>
  <w:style w:type="character" w:customStyle="1" w:styleId="Brdtext3Char">
    <w:name w:val="Brödtext 3 Char"/>
    <w:basedOn w:val="Standardstycketeckensnitt"/>
    <w:link w:val="Brdtext3"/>
    <w:uiPriority w:val="99"/>
    <w:semiHidden/>
    <w:rsid w:val="00F51164"/>
    <w:rPr>
      <w:sz w:val="16"/>
      <w:szCs w:val="16"/>
    </w:rPr>
  </w:style>
  <w:style w:type="paragraph" w:styleId="Brdtextmedfrstaindrag">
    <w:name w:val="Body Text First Indent"/>
    <w:basedOn w:val="Brdtext"/>
    <w:link w:val="BrdtextmedfrstaindragChar"/>
    <w:uiPriority w:val="99"/>
    <w:semiHidden/>
    <w:unhideWhenUsed/>
    <w:rsid w:val="00F5116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51164"/>
  </w:style>
  <w:style w:type="paragraph" w:styleId="Brdtextmedfrstaindrag2">
    <w:name w:val="Body Text First Indent 2"/>
    <w:basedOn w:val="Brdtextmedindrag"/>
    <w:link w:val="Brdtextmedfrstaindrag2Char"/>
    <w:uiPriority w:val="99"/>
    <w:semiHidden/>
    <w:unhideWhenUsed/>
    <w:rsid w:val="00F5116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51164"/>
  </w:style>
  <w:style w:type="paragraph" w:styleId="Brdtextmedindrag2">
    <w:name w:val="Body Text Indent 2"/>
    <w:basedOn w:val="Normal"/>
    <w:link w:val="Brdtextmedindrag2Char"/>
    <w:uiPriority w:val="99"/>
    <w:semiHidden/>
    <w:unhideWhenUsed/>
    <w:rsid w:val="00F5116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51164"/>
  </w:style>
  <w:style w:type="paragraph" w:styleId="Brdtextmedindrag3">
    <w:name w:val="Body Text Indent 3"/>
    <w:basedOn w:val="Normal"/>
    <w:link w:val="Brdtextmedindrag3Char"/>
    <w:uiPriority w:val="99"/>
    <w:semiHidden/>
    <w:unhideWhenUsed/>
    <w:rsid w:val="00F5116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51164"/>
    <w:rPr>
      <w:sz w:val="16"/>
      <w:szCs w:val="16"/>
    </w:rPr>
  </w:style>
  <w:style w:type="paragraph" w:styleId="Citat">
    <w:name w:val="Quote"/>
    <w:basedOn w:val="Normal"/>
    <w:next w:val="Normal"/>
    <w:link w:val="CitatChar"/>
    <w:uiPriority w:val="29"/>
    <w:semiHidden/>
    <w:qFormat/>
    <w:rsid w:val="00F5116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51164"/>
    <w:rPr>
      <w:i/>
      <w:iCs/>
      <w:color w:val="404040" w:themeColor="text1" w:themeTint="BF"/>
    </w:rPr>
  </w:style>
  <w:style w:type="paragraph" w:styleId="Citatfrteckning">
    <w:name w:val="table of authorities"/>
    <w:basedOn w:val="Normal"/>
    <w:next w:val="Normal"/>
    <w:uiPriority w:val="99"/>
    <w:semiHidden/>
    <w:unhideWhenUsed/>
    <w:rsid w:val="00F51164"/>
    <w:pPr>
      <w:spacing w:after="0"/>
      <w:ind w:left="250" w:hanging="250"/>
    </w:pPr>
  </w:style>
  <w:style w:type="paragraph" w:styleId="Citatfrteckningsrubrik">
    <w:name w:val="toa heading"/>
    <w:basedOn w:val="Normal"/>
    <w:next w:val="Normal"/>
    <w:uiPriority w:val="99"/>
    <w:semiHidden/>
    <w:unhideWhenUsed/>
    <w:rsid w:val="00F5116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51164"/>
  </w:style>
  <w:style w:type="character" w:customStyle="1" w:styleId="DatumChar">
    <w:name w:val="Datum Char"/>
    <w:basedOn w:val="Standardstycketeckensnitt"/>
    <w:link w:val="Datum"/>
    <w:uiPriority w:val="99"/>
    <w:semiHidden/>
    <w:rsid w:val="00F51164"/>
  </w:style>
  <w:style w:type="character" w:styleId="Diskretbetoning">
    <w:name w:val="Subtle Emphasis"/>
    <w:basedOn w:val="Standardstycketeckensnitt"/>
    <w:uiPriority w:val="19"/>
    <w:semiHidden/>
    <w:qFormat/>
    <w:rsid w:val="00F51164"/>
    <w:rPr>
      <w:i/>
      <w:iCs/>
      <w:noProof w:val="0"/>
      <w:color w:val="404040" w:themeColor="text1" w:themeTint="BF"/>
    </w:rPr>
  </w:style>
  <w:style w:type="character" w:styleId="Diskretreferens">
    <w:name w:val="Subtle Reference"/>
    <w:basedOn w:val="Standardstycketeckensnitt"/>
    <w:uiPriority w:val="31"/>
    <w:semiHidden/>
    <w:qFormat/>
    <w:rsid w:val="00F51164"/>
    <w:rPr>
      <w:smallCaps/>
      <w:noProof w:val="0"/>
      <w:color w:val="5A5A5A" w:themeColor="text1" w:themeTint="A5"/>
    </w:rPr>
  </w:style>
  <w:style w:type="table" w:styleId="Diskrettabell1">
    <w:name w:val="Table Subtle 1"/>
    <w:basedOn w:val="Normaltabell"/>
    <w:uiPriority w:val="99"/>
    <w:semiHidden/>
    <w:unhideWhenUsed/>
    <w:rsid w:val="00F511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511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5116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51164"/>
    <w:rPr>
      <w:rFonts w:ascii="Segoe UI" w:hAnsi="Segoe UI" w:cs="Segoe UI"/>
      <w:sz w:val="16"/>
      <w:szCs w:val="16"/>
    </w:rPr>
  </w:style>
  <w:style w:type="table" w:styleId="Eleganttabell">
    <w:name w:val="Table Elegant"/>
    <w:basedOn w:val="Normaltabell"/>
    <w:uiPriority w:val="99"/>
    <w:semiHidden/>
    <w:unhideWhenUsed/>
    <w:rsid w:val="00F511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511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511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511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51164"/>
    <w:pPr>
      <w:spacing w:after="0" w:line="240" w:lineRule="auto"/>
    </w:pPr>
  </w:style>
  <w:style w:type="character" w:customStyle="1" w:styleId="E-postsignaturChar">
    <w:name w:val="E-postsignatur Char"/>
    <w:basedOn w:val="Standardstycketeckensnitt"/>
    <w:link w:val="E-postsignatur"/>
    <w:uiPriority w:val="99"/>
    <w:semiHidden/>
    <w:rsid w:val="00F51164"/>
  </w:style>
  <w:style w:type="paragraph" w:styleId="Figurfrteckning">
    <w:name w:val="table of figures"/>
    <w:basedOn w:val="Normal"/>
    <w:next w:val="Normal"/>
    <w:uiPriority w:val="99"/>
    <w:semiHidden/>
    <w:unhideWhenUsed/>
    <w:rsid w:val="00F51164"/>
    <w:pPr>
      <w:spacing w:after="0"/>
    </w:pPr>
  </w:style>
  <w:style w:type="table" w:styleId="Frgadlista">
    <w:name w:val="Colorful List"/>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5116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5116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511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511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511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511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51164"/>
    <w:rPr>
      <w:noProof w:val="0"/>
      <w:color w:val="2B579A"/>
      <w:shd w:val="clear" w:color="auto" w:fill="E6E6E6"/>
    </w:rPr>
  </w:style>
  <w:style w:type="paragraph" w:styleId="HTML-adress">
    <w:name w:val="HTML Address"/>
    <w:basedOn w:val="Normal"/>
    <w:link w:val="HTML-adressChar"/>
    <w:uiPriority w:val="99"/>
    <w:semiHidden/>
    <w:unhideWhenUsed/>
    <w:rsid w:val="00F51164"/>
    <w:pPr>
      <w:spacing w:after="0" w:line="240" w:lineRule="auto"/>
    </w:pPr>
    <w:rPr>
      <w:i/>
      <w:iCs/>
    </w:rPr>
  </w:style>
  <w:style w:type="character" w:customStyle="1" w:styleId="HTML-adressChar">
    <w:name w:val="HTML - adress Char"/>
    <w:basedOn w:val="Standardstycketeckensnitt"/>
    <w:link w:val="HTML-adress"/>
    <w:uiPriority w:val="99"/>
    <w:semiHidden/>
    <w:rsid w:val="00F51164"/>
    <w:rPr>
      <w:i/>
      <w:iCs/>
    </w:rPr>
  </w:style>
  <w:style w:type="character" w:styleId="HTML-akronym">
    <w:name w:val="HTML Acronym"/>
    <w:basedOn w:val="Standardstycketeckensnitt"/>
    <w:uiPriority w:val="99"/>
    <w:semiHidden/>
    <w:unhideWhenUsed/>
    <w:rsid w:val="00F51164"/>
    <w:rPr>
      <w:noProof w:val="0"/>
    </w:rPr>
  </w:style>
  <w:style w:type="character" w:styleId="HTML-citat">
    <w:name w:val="HTML Cite"/>
    <w:basedOn w:val="Standardstycketeckensnitt"/>
    <w:uiPriority w:val="99"/>
    <w:semiHidden/>
    <w:unhideWhenUsed/>
    <w:rsid w:val="00F51164"/>
    <w:rPr>
      <w:i/>
      <w:iCs/>
      <w:noProof w:val="0"/>
    </w:rPr>
  </w:style>
  <w:style w:type="character" w:styleId="HTML-definition">
    <w:name w:val="HTML Definition"/>
    <w:basedOn w:val="Standardstycketeckensnitt"/>
    <w:uiPriority w:val="99"/>
    <w:semiHidden/>
    <w:unhideWhenUsed/>
    <w:rsid w:val="00F51164"/>
    <w:rPr>
      <w:i/>
      <w:iCs/>
      <w:noProof w:val="0"/>
    </w:rPr>
  </w:style>
  <w:style w:type="character" w:styleId="HTML-exempel">
    <w:name w:val="HTML Sample"/>
    <w:basedOn w:val="Standardstycketeckensnitt"/>
    <w:uiPriority w:val="99"/>
    <w:semiHidden/>
    <w:unhideWhenUsed/>
    <w:rsid w:val="00F5116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5116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51164"/>
    <w:rPr>
      <w:rFonts w:ascii="Consolas" w:hAnsi="Consolas"/>
      <w:sz w:val="20"/>
      <w:szCs w:val="20"/>
    </w:rPr>
  </w:style>
  <w:style w:type="character" w:styleId="HTML-kod">
    <w:name w:val="HTML Code"/>
    <w:basedOn w:val="Standardstycketeckensnitt"/>
    <w:uiPriority w:val="99"/>
    <w:semiHidden/>
    <w:unhideWhenUsed/>
    <w:rsid w:val="00F51164"/>
    <w:rPr>
      <w:rFonts w:ascii="Consolas" w:hAnsi="Consolas"/>
      <w:noProof w:val="0"/>
      <w:sz w:val="20"/>
      <w:szCs w:val="20"/>
    </w:rPr>
  </w:style>
  <w:style w:type="character" w:styleId="HTML-skrivmaskin">
    <w:name w:val="HTML Typewriter"/>
    <w:basedOn w:val="Standardstycketeckensnitt"/>
    <w:uiPriority w:val="99"/>
    <w:semiHidden/>
    <w:unhideWhenUsed/>
    <w:rsid w:val="00F51164"/>
    <w:rPr>
      <w:rFonts w:ascii="Consolas" w:hAnsi="Consolas"/>
      <w:noProof w:val="0"/>
      <w:sz w:val="20"/>
      <w:szCs w:val="20"/>
    </w:rPr>
  </w:style>
  <w:style w:type="character" w:styleId="HTML-tangentbord">
    <w:name w:val="HTML Keyboard"/>
    <w:basedOn w:val="Standardstycketeckensnitt"/>
    <w:uiPriority w:val="99"/>
    <w:semiHidden/>
    <w:unhideWhenUsed/>
    <w:rsid w:val="00F51164"/>
    <w:rPr>
      <w:rFonts w:ascii="Consolas" w:hAnsi="Consolas"/>
      <w:noProof w:val="0"/>
      <w:sz w:val="20"/>
      <w:szCs w:val="20"/>
    </w:rPr>
  </w:style>
  <w:style w:type="character" w:styleId="HTML-variabel">
    <w:name w:val="HTML Variable"/>
    <w:basedOn w:val="Standardstycketeckensnitt"/>
    <w:uiPriority w:val="99"/>
    <w:semiHidden/>
    <w:unhideWhenUsed/>
    <w:rsid w:val="00F51164"/>
    <w:rPr>
      <w:i/>
      <w:iCs/>
      <w:noProof w:val="0"/>
    </w:rPr>
  </w:style>
  <w:style w:type="paragraph" w:styleId="Index1">
    <w:name w:val="index 1"/>
    <w:basedOn w:val="Normal"/>
    <w:next w:val="Normal"/>
    <w:autoRedefine/>
    <w:uiPriority w:val="99"/>
    <w:semiHidden/>
    <w:unhideWhenUsed/>
    <w:rsid w:val="00F51164"/>
    <w:pPr>
      <w:spacing w:after="0" w:line="240" w:lineRule="auto"/>
      <w:ind w:left="250" w:hanging="250"/>
    </w:pPr>
  </w:style>
  <w:style w:type="paragraph" w:styleId="Index2">
    <w:name w:val="index 2"/>
    <w:basedOn w:val="Normal"/>
    <w:next w:val="Normal"/>
    <w:autoRedefine/>
    <w:uiPriority w:val="99"/>
    <w:semiHidden/>
    <w:unhideWhenUsed/>
    <w:rsid w:val="00F51164"/>
    <w:pPr>
      <w:spacing w:after="0" w:line="240" w:lineRule="auto"/>
      <w:ind w:left="500" w:hanging="250"/>
    </w:pPr>
  </w:style>
  <w:style w:type="paragraph" w:styleId="Index3">
    <w:name w:val="index 3"/>
    <w:basedOn w:val="Normal"/>
    <w:next w:val="Normal"/>
    <w:autoRedefine/>
    <w:uiPriority w:val="99"/>
    <w:semiHidden/>
    <w:unhideWhenUsed/>
    <w:rsid w:val="00F51164"/>
    <w:pPr>
      <w:spacing w:after="0" w:line="240" w:lineRule="auto"/>
      <w:ind w:left="750" w:hanging="250"/>
    </w:pPr>
  </w:style>
  <w:style w:type="paragraph" w:styleId="Index4">
    <w:name w:val="index 4"/>
    <w:basedOn w:val="Normal"/>
    <w:next w:val="Normal"/>
    <w:autoRedefine/>
    <w:uiPriority w:val="99"/>
    <w:semiHidden/>
    <w:unhideWhenUsed/>
    <w:rsid w:val="00F51164"/>
    <w:pPr>
      <w:spacing w:after="0" w:line="240" w:lineRule="auto"/>
      <w:ind w:left="1000" w:hanging="250"/>
    </w:pPr>
  </w:style>
  <w:style w:type="paragraph" w:styleId="Index5">
    <w:name w:val="index 5"/>
    <w:basedOn w:val="Normal"/>
    <w:next w:val="Normal"/>
    <w:autoRedefine/>
    <w:uiPriority w:val="99"/>
    <w:semiHidden/>
    <w:unhideWhenUsed/>
    <w:rsid w:val="00F51164"/>
    <w:pPr>
      <w:spacing w:after="0" w:line="240" w:lineRule="auto"/>
      <w:ind w:left="1250" w:hanging="250"/>
    </w:pPr>
  </w:style>
  <w:style w:type="paragraph" w:styleId="Index6">
    <w:name w:val="index 6"/>
    <w:basedOn w:val="Normal"/>
    <w:next w:val="Normal"/>
    <w:autoRedefine/>
    <w:uiPriority w:val="99"/>
    <w:semiHidden/>
    <w:unhideWhenUsed/>
    <w:rsid w:val="00F51164"/>
    <w:pPr>
      <w:spacing w:after="0" w:line="240" w:lineRule="auto"/>
      <w:ind w:left="1500" w:hanging="250"/>
    </w:pPr>
  </w:style>
  <w:style w:type="paragraph" w:styleId="Index7">
    <w:name w:val="index 7"/>
    <w:basedOn w:val="Normal"/>
    <w:next w:val="Normal"/>
    <w:autoRedefine/>
    <w:uiPriority w:val="99"/>
    <w:semiHidden/>
    <w:unhideWhenUsed/>
    <w:rsid w:val="00F51164"/>
    <w:pPr>
      <w:spacing w:after="0" w:line="240" w:lineRule="auto"/>
      <w:ind w:left="1750" w:hanging="250"/>
    </w:pPr>
  </w:style>
  <w:style w:type="paragraph" w:styleId="Index8">
    <w:name w:val="index 8"/>
    <w:basedOn w:val="Normal"/>
    <w:next w:val="Normal"/>
    <w:autoRedefine/>
    <w:uiPriority w:val="99"/>
    <w:semiHidden/>
    <w:unhideWhenUsed/>
    <w:rsid w:val="00F51164"/>
    <w:pPr>
      <w:spacing w:after="0" w:line="240" w:lineRule="auto"/>
      <w:ind w:left="2000" w:hanging="250"/>
    </w:pPr>
  </w:style>
  <w:style w:type="paragraph" w:styleId="Index9">
    <w:name w:val="index 9"/>
    <w:basedOn w:val="Normal"/>
    <w:next w:val="Normal"/>
    <w:autoRedefine/>
    <w:uiPriority w:val="99"/>
    <w:semiHidden/>
    <w:unhideWhenUsed/>
    <w:rsid w:val="00F51164"/>
    <w:pPr>
      <w:spacing w:after="0" w:line="240" w:lineRule="auto"/>
      <w:ind w:left="2250" w:hanging="250"/>
    </w:pPr>
  </w:style>
  <w:style w:type="paragraph" w:styleId="Indexrubrik">
    <w:name w:val="index heading"/>
    <w:basedOn w:val="Normal"/>
    <w:next w:val="Index1"/>
    <w:uiPriority w:val="99"/>
    <w:semiHidden/>
    <w:unhideWhenUsed/>
    <w:rsid w:val="00F51164"/>
    <w:rPr>
      <w:rFonts w:asciiTheme="majorHAnsi" w:eastAsiaTheme="majorEastAsia" w:hAnsiTheme="majorHAnsi" w:cstheme="majorBidi"/>
      <w:b/>
      <w:bCs/>
    </w:rPr>
  </w:style>
  <w:style w:type="paragraph" w:styleId="Indragetstycke">
    <w:name w:val="Block Text"/>
    <w:basedOn w:val="Normal"/>
    <w:uiPriority w:val="99"/>
    <w:semiHidden/>
    <w:unhideWhenUsed/>
    <w:rsid w:val="00F5116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51164"/>
    <w:pPr>
      <w:spacing w:after="0" w:line="240" w:lineRule="auto"/>
    </w:pPr>
  </w:style>
  <w:style w:type="paragraph" w:styleId="Inledning">
    <w:name w:val="Salutation"/>
    <w:basedOn w:val="Normal"/>
    <w:next w:val="Normal"/>
    <w:link w:val="InledningChar"/>
    <w:uiPriority w:val="99"/>
    <w:semiHidden/>
    <w:unhideWhenUsed/>
    <w:rsid w:val="00F51164"/>
  </w:style>
  <w:style w:type="character" w:customStyle="1" w:styleId="InledningChar">
    <w:name w:val="Inledning Char"/>
    <w:basedOn w:val="Standardstycketeckensnitt"/>
    <w:link w:val="Inledning"/>
    <w:uiPriority w:val="99"/>
    <w:semiHidden/>
    <w:rsid w:val="00F51164"/>
  </w:style>
  <w:style w:type="paragraph" w:styleId="Innehll4">
    <w:name w:val="toc 4"/>
    <w:basedOn w:val="Normal"/>
    <w:next w:val="Normal"/>
    <w:autoRedefine/>
    <w:uiPriority w:val="39"/>
    <w:semiHidden/>
    <w:unhideWhenUsed/>
    <w:rsid w:val="00F51164"/>
    <w:pPr>
      <w:spacing w:after="100"/>
      <w:ind w:left="750"/>
    </w:pPr>
  </w:style>
  <w:style w:type="paragraph" w:styleId="Innehll5">
    <w:name w:val="toc 5"/>
    <w:basedOn w:val="Normal"/>
    <w:next w:val="Normal"/>
    <w:autoRedefine/>
    <w:uiPriority w:val="39"/>
    <w:semiHidden/>
    <w:unhideWhenUsed/>
    <w:rsid w:val="00F51164"/>
    <w:pPr>
      <w:spacing w:after="100"/>
      <w:ind w:left="1000"/>
    </w:pPr>
  </w:style>
  <w:style w:type="paragraph" w:styleId="Innehll6">
    <w:name w:val="toc 6"/>
    <w:basedOn w:val="Normal"/>
    <w:next w:val="Normal"/>
    <w:autoRedefine/>
    <w:uiPriority w:val="39"/>
    <w:semiHidden/>
    <w:unhideWhenUsed/>
    <w:rsid w:val="00F51164"/>
    <w:pPr>
      <w:spacing w:after="100"/>
      <w:ind w:left="1250"/>
    </w:pPr>
  </w:style>
  <w:style w:type="paragraph" w:styleId="Innehll7">
    <w:name w:val="toc 7"/>
    <w:basedOn w:val="Normal"/>
    <w:next w:val="Normal"/>
    <w:autoRedefine/>
    <w:uiPriority w:val="39"/>
    <w:semiHidden/>
    <w:unhideWhenUsed/>
    <w:rsid w:val="00F51164"/>
    <w:pPr>
      <w:spacing w:after="100"/>
      <w:ind w:left="1500"/>
    </w:pPr>
  </w:style>
  <w:style w:type="paragraph" w:styleId="Innehll8">
    <w:name w:val="toc 8"/>
    <w:basedOn w:val="Normal"/>
    <w:next w:val="Normal"/>
    <w:autoRedefine/>
    <w:uiPriority w:val="39"/>
    <w:semiHidden/>
    <w:unhideWhenUsed/>
    <w:rsid w:val="00F51164"/>
    <w:pPr>
      <w:spacing w:after="100"/>
      <w:ind w:left="1750"/>
    </w:pPr>
  </w:style>
  <w:style w:type="paragraph" w:styleId="Innehll9">
    <w:name w:val="toc 9"/>
    <w:basedOn w:val="Normal"/>
    <w:next w:val="Normal"/>
    <w:autoRedefine/>
    <w:uiPriority w:val="39"/>
    <w:semiHidden/>
    <w:unhideWhenUsed/>
    <w:rsid w:val="00F51164"/>
    <w:pPr>
      <w:spacing w:after="100"/>
      <w:ind w:left="2000"/>
    </w:pPr>
  </w:style>
  <w:style w:type="character" w:styleId="Kommentarsreferens">
    <w:name w:val="annotation reference"/>
    <w:basedOn w:val="Standardstycketeckensnitt"/>
    <w:uiPriority w:val="99"/>
    <w:semiHidden/>
    <w:unhideWhenUsed/>
    <w:rsid w:val="00F51164"/>
    <w:rPr>
      <w:noProof w:val="0"/>
      <w:sz w:val="16"/>
      <w:szCs w:val="16"/>
    </w:rPr>
  </w:style>
  <w:style w:type="paragraph" w:styleId="Kommentarsmne">
    <w:name w:val="annotation subject"/>
    <w:basedOn w:val="Normal"/>
    <w:next w:val="Normal"/>
    <w:link w:val="KommentarsmneChar"/>
    <w:uiPriority w:val="99"/>
    <w:semiHidden/>
    <w:unhideWhenUsed/>
    <w:rsid w:val="00F51164"/>
    <w:rPr>
      <w:b/>
      <w:bCs/>
    </w:rPr>
  </w:style>
  <w:style w:type="character" w:customStyle="1" w:styleId="KommentarsmneChar">
    <w:name w:val="Kommentarsämne Char"/>
    <w:basedOn w:val="Standardstycketeckensnitt"/>
    <w:link w:val="Kommentarsmne"/>
    <w:uiPriority w:val="99"/>
    <w:semiHidden/>
    <w:rsid w:val="00F51164"/>
    <w:rPr>
      <w:b/>
      <w:bCs/>
    </w:rPr>
  </w:style>
  <w:style w:type="paragraph" w:styleId="Lista">
    <w:name w:val="List"/>
    <w:basedOn w:val="Normal"/>
    <w:uiPriority w:val="99"/>
    <w:semiHidden/>
    <w:unhideWhenUsed/>
    <w:rsid w:val="00F51164"/>
    <w:pPr>
      <w:ind w:left="283" w:hanging="283"/>
      <w:contextualSpacing/>
    </w:pPr>
  </w:style>
  <w:style w:type="paragraph" w:styleId="Lista2">
    <w:name w:val="List 2"/>
    <w:basedOn w:val="Normal"/>
    <w:uiPriority w:val="99"/>
    <w:semiHidden/>
    <w:unhideWhenUsed/>
    <w:rsid w:val="00F51164"/>
    <w:pPr>
      <w:ind w:left="566" w:hanging="283"/>
      <w:contextualSpacing/>
    </w:pPr>
  </w:style>
  <w:style w:type="paragraph" w:styleId="Lista3">
    <w:name w:val="List 3"/>
    <w:basedOn w:val="Normal"/>
    <w:uiPriority w:val="99"/>
    <w:semiHidden/>
    <w:unhideWhenUsed/>
    <w:rsid w:val="00F51164"/>
    <w:pPr>
      <w:ind w:left="849" w:hanging="283"/>
      <w:contextualSpacing/>
    </w:pPr>
  </w:style>
  <w:style w:type="paragraph" w:styleId="Lista4">
    <w:name w:val="List 4"/>
    <w:basedOn w:val="Normal"/>
    <w:uiPriority w:val="99"/>
    <w:semiHidden/>
    <w:unhideWhenUsed/>
    <w:rsid w:val="00F51164"/>
    <w:pPr>
      <w:ind w:left="1132" w:hanging="283"/>
      <w:contextualSpacing/>
    </w:pPr>
  </w:style>
  <w:style w:type="paragraph" w:styleId="Lista5">
    <w:name w:val="List 5"/>
    <w:basedOn w:val="Normal"/>
    <w:uiPriority w:val="99"/>
    <w:semiHidden/>
    <w:unhideWhenUsed/>
    <w:rsid w:val="00F51164"/>
    <w:pPr>
      <w:ind w:left="1415" w:hanging="283"/>
      <w:contextualSpacing/>
    </w:pPr>
  </w:style>
  <w:style w:type="paragraph" w:styleId="Listafortstt">
    <w:name w:val="List Continue"/>
    <w:basedOn w:val="Normal"/>
    <w:uiPriority w:val="99"/>
    <w:semiHidden/>
    <w:unhideWhenUsed/>
    <w:rsid w:val="00F51164"/>
    <w:pPr>
      <w:spacing w:after="120"/>
      <w:ind w:left="283"/>
      <w:contextualSpacing/>
    </w:pPr>
  </w:style>
  <w:style w:type="paragraph" w:styleId="Listafortstt2">
    <w:name w:val="List Continue 2"/>
    <w:basedOn w:val="Normal"/>
    <w:uiPriority w:val="99"/>
    <w:semiHidden/>
    <w:unhideWhenUsed/>
    <w:rsid w:val="00F51164"/>
    <w:pPr>
      <w:spacing w:after="120"/>
      <w:ind w:left="566"/>
      <w:contextualSpacing/>
    </w:pPr>
  </w:style>
  <w:style w:type="paragraph" w:styleId="Listafortstt3">
    <w:name w:val="List Continue 3"/>
    <w:basedOn w:val="Normal"/>
    <w:uiPriority w:val="99"/>
    <w:semiHidden/>
    <w:unhideWhenUsed/>
    <w:rsid w:val="00F51164"/>
    <w:pPr>
      <w:spacing w:after="120"/>
      <w:ind w:left="849"/>
      <w:contextualSpacing/>
    </w:pPr>
  </w:style>
  <w:style w:type="paragraph" w:styleId="Listafortstt4">
    <w:name w:val="List Continue 4"/>
    <w:basedOn w:val="Normal"/>
    <w:uiPriority w:val="99"/>
    <w:semiHidden/>
    <w:unhideWhenUsed/>
    <w:rsid w:val="00F51164"/>
    <w:pPr>
      <w:spacing w:after="120"/>
      <w:ind w:left="1132"/>
      <w:contextualSpacing/>
    </w:pPr>
  </w:style>
  <w:style w:type="paragraph" w:styleId="Listafortstt5">
    <w:name w:val="List Continue 5"/>
    <w:basedOn w:val="Normal"/>
    <w:uiPriority w:val="99"/>
    <w:semiHidden/>
    <w:unhideWhenUsed/>
    <w:rsid w:val="00F51164"/>
    <w:pPr>
      <w:spacing w:after="120"/>
      <w:ind w:left="1415"/>
      <w:contextualSpacing/>
    </w:pPr>
  </w:style>
  <w:style w:type="paragraph" w:styleId="Liststycke">
    <w:name w:val="List Paragraph"/>
    <w:basedOn w:val="Normal"/>
    <w:uiPriority w:val="34"/>
    <w:semiHidden/>
    <w:qFormat/>
    <w:rsid w:val="00F51164"/>
    <w:pPr>
      <w:ind w:left="720"/>
      <w:contextualSpacing/>
    </w:pPr>
  </w:style>
  <w:style w:type="table" w:styleId="Listtabell1ljus">
    <w:name w:val="List Table 1 Light"/>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5116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511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5116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5116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5116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5116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5116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5116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511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5116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5116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5116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5116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5116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5116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511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511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511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511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511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511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511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511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5116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5116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5116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5116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5116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5116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511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5116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5116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5116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5116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5116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5116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511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5116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5116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5116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5116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5116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5116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51164"/>
  </w:style>
  <w:style w:type="table" w:styleId="Ljuslista">
    <w:name w:val="Light List"/>
    <w:basedOn w:val="Normaltabell"/>
    <w:uiPriority w:val="61"/>
    <w:semiHidden/>
    <w:unhideWhenUsed/>
    <w:rsid w:val="00F511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5116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5116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5116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5116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5116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5116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511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5116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5116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5116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5116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5116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5116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511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5116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5116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5116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5116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5116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5116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511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51164"/>
    <w:rPr>
      <w:rFonts w:ascii="Consolas" w:hAnsi="Consolas"/>
      <w:sz w:val="20"/>
      <w:szCs w:val="20"/>
    </w:rPr>
  </w:style>
  <w:style w:type="paragraph" w:styleId="Meddelanderubrik">
    <w:name w:val="Message Header"/>
    <w:basedOn w:val="Normal"/>
    <w:link w:val="MeddelanderubrikChar"/>
    <w:uiPriority w:val="99"/>
    <w:semiHidden/>
    <w:unhideWhenUsed/>
    <w:rsid w:val="00F511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5116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5116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511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5116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5116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5116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5116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5116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5116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511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511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5116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5116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5116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5116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5116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5116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511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511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511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5116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51164"/>
    <w:rPr>
      <w:rFonts w:ascii="Times New Roman" w:hAnsi="Times New Roman" w:cs="Times New Roman"/>
      <w:sz w:val="24"/>
      <w:szCs w:val="24"/>
    </w:rPr>
  </w:style>
  <w:style w:type="paragraph" w:styleId="Normaltindrag">
    <w:name w:val="Normal Indent"/>
    <w:basedOn w:val="Normal"/>
    <w:uiPriority w:val="99"/>
    <w:semiHidden/>
    <w:unhideWhenUsed/>
    <w:rsid w:val="00F51164"/>
    <w:pPr>
      <w:ind w:left="1304"/>
    </w:pPr>
  </w:style>
  <w:style w:type="paragraph" w:styleId="Numreradlista4">
    <w:name w:val="List Number 4"/>
    <w:basedOn w:val="Normal"/>
    <w:uiPriority w:val="99"/>
    <w:semiHidden/>
    <w:unhideWhenUsed/>
    <w:rsid w:val="00F51164"/>
    <w:pPr>
      <w:numPr>
        <w:numId w:val="40"/>
      </w:numPr>
      <w:contextualSpacing/>
    </w:pPr>
  </w:style>
  <w:style w:type="paragraph" w:styleId="Numreradlista5">
    <w:name w:val="List Number 5"/>
    <w:basedOn w:val="Normal"/>
    <w:uiPriority w:val="99"/>
    <w:semiHidden/>
    <w:unhideWhenUsed/>
    <w:rsid w:val="00F51164"/>
    <w:pPr>
      <w:numPr>
        <w:numId w:val="41"/>
      </w:numPr>
      <w:contextualSpacing/>
    </w:pPr>
  </w:style>
  <w:style w:type="character" w:styleId="Nmn">
    <w:name w:val="Mention"/>
    <w:basedOn w:val="Standardstycketeckensnitt"/>
    <w:uiPriority w:val="99"/>
    <w:semiHidden/>
    <w:unhideWhenUsed/>
    <w:rsid w:val="00F51164"/>
    <w:rPr>
      <w:noProof w:val="0"/>
      <w:color w:val="2B579A"/>
      <w:shd w:val="clear" w:color="auto" w:fill="E6E6E6"/>
    </w:rPr>
  </w:style>
  <w:style w:type="table" w:styleId="Oformateradtabell1">
    <w:name w:val="Plain Table 1"/>
    <w:basedOn w:val="Normaltabell"/>
    <w:uiPriority w:val="41"/>
    <w:rsid w:val="00F511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511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511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511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511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5116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51164"/>
    <w:rPr>
      <w:rFonts w:ascii="Consolas" w:hAnsi="Consolas"/>
      <w:sz w:val="21"/>
      <w:szCs w:val="21"/>
    </w:rPr>
  </w:style>
  <w:style w:type="character" w:styleId="Olstomnmnande">
    <w:name w:val="Unresolved Mention"/>
    <w:basedOn w:val="Standardstycketeckensnitt"/>
    <w:uiPriority w:val="99"/>
    <w:semiHidden/>
    <w:unhideWhenUsed/>
    <w:rsid w:val="00F51164"/>
    <w:rPr>
      <w:noProof w:val="0"/>
      <w:color w:val="808080"/>
      <w:shd w:val="clear" w:color="auto" w:fill="E6E6E6"/>
    </w:rPr>
  </w:style>
  <w:style w:type="table" w:styleId="Professionelltabell">
    <w:name w:val="Table Professional"/>
    <w:basedOn w:val="Normaltabell"/>
    <w:uiPriority w:val="99"/>
    <w:semiHidden/>
    <w:unhideWhenUsed/>
    <w:rsid w:val="00F511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51164"/>
    <w:pPr>
      <w:numPr>
        <w:numId w:val="42"/>
      </w:numPr>
      <w:contextualSpacing/>
    </w:pPr>
  </w:style>
  <w:style w:type="paragraph" w:styleId="Punktlista5">
    <w:name w:val="List Bullet 5"/>
    <w:basedOn w:val="Normal"/>
    <w:uiPriority w:val="99"/>
    <w:semiHidden/>
    <w:unhideWhenUsed/>
    <w:rsid w:val="00F51164"/>
    <w:pPr>
      <w:numPr>
        <w:numId w:val="43"/>
      </w:numPr>
      <w:contextualSpacing/>
    </w:pPr>
  </w:style>
  <w:style w:type="character" w:styleId="Radnummer">
    <w:name w:val="line number"/>
    <w:basedOn w:val="Standardstycketeckensnitt"/>
    <w:uiPriority w:val="99"/>
    <w:semiHidden/>
    <w:unhideWhenUsed/>
    <w:rsid w:val="00F51164"/>
    <w:rPr>
      <w:noProof w:val="0"/>
    </w:rPr>
  </w:style>
  <w:style w:type="character" w:customStyle="1" w:styleId="Rubrik6Char">
    <w:name w:val="Rubrik 6 Char"/>
    <w:basedOn w:val="Standardstycketeckensnitt"/>
    <w:link w:val="Rubrik6"/>
    <w:uiPriority w:val="9"/>
    <w:semiHidden/>
    <w:rsid w:val="00F5116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5116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5116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5116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511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5116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5116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5116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5116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5116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5116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511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5116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5116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5116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5116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5116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5116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511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511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511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511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511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511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511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511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511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511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511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511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511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511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5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511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5116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5116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5116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5116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5116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5116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511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5116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5116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5116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5116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5116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5116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51164"/>
    <w:pPr>
      <w:spacing w:after="0" w:line="240" w:lineRule="auto"/>
      <w:ind w:left="4252"/>
    </w:pPr>
  </w:style>
  <w:style w:type="character" w:customStyle="1" w:styleId="SignaturChar">
    <w:name w:val="Signatur Char"/>
    <w:basedOn w:val="Standardstycketeckensnitt"/>
    <w:link w:val="Signatur"/>
    <w:uiPriority w:val="99"/>
    <w:semiHidden/>
    <w:rsid w:val="00F51164"/>
  </w:style>
  <w:style w:type="character" w:styleId="Slutnotsreferens">
    <w:name w:val="endnote reference"/>
    <w:basedOn w:val="Standardstycketeckensnitt"/>
    <w:uiPriority w:val="99"/>
    <w:semiHidden/>
    <w:unhideWhenUsed/>
    <w:rsid w:val="00F51164"/>
    <w:rPr>
      <w:noProof w:val="0"/>
      <w:vertAlign w:val="superscript"/>
    </w:rPr>
  </w:style>
  <w:style w:type="paragraph" w:styleId="Slutnotstext">
    <w:name w:val="endnote text"/>
    <w:basedOn w:val="Normal"/>
    <w:link w:val="SlutnotstextChar"/>
    <w:uiPriority w:val="99"/>
    <w:semiHidden/>
    <w:unhideWhenUsed/>
    <w:rsid w:val="00F5116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51164"/>
    <w:rPr>
      <w:sz w:val="20"/>
      <w:szCs w:val="20"/>
    </w:rPr>
  </w:style>
  <w:style w:type="character" w:styleId="Smarthyperlnk">
    <w:name w:val="Smart Hyperlink"/>
    <w:basedOn w:val="Standardstycketeckensnitt"/>
    <w:uiPriority w:val="99"/>
    <w:semiHidden/>
    <w:unhideWhenUsed/>
    <w:rsid w:val="00F51164"/>
    <w:rPr>
      <w:noProof w:val="0"/>
      <w:u w:val="dotted"/>
    </w:rPr>
  </w:style>
  <w:style w:type="table" w:styleId="Standardtabell1">
    <w:name w:val="Table Classic 1"/>
    <w:basedOn w:val="Normaltabell"/>
    <w:uiPriority w:val="99"/>
    <w:semiHidden/>
    <w:unhideWhenUsed/>
    <w:rsid w:val="00F511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511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511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511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51164"/>
    <w:rPr>
      <w:b/>
      <w:bCs/>
      <w:noProof w:val="0"/>
    </w:rPr>
  </w:style>
  <w:style w:type="character" w:styleId="Starkbetoning">
    <w:name w:val="Intense Emphasis"/>
    <w:basedOn w:val="Standardstycketeckensnitt"/>
    <w:uiPriority w:val="21"/>
    <w:semiHidden/>
    <w:qFormat/>
    <w:rsid w:val="00F51164"/>
    <w:rPr>
      <w:i/>
      <w:iCs/>
      <w:noProof w:val="0"/>
      <w:color w:val="1A3050" w:themeColor="accent1"/>
    </w:rPr>
  </w:style>
  <w:style w:type="character" w:styleId="Starkreferens">
    <w:name w:val="Intense Reference"/>
    <w:basedOn w:val="Standardstycketeckensnitt"/>
    <w:uiPriority w:val="32"/>
    <w:semiHidden/>
    <w:qFormat/>
    <w:rsid w:val="00F5116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5116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51164"/>
    <w:rPr>
      <w:i/>
      <w:iCs/>
      <w:color w:val="1A3050" w:themeColor="accent1"/>
    </w:rPr>
  </w:style>
  <w:style w:type="table" w:styleId="Tabellmed3D-effekter1">
    <w:name w:val="Table 3D effects 1"/>
    <w:basedOn w:val="Normaltabell"/>
    <w:uiPriority w:val="99"/>
    <w:semiHidden/>
    <w:unhideWhenUsed/>
    <w:rsid w:val="00F511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511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511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511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511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511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511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511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511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511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511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511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511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511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511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511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511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511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511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511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511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511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511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511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511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51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51164"/>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F51164"/>
    <w:rPr>
      <w:rFonts w:eastAsiaTheme="minorEastAsia"/>
      <w:color w:val="5A5A5A" w:themeColor="text1" w:themeTint="A5"/>
      <w:spacing w:val="15"/>
    </w:rPr>
  </w:style>
  <w:style w:type="table" w:styleId="Webbtabell1">
    <w:name w:val="Table Web 1"/>
    <w:basedOn w:val="Normaltabell"/>
    <w:uiPriority w:val="99"/>
    <w:semiHidden/>
    <w:unhideWhenUsed/>
    <w:rsid w:val="00F511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511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511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rsid w:val="00F51164"/>
    <w:pPr>
      <w:spacing w:line="240" w:lineRule="auto"/>
    </w:pPr>
    <w:rPr>
      <w:sz w:val="20"/>
      <w:szCs w:val="20"/>
    </w:rPr>
  </w:style>
  <w:style w:type="character" w:customStyle="1" w:styleId="KommentarerChar">
    <w:name w:val="Kommentarer Char"/>
    <w:basedOn w:val="Standardstycketeckensnitt"/>
    <w:link w:val="Kommentarer"/>
    <w:uiPriority w:val="99"/>
    <w:rsid w:val="00F51164"/>
    <w:rPr>
      <w:sz w:val="20"/>
      <w:szCs w:val="20"/>
    </w:rPr>
  </w:style>
  <w:style w:type="character" w:customStyle="1" w:styleId="Departement">
    <w:name w:val="Departement"/>
    <w:basedOn w:val="Standardstycketeckensnitt"/>
    <w:uiPriority w:val="1"/>
    <w:semiHidden/>
    <w:rsid w:val="00F51164"/>
    <w:rPr>
      <w:rFonts w:ascii="Arial" w:hAnsi="Arial"/>
      <w:sz w:val="20"/>
    </w:rPr>
  </w:style>
  <w:style w:type="paragraph" w:styleId="Revision">
    <w:name w:val="Revision"/>
    <w:hidden/>
    <w:uiPriority w:val="99"/>
    <w:semiHidden/>
    <w:rsid w:val="00091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6072">
      <w:bodyDiv w:val="1"/>
      <w:marLeft w:val="0"/>
      <w:marRight w:val="0"/>
      <w:marTop w:val="0"/>
      <w:marBottom w:val="0"/>
      <w:divBdr>
        <w:top w:val="none" w:sz="0" w:space="0" w:color="auto"/>
        <w:left w:val="none" w:sz="0" w:space="0" w:color="auto"/>
        <w:bottom w:val="none" w:sz="0" w:space="0" w:color="auto"/>
        <w:right w:val="none" w:sz="0" w:space="0" w:color="auto"/>
      </w:divBdr>
    </w:div>
    <w:div w:id="408575378">
      <w:bodyDiv w:val="1"/>
      <w:marLeft w:val="0"/>
      <w:marRight w:val="0"/>
      <w:marTop w:val="0"/>
      <w:marBottom w:val="0"/>
      <w:divBdr>
        <w:top w:val="none" w:sz="0" w:space="0" w:color="auto"/>
        <w:left w:val="none" w:sz="0" w:space="0" w:color="auto"/>
        <w:bottom w:val="none" w:sz="0" w:space="0" w:color="auto"/>
        <w:right w:val="none" w:sz="0" w:space="0" w:color="auto"/>
      </w:divBdr>
    </w:div>
    <w:div w:id="634944069">
      <w:bodyDiv w:val="1"/>
      <w:marLeft w:val="0"/>
      <w:marRight w:val="0"/>
      <w:marTop w:val="0"/>
      <w:marBottom w:val="0"/>
      <w:divBdr>
        <w:top w:val="none" w:sz="0" w:space="0" w:color="auto"/>
        <w:left w:val="none" w:sz="0" w:space="0" w:color="auto"/>
        <w:bottom w:val="none" w:sz="0" w:space="0" w:color="auto"/>
        <w:right w:val="none" w:sz="0" w:space="0" w:color="auto"/>
      </w:divBdr>
    </w:div>
    <w:div w:id="815728644">
      <w:bodyDiv w:val="1"/>
      <w:marLeft w:val="0"/>
      <w:marRight w:val="0"/>
      <w:marTop w:val="0"/>
      <w:marBottom w:val="0"/>
      <w:divBdr>
        <w:top w:val="none" w:sz="0" w:space="0" w:color="auto"/>
        <w:left w:val="none" w:sz="0" w:space="0" w:color="auto"/>
        <w:bottom w:val="none" w:sz="0" w:space="0" w:color="auto"/>
        <w:right w:val="none" w:sz="0" w:space="0" w:color="auto"/>
      </w:divBdr>
    </w:div>
    <w:div w:id="816804216">
      <w:bodyDiv w:val="1"/>
      <w:marLeft w:val="0"/>
      <w:marRight w:val="0"/>
      <w:marTop w:val="0"/>
      <w:marBottom w:val="0"/>
      <w:divBdr>
        <w:top w:val="none" w:sz="0" w:space="0" w:color="auto"/>
        <w:left w:val="none" w:sz="0" w:space="0" w:color="auto"/>
        <w:bottom w:val="none" w:sz="0" w:space="0" w:color="auto"/>
        <w:right w:val="none" w:sz="0" w:space="0" w:color="auto"/>
      </w:divBdr>
    </w:div>
    <w:div w:id="1142767340">
      <w:bodyDiv w:val="1"/>
      <w:marLeft w:val="0"/>
      <w:marRight w:val="0"/>
      <w:marTop w:val="0"/>
      <w:marBottom w:val="0"/>
      <w:divBdr>
        <w:top w:val="none" w:sz="0" w:space="0" w:color="auto"/>
        <w:left w:val="none" w:sz="0" w:space="0" w:color="auto"/>
        <w:bottom w:val="none" w:sz="0" w:space="0" w:color="auto"/>
        <w:right w:val="none" w:sz="0" w:space="0" w:color="auto"/>
      </w:divBdr>
    </w:div>
    <w:div w:id="1236815726">
      <w:bodyDiv w:val="1"/>
      <w:marLeft w:val="0"/>
      <w:marRight w:val="0"/>
      <w:marTop w:val="0"/>
      <w:marBottom w:val="0"/>
      <w:divBdr>
        <w:top w:val="none" w:sz="0" w:space="0" w:color="auto"/>
        <w:left w:val="none" w:sz="0" w:space="0" w:color="auto"/>
        <w:bottom w:val="none" w:sz="0" w:space="0" w:color="auto"/>
        <w:right w:val="none" w:sz="0" w:space="0" w:color="auto"/>
      </w:divBdr>
    </w:div>
    <w:div w:id="1516380751">
      <w:bodyDiv w:val="1"/>
      <w:marLeft w:val="0"/>
      <w:marRight w:val="0"/>
      <w:marTop w:val="0"/>
      <w:marBottom w:val="0"/>
      <w:divBdr>
        <w:top w:val="none" w:sz="0" w:space="0" w:color="auto"/>
        <w:left w:val="none" w:sz="0" w:space="0" w:color="auto"/>
        <w:bottom w:val="none" w:sz="0" w:space="0" w:color="auto"/>
        <w:right w:val="none" w:sz="0" w:space="0" w:color="auto"/>
      </w:divBdr>
    </w:div>
    <w:div w:id="1539394229">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026664561">
      <w:bodyDiv w:val="1"/>
      <w:marLeft w:val="0"/>
      <w:marRight w:val="0"/>
      <w:marTop w:val="0"/>
      <w:marBottom w:val="0"/>
      <w:divBdr>
        <w:top w:val="none" w:sz="0" w:space="0" w:color="auto"/>
        <w:left w:val="none" w:sz="0" w:space="0" w:color="auto"/>
        <w:bottom w:val="none" w:sz="0" w:space="0" w:color="auto"/>
        <w:right w:val="none" w:sz="0" w:space="0" w:color="auto"/>
      </w:divBdr>
    </w:div>
    <w:div w:id="20670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6B3838AA14881A628C6F51AD81EED"/>
        <w:category>
          <w:name w:val="Allmänt"/>
          <w:gallery w:val="placeholder"/>
        </w:category>
        <w:types>
          <w:type w:val="bbPlcHdr"/>
        </w:types>
        <w:behaviors>
          <w:behavior w:val="content"/>
        </w:behaviors>
        <w:guid w:val="{51DB0FE9-5639-4C06-9C34-F7D9C25B055B}"/>
      </w:docPartPr>
      <w:docPartBody>
        <w:p w:rsidR="003E68B7" w:rsidRDefault="003E68B7">
          <w:pPr>
            <w:pStyle w:val="F096B3838AA14881A628C6F51AD81EED"/>
          </w:pPr>
          <w:r w:rsidRPr="00FC36B9">
            <w:rPr>
              <w:rStyle w:val="Platshllartext"/>
            </w:rPr>
            <w:t>Klicka eller tryck här för att ange text.</w:t>
          </w:r>
        </w:p>
      </w:docPartBody>
    </w:docPart>
    <w:docPart>
      <w:docPartPr>
        <w:name w:val="EF0543B01930490ABBBAD0ADCBD36634"/>
        <w:category>
          <w:name w:val="Allmänt"/>
          <w:gallery w:val="placeholder"/>
        </w:category>
        <w:types>
          <w:type w:val="bbPlcHdr"/>
        </w:types>
        <w:behaviors>
          <w:behavior w:val="content"/>
        </w:behaviors>
        <w:guid w:val="{DC4C76DD-05D3-49C7-9056-D3B1492DA60F}"/>
      </w:docPartPr>
      <w:docPartBody>
        <w:p w:rsidR="003E68B7" w:rsidRDefault="003E68B7">
          <w:pPr>
            <w:pStyle w:val="EF0543B01930490ABBBAD0ADCBD36634"/>
          </w:pPr>
          <w:r>
            <w:rPr>
              <w:rStyle w:val="Platshllartext"/>
            </w:rPr>
            <w:t>(sätts av SB)</w:t>
          </w:r>
        </w:p>
      </w:docPartBody>
    </w:docPart>
    <w:docPart>
      <w:docPartPr>
        <w:name w:val="E076704638D84B46B286ADEC93F76ECD"/>
        <w:category>
          <w:name w:val="Allmänt"/>
          <w:gallery w:val="placeholder"/>
        </w:category>
        <w:types>
          <w:type w:val="bbPlcHdr"/>
        </w:types>
        <w:behaviors>
          <w:behavior w:val="content"/>
        </w:behaviors>
        <w:guid w:val="{C52CAB94-849B-42E0-A865-B6C644F7B86C}"/>
      </w:docPartPr>
      <w:docPartBody>
        <w:p w:rsidR="003E68B7" w:rsidRDefault="003E68B7">
          <w:pPr>
            <w:pStyle w:val="E076704638D84B46B286ADEC93F76EC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67FF615626D49699FA61FB804189A1E"/>
        <w:category>
          <w:name w:val="Allmänt"/>
          <w:gallery w:val="placeholder"/>
        </w:category>
        <w:types>
          <w:type w:val="bbPlcHdr"/>
        </w:types>
        <w:behaviors>
          <w:behavior w:val="content"/>
        </w:behaviors>
        <w:guid w:val="{C3BAF646-4A99-46AF-B868-9F56128A5FFB}"/>
      </w:docPartPr>
      <w:docPartBody>
        <w:p w:rsidR="003E68B7" w:rsidRDefault="003E68B7">
          <w:pPr>
            <w:pStyle w:val="067FF615626D49699FA61FB804189A1E"/>
          </w:pPr>
          <w:r>
            <w:rPr>
              <w:rStyle w:val="Platshllartext"/>
            </w:rPr>
            <w:t>Klicka här och v</w:t>
          </w:r>
          <w:r w:rsidRPr="00D31416">
            <w:rPr>
              <w:rStyle w:val="Platshllartext"/>
            </w:rPr>
            <w:t xml:space="preserve">älj ett </w:t>
          </w:r>
          <w:r>
            <w:rPr>
              <w:rStyle w:val="Platshllartext"/>
            </w:rPr>
            <w:t>departement.</w:t>
          </w:r>
        </w:p>
      </w:docPartBody>
    </w:docPart>
    <w:docPart>
      <w:docPartPr>
        <w:name w:val="89A8D56419C7424BA29CFAD8979EE701"/>
        <w:category>
          <w:name w:val="Allmänt"/>
          <w:gallery w:val="placeholder"/>
        </w:category>
        <w:types>
          <w:type w:val="bbPlcHdr"/>
        </w:types>
        <w:behaviors>
          <w:behavior w:val="content"/>
        </w:behaviors>
        <w:guid w:val="{4A975952-7F28-4D03-BBD0-230539C652C5}"/>
      </w:docPartPr>
      <w:docPartBody>
        <w:p w:rsidR="003E68B7" w:rsidRDefault="003E68B7">
          <w:pPr>
            <w:pStyle w:val="89A8D56419C7424BA29CFAD8979EE70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AA74C42DE1144AD949D6F765BFEBAB3"/>
        <w:category>
          <w:name w:val="Allmänt"/>
          <w:gallery w:val="placeholder"/>
        </w:category>
        <w:types>
          <w:type w:val="bbPlcHdr"/>
        </w:types>
        <w:behaviors>
          <w:behavior w:val="content"/>
        </w:behaviors>
        <w:guid w:val="{78030F67-BC0C-4D41-B1E4-EA146C1C977F}"/>
      </w:docPartPr>
      <w:docPartBody>
        <w:p w:rsidR="003E68B7" w:rsidRDefault="003E68B7">
          <w:pPr>
            <w:pStyle w:val="5AA74C42DE1144AD949D6F765BFEBAB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48BE12223D2462E9528B66C44257270"/>
        <w:category>
          <w:name w:val="Allmänt"/>
          <w:gallery w:val="placeholder"/>
        </w:category>
        <w:types>
          <w:type w:val="bbPlcHdr"/>
        </w:types>
        <w:behaviors>
          <w:behavior w:val="content"/>
        </w:behaviors>
        <w:guid w:val="{25A5CD9D-9B2E-4C06-B462-89D3D43759B6}"/>
      </w:docPartPr>
      <w:docPartBody>
        <w:p w:rsidR="003E68B7" w:rsidRDefault="003E68B7">
          <w:pPr>
            <w:pStyle w:val="D48BE12223D2462E9528B66C4425727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36F85A14B81436684C5A8FE5BABF1A2"/>
        <w:category>
          <w:name w:val="Allmänt"/>
          <w:gallery w:val="placeholder"/>
        </w:category>
        <w:types>
          <w:type w:val="bbPlcHdr"/>
        </w:types>
        <w:behaviors>
          <w:behavior w:val="content"/>
        </w:behaviors>
        <w:guid w:val="{9FCD345D-4CAB-46BC-8563-1180DEFB667A}"/>
      </w:docPartPr>
      <w:docPartBody>
        <w:p w:rsidR="00161FB6" w:rsidRDefault="003E68B7">
          <w:pPr>
            <w:pStyle w:val="536F85A14B81436684C5A8FE5BABF1A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A3D31749607460DB074777ADE66E1A6"/>
        <w:category>
          <w:name w:val="Allmänt"/>
          <w:gallery w:val="placeholder"/>
        </w:category>
        <w:types>
          <w:type w:val="bbPlcHdr"/>
        </w:types>
        <w:behaviors>
          <w:behavior w:val="content"/>
        </w:behaviors>
        <w:guid w:val="{AD9321C1-5FE5-487D-8543-B43D068E5196}"/>
      </w:docPartPr>
      <w:docPartBody>
        <w:p w:rsidR="00161FB6" w:rsidRDefault="003E68B7">
          <w:pPr>
            <w:pStyle w:val="1A3D31749607460DB074777ADE66E1A6"/>
          </w:pPr>
          <w:r w:rsidRPr="00FC36B9">
            <w:rPr>
              <w:rStyle w:val="Platshllartext"/>
            </w:rPr>
            <w:t>Klicka eller tryck här för att ange text.</w:t>
          </w:r>
        </w:p>
      </w:docPartBody>
    </w:docPart>
    <w:docPart>
      <w:docPartPr>
        <w:name w:val="3B94E044407A41F4AE1F02E2531A374E"/>
        <w:category>
          <w:name w:val="Allmänt"/>
          <w:gallery w:val="placeholder"/>
        </w:category>
        <w:types>
          <w:type w:val="bbPlcHdr"/>
        </w:types>
        <w:behaviors>
          <w:behavior w:val="content"/>
        </w:behaviors>
        <w:guid w:val="{73E2E693-AA57-43B6-89BE-6EDEE6C3F63B}"/>
      </w:docPartPr>
      <w:docPartBody>
        <w:p w:rsidR="005F7016" w:rsidRDefault="005F7016" w:rsidP="005F7016">
          <w:pPr>
            <w:pStyle w:val="3B94E044407A41F4AE1F02E2531A374E"/>
          </w:pPr>
          <w:r w:rsidRPr="00FC36B9">
            <w:rPr>
              <w:rStyle w:val="Platshllartext"/>
            </w:rPr>
            <w:t>Klicka eller tryck här för att ange text.</w:t>
          </w:r>
        </w:p>
      </w:docPartBody>
    </w:docPart>
    <w:docPart>
      <w:docPartPr>
        <w:name w:val="93DDE659ADEE4ECDA3D9B35C956B3A91"/>
        <w:category>
          <w:name w:val="Allmänt"/>
          <w:gallery w:val="placeholder"/>
        </w:category>
        <w:types>
          <w:type w:val="bbPlcHdr"/>
        </w:types>
        <w:behaviors>
          <w:behavior w:val="content"/>
        </w:behaviors>
        <w:guid w:val="{14ED5F15-C092-487C-9331-614DCE876828}"/>
      </w:docPartPr>
      <w:docPartBody>
        <w:p w:rsidR="00000000" w:rsidRDefault="00693632">
          <w:r w:rsidRPr="007C4CCA">
            <w:rPr>
              <w:rStyle w:val="Platshllartext"/>
            </w:rPr>
            <w:t xml:space="preserve"> </w:t>
          </w:r>
        </w:p>
      </w:docPartBody>
    </w:docPart>
    <w:docPart>
      <w:docPartPr>
        <w:name w:val="EA7375B2EF0F4499BB30C83AFC593033"/>
        <w:category>
          <w:name w:val="Allmänt"/>
          <w:gallery w:val="placeholder"/>
        </w:category>
        <w:types>
          <w:type w:val="bbPlcHdr"/>
        </w:types>
        <w:behaviors>
          <w:behavior w:val="content"/>
        </w:behaviors>
        <w:guid w:val="{9BE38AAF-3D61-4ED9-9415-12E41457912E}"/>
      </w:docPartPr>
      <w:docPartBody>
        <w:p w:rsidR="00000000" w:rsidRDefault="00693632">
          <w:r w:rsidRPr="007C4CCA">
            <w:rPr>
              <w:rStyle w:val="Platshllartext"/>
            </w:rPr>
            <w:t xml:space="preserve"> </w:t>
          </w:r>
        </w:p>
      </w:docPartBody>
    </w:docPart>
    <w:docPart>
      <w:docPartPr>
        <w:name w:val="C71BAC8E622547DB8D7198A98931BF85"/>
        <w:category>
          <w:name w:val="Allmänt"/>
          <w:gallery w:val="placeholder"/>
        </w:category>
        <w:types>
          <w:type w:val="bbPlcHdr"/>
        </w:types>
        <w:behaviors>
          <w:behavior w:val="content"/>
        </w:behaviors>
        <w:guid w:val="{DC2698A6-64FC-4035-B6CF-FF63907888FE}"/>
      </w:docPartPr>
      <w:docPartBody>
        <w:p w:rsidR="00000000" w:rsidRDefault="00693632">
          <w:r w:rsidRPr="007C4CCA">
            <w:rPr>
              <w:rStyle w:val="Platshllartext"/>
            </w:rPr>
            <w:t xml:space="preserve"> </w:t>
          </w:r>
        </w:p>
      </w:docPartBody>
    </w:docPart>
    <w:docPart>
      <w:docPartPr>
        <w:name w:val="96F3BB35173045789FF461C9F6779A34"/>
        <w:category>
          <w:name w:val="Allmänt"/>
          <w:gallery w:val="placeholder"/>
        </w:category>
        <w:types>
          <w:type w:val="bbPlcHdr"/>
        </w:types>
        <w:behaviors>
          <w:behavior w:val="content"/>
        </w:behaviors>
        <w:guid w:val="{D2D2908E-7EF3-4D3E-A9A1-9170F1D6FD8A}"/>
      </w:docPartPr>
      <w:docPartBody>
        <w:p w:rsidR="00000000" w:rsidRDefault="00693632">
          <w:r w:rsidRPr="007C4CCA">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B7"/>
    <w:rsid w:val="000902C4"/>
    <w:rsid w:val="0013408F"/>
    <w:rsid w:val="00161FB6"/>
    <w:rsid w:val="00167E89"/>
    <w:rsid w:val="0017286B"/>
    <w:rsid w:val="00175FEC"/>
    <w:rsid w:val="00265565"/>
    <w:rsid w:val="00282FF6"/>
    <w:rsid w:val="0029001D"/>
    <w:rsid w:val="00357D03"/>
    <w:rsid w:val="003E68B7"/>
    <w:rsid w:val="004441A9"/>
    <w:rsid w:val="00463FCF"/>
    <w:rsid w:val="004C25A0"/>
    <w:rsid w:val="004F286B"/>
    <w:rsid w:val="005033DD"/>
    <w:rsid w:val="00522297"/>
    <w:rsid w:val="00575C4C"/>
    <w:rsid w:val="005F1540"/>
    <w:rsid w:val="005F7016"/>
    <w:rsid w:val="00693632"/>
    <w:rsid w:val="0070050F"/>
    <w:rsid w:val="0078440C"/>
    <w:rsid w:val="0079555B"/>
    <w:rsid w:val="007A0CDA"/>
    <w:rsid w:val="008454B7"/>
    <w:rsid w:val="00854D5C"/>
    <w:rsid w:val="008940A4"/>
    <w:rsid w:val="008972DA"/>
    <w:rsid w:val="0096359E"/>
    <w:rsid w:val="009D5714"/>
    <w:rsid w:val="00A678FE"/>
    <w:rsid w:val="00A837BA"/>
    <w:rsid w:val="00AD261A"/>
    <w:rsid w:val="00B02553"/>
    <w:rsid w:val="00B2164C"/>
    <w:rsid w:val="00B760EE"/>
    <w:rsid w:val="00BF7384"/>
    <w:rsid w:val="00C875EB"/>
    <w:rsid w:val="00CA5B6E"/>
    <w:rsid w:val="00CF6FE6"/>
    <w:rsid w:val="00D000F0"/>
    <w:rsid w:val="00DA4922"/>
    <w:rsid w:val="00E064FC"/>
    <w:rsid w:val="00E916B4"/>
    <w:rsid w:val="00F32DCA"/>
    <w:rsid w:val="00F34124"/>
    <w:rsid w:val="00F56115"/>
    <w:rsid w:val="00F771BA"/>
    <w:rsid w:val="00F80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3632"/>
    <w:rPr>
      <w:noProof w:val="0"/>
      <w:color w:val="808080"/>
    </w:rPr>
  </w:style>
  <w:style w:type="paragraph" w:customStyle="1" w:styleId="F096B3838AA14881A628C6F51AD81EED">
    <w:name w:val="F096B3838AA14881A628C6F51AD81EED"/>
  </w:style>
  <w:style w:type="paragraph" w:customStyle="1" w:styleId="51B18D250B5E4A0587FF04F86B5AF5D5">
    <w:name w:val="51B18D250B5E4A0587FF04F86B5AF5D5"/>
  </w:style>
  <w:style w:type="paragraph" w:customStyle="1" w:styleId="EF0543B01930490ABBBAD0ADCBD36634">
    <w:name w:val="EF0543B01930490ABBBAD0ADCBD36634"/>
  </w:style>
  <w:style w:type="paragraph" w:customStyle="1" w:styleId="AAD08C44444C4365A5FE916EE60F224D">
    <w:name w:val="AAD08C44444C4365A5FE916EE60F224D"/>
  </w:style>
  <w:style w:type="paragraph" w:customStyle="1" w:styleId="E076704638D84B46B286ADEC93F76ECD">
    <w:name w:val="E076704638D84B46B286ADEC93F76ECD"/>
  </w:style>
  <w:style w:type="paragraph" w:customStyle="1" w:styleId="067FF615626D49699FA61FB804189A1E">
    <w:name w:val="067FF615626D49699FA61FB804189A1E"/>
  </w:style>
  <w:style w:type="paragraph" w:customStyle="1" w:styleId="89A8D56419C7424BA29CFAD8979EE701">
    <w:name w:val="89A8D56419C7424BA29CFAD8979EE701"/>
  </w:style>
  <w:style w:type="paragraph" w:customStyle="1" w:styleId="8B44CE55E95740A888E20EE0E1E9D07E">
    <w:name w:val="8B44CE55E95740A888E20EE0E1E9D07E"/>
  </w:style>
  <w:style w:type="paragraph" w:customStyle="1" w:styleId="5AA74C42DE1144AD949D6F765BFEBAB3">
    <w:name w:val="5AA74C42DE1144AD949D6F765BFEBAB3"/>
  </w:style>
  <w:style w:type="paragraph" w:customStyle="1" w:styleId="D48BE12223D2462E9528B66C44257270">
    <w:name w:val="D48BE12223D2462E9528B66C44257270"/>
  </w:style>
  <w:style w:type="paragraph" w:customStyle="1" w:styleId="536F85A14B81436684C5A8FE5BABF1A2">
    <w:name w:val="536F85A14B81436684C5A8FE5BABF1A2"/>
  </w:style>
  <w:style w:type="paragraph" w:customStyle="1" w:styleId="1A3D31749607460DB074777ADE66E1A6">
    <w:name w:val="1A3D31749607460DB074777ADE66E1A6"/>
  </w:style>
  <w:style w:type="paragraph" w:customStyle="1" w:styleId="3B94E044407A41F4AE1F02E2531A374E">
    <w:name w:val="3B94E044407A41F4AE1F02E2531A374E"/>
    <w:rsid w:val="005F7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aktaPM xmlns="http://rk.se/faktapm">
  <Titel>Förordning avseende Europeiska regionala utvecklingsfonden (inklusive Interreg) och Sammanhållningsfonden</Titel>
  <Ar>2025/26</Ar>
  <Nr>11</Nr>
  <UppDat>2025-09-10</UppDat>
  <Rub>Förordning avseende Europeiska regionala utvecklingsfonden (inklusive Interreg) och Sammanhållningsfonden</Rub>
  <Dep>Landsbygds- och infrastrukturdepartementet</Dep>
  <Utsk>Näringsutskottet</Utsk>
  <AnkDat>2025-09-10</AnkDat>
  <Egenskap1/>
  <Egenskap2/>
  <Egenskap3/>
  <DepLista>
    <Item>
      <itemnr/>
      <Departementsnamn>Landsbygds- och infrastrukturdepartementet</Departementsnamn>
    </Item>
  </DepLista>
  <DokLista>
    <DokItem>
      <Beteckning>COM (2025) 552</Beteckning>
      <Celexnummer>52025PC0552</Celexnummer>
      <DokTitel>Förslag till Europaparlamentet och rådets förordning om inrättande av Europeiska fonden för regional utveckling, inklusive för europeiskt territoriellt samarbete (Interreg) och Sammanhållningsfonden som en del av den fond som anges i förordning (EU) [...] [NRP] och om fastställande av villkor för genomförandet av unionens stöd till regional utveckling från 2028 till 2034.</DokTitel>
    </DokItem>
  </DokLista>
  <GDB1>COM (2025) 552</GDB1>
  <GDT1>Förslag till Europaparlamentet och rådets förordning om inrättande av Europeiska fonden för regional utveckling, inklusive för europeiskt territoriellt samarbete (Interreg) och Sammanhållningsfonden som en del av den fond som anges i förordning (EU) [...] [NRP] och om fastställande av villkor för genomförandet av unionens stöd till regional utveckling från 2028 till 2034.</GDT1>
  <GDTWeb>COM (2025) 552</GDTWeb>
  <Typ>FPM</Typ>
  <Dokumenttyp>FaktaPM</Dokumenttyp>
  <Epostadress>ma0502aa</Epostadress>
</faktaPM>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2025-07-28</HeaderDate>
    <Office/>
    <Dnr>LI2025/</Dnr>
    <ParagrafNr/>
    <DocumentTitle/>
    <VisitingAddress/>
    <Extra1/>
    <Extra2/>
    <Extra3/>
    <Number/>
    <Recipient/>
    <SenderText> </SenderText>
    <DocNumber/>
    <Doclanguage>1053</Doclanguage>
    <Appendix/>
    <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5914D37E-3A55-4ED8-B1FC-A38369546B50}">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C7A008DC-1326-41D0-BECF-9D0C7D0D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BEB204-EA7A-4BBB-97FD-F82BB7541CE1}">
  <ds:schemaRefs>
    <ds:schemaRef ds:uri="http://schemas.microsoft.com/office/2006/metadata/customXsn"/>
  </ds:schemaRefs>
</ds:datastoreItem>
</file>

<file path=customXml/itemProps6.xml><?xml version="1.0" encoding="utf-8"?>
<ds:datastoreItem xmlns:ds="http://schemas.openxmlformats.org/officeDocument/2006/customXml" ds:itemID="{7A9E522F-6C64-46EC-818A-F6609CE3B16B}">
  <ds:schemaRefs>
    <ds:schemaRef ds:uri="http://schemas.microsoft.com/sharepoint/events"/>
  </ds:schemaRefs>
</ds:datastoreItem>
</file>

<file path=customXml/itemProps7.xml><?xml version="1.0" encoding="utf-8"?>
<ds:datastoreItem xmlns:ds="http://schemas.openxmlformats.org/officeDocument/2006/customXml" ds:itemID="{C9356B4B-E30B-4C6D-9679-CF9D0FD9202B}">
  <ds:schemaRefs>
    <ds:schemaRef ds:uri="http://lp/documentinfo/RK"/>
  </ds:schemaRefs>
</ds:datastoreItem>
</file>

<file path=customXml/itemProps8.xml><?xml version="1.0" encoding="utf-8"?>
<ds:datastoreItem xmlns:ds="http://schemas.openxmlformats.org/officeDocument/2006/customXml" ds:itemID="{A2582CFB-E764-4E51-A901-7DCB2A38C32D}">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9.xml><?xml version="1.0" encoding="utf-8"?>
<ds:datastoreItem xmlns:ds="http://schemas.openxmlformats.org/officeDocument/2006/customXml" ds:itemID="{719890D7-AA13-46AC-80FF-D7509B706B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2058</Words>
  <Characters>13960</Characters>
  <Application>Microsoft Office Word</Application>
  <DocSecurity>0</DocSecurity>
  <Lines>254</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FPM_202526__11</dc:title>
  <dc:subject/>
  <dc:creator>Carl-Johan Klint</dc:creator>
  <cp:keywords/>
  <dc:description/>
  <cp:lastModifiedBy>Maria Sundin</cp:lastModifiedBy>
  <cp:revision>2</cp:revision>
  <cp:lastPrinted>2025-08-20T07:13:00Z</cp:lastPrinted>
  <dcterms:created xsi:type="dcterms:W3CDTF">2025-09-10T15:21:00Z</dcterms:created>
  <dcterms:modified xsi:type="dcterms:W3CDTF">2025-09-10T15:21:00Z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2c7d8898-7097-41bf-8545-8e8634bf53db</vt:lpwstr>
  </property>
  <property fmtid="{D5CDD505-2E9C-101B-9397-08002B2CF9AE}" pid="6" name="Organisation">
    <vt:lpwstr/>
  </property>
  <property fmtid="{D5CDD505-2E9C-101B-9397-08002B2CF9AE}" pid="7" name="ActivityCategory">
    <vt:lpwstr/>
  </property>
  <property fmtid="{D5CDD505-2E9C-101B-9397-08002B2CF9AE}" pid="8" name="GDB1">
    <vt:lpwstr>COM (2025) 552</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avseende Europeiska regionala utvecklingsfonden (inklusive Interreg) och Sammanhållningsfonden</vt:lpwstr>
  </property>
  <property fmtid="{D5CDD505-2E9C-101B-9397-08002B2CF9AE}" pid="22" name="Ar">
    <vt:lpwstr>2025/26</vt:lpwstr>
  </property>
  <property fmtid="{D5CDD505-2E9C-101B-9397-08002B2CF9AE}" pid="23" name="Nr">
    <vt:lpwstr>11</vt:lpwstr>
  </property>
  <property fmtid="{D5CDD505-2E9C-101B-9397-08002B2CF9AE}" pid="24" name="UppDat">
    <vt:lpwstr>2025-09-10</vt:lpwstr>
  </property>
  <property fmtid="{D5CDD505-2E9C-101B-9397-08002B2CF9AE}" pid="25" name="Dep">
    <vt:lpwstr>Landsbygds- och infrastrukturdepartementet</vt:lpwstr>
  </property>
  <property fmtid="{D5CDD505-2E9C-101B-9397-08002B2CF9AE}" pid="26" name="GDT1">
    <vt:lpwstr>Förslag till Europaparlamentet och rådets förordning om inrättande av Europeiska fonden för regional utveckling, inklusive för europeiskt territoriellt samarbete (Interreg) och Sammanhållningsfonden som en del av den fond som anges i förordning (EU) [...] [NRP] och om fastställande av villkor för genomförandet av unionens stöd till regional utveckling från 2028 till 2034.</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2025-09-10</vt:lpwstr>
  </property>
  <property fmtid="{D5CDD505-2E9C-101B-9397-08002B2CF9AE}" pid="41" name="Utsk">
    <vt:lpwstr>Näringsutskottet</vt:lpwstr>
  </property>
  <property fmtid="{D5CDD505-2E9C-101B-9397-08002B2CF9AE}" pid="42" name="Dokumenttyp">
    <vt:lpwstr>FaktaPM</vt:lpwstr>
  </property>
  <property fmtid="{D5CDD505-2E9C-101B-9397-08002B2CF9AE}" pid="43" name="Epostadress">
    <vt:lpwstr>ma0502aa</vt:lpwstr>
  </property>
</Properties>
</file>