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779024" w14:textId="77777777">
      <w:pPr>
        <w:pStyle w:val="Normalutanindragellerluft"/>
      </w:pPr>
      <w:r>
        <w:t xml:space="preserve"> </w:t>
      </w:r>
    </w:p>
    <w:sdt>
      <w:sdtPr>
        <w:alias w:val="CC_Boilerplate_4"/>
        <w:tag w:val="CC_Boilerplate_4"/>
        <w:id w:val="-1644581176"/>
        <w:lock w:val="sdtLocked"/>
        <w:placeholder>
          <w:docPart w:val="1DBA877036194B78AAFAEEDB282D6056"/>
        </w:placeholder>
        <w15:appearance w15:val="hidden"/>
        <w:text/>
      </w:sdtPr>
      <w:sdtEndPr/>
      <w:sdtContent>
        <w:p w:rsidR="00AF30DD" w:rsidP="00CC4C93" w:rsidRDefault="00AF30DD" w14:paraId="0E779025" w14:textId="77777777">
          <w:pPr>
            <w:pStyle w:val="Rubrik1"/>
          </w:pPr>
          <w:r>
            <w:t>Förslag till riksdagsbeslut</w:t>
          </w:r>
        </w:p>
      </w:sdtContent>
    </w:sdt>
    <w:sdt>
      <w:sdtPr>
        <w:alias w:val="Yrkande 1"/>
        <w:tag w:val="ff6738e9-2d06-407d-9433-e88b3b3ebbb1"/>
        <w:id w:val="829094795"/>
        <w:lock w:val="sdtLocked"/>
      </w:sdtPr>
      <w:sdtEndPr/>
      <w:sdtContent>
        <w:p w:rsidR="00DA2F70" w:rsidRDefault="00681600" w14:paraId="0E779026" w14:textId="77777777">
          <w:pPr>
            <w:pStyle w:val="Frslagstext"/>
          </w:pPr>
          <w:r>
            <w:t>Riksdagen ställer sig bakom det som anförs i motionen om att överväga ett avskaffande av fastighetstaxeringen och tillkännager detta för regeringen.</w:t>
          </w:r>
        </w:p>
      </w:sdtContent>
    </w:sdt>
    <w:p w:rsidR="00AF30DD" w:rsidP="00AF30DD" w:rsidRDefault="000156D9" w14:paraId="0E779027" w14:textId="77777777">
      <w:pPr>
        <w:pStyle w:val="Rubrik1"/>
      </w:pPr>
      <w:bookmarkStart w:name="MotionsStart" w:id="0"/>
      <w:bookmarkEnd w:id="0"/>
      <w:r>
        <w:t>Motivering</w:t>
      </w:r>
    </w:p>
    <w:p w:rsidR="00F669D8" w:rsidP="00F669D8" w:rsidRDefault="00F669D8" w14:paraId="0E779028" w14:textId="4ABB8C10">
      <w:pPr>
        <w:pStyle w:val="Normalutanindragellerluft"/>
      </w:pPr>
      <w:r>
        <w:t>Systemet med rullande fastighetstaxerin</w:t>
      </w:r>
      <w:r w:rsidR="00B70A97">
        <w:t>g hade ursprungligen två syften,</w:t>
      </w:r>
      <w:r>
        <w:t xml:space="preserve"> </w:t>
      </w:r>
      <w:r w:rsidR="00B70A97">
        <w:t>d</w:t>
      </w:r>
      <w:r>
        <w:t>els att fastställa ett förmögenhetsvärde som kunde utgöra underlag för beräkning av förmögenhetsskatt, dels att utgöra underlag för årlig beräkning av fastighetsskatt.</w:t>
      </w:r>
    </w:p>
    <w:p w:rsidR="00F669D8" w:rsidP="00F669D8" w:rsidRDefault="00F669D8" w14:paraId="0E779029" w14:textId="77777777">
      <w:r>
        <w:t>Förmögenhetsskatten är avskaffad, och med det nya systemet med kommunal fastighetsbeskattning och de takregler som samtidigt införts saknas i dag behov av en rullande fastighetstaxering.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w:t>
      </w:r>
    </w:p>
    <w:p w:rsidR="00AF30DD" w:rsidP="00F669D8" w:rsidRDefault="00F669D8" w14:paraId="0E77902A" w14:textId="3DCED14A">
      <w:r>
        <w:lastRenderedPageBreak/>
        <w:t>För långivare har taxeringsvärdet f</w:t>
      </w:r>
      <w:r w:rsidR="00B70A97">
        <w:t>ått en allt mindre betydelse. D</w:t>
      </w:r>
      <w:bookmarkStart w:name="_GoBack" w:id="1"/>
      <w:bookmarkEnd w:id="1"/>
      <w:r>
        <w:t xml:space="preserve">e flesta långivare efterfrågar idag i stället utförliga marknadsvärderingar för att bedöma säkerheten vid belåning. Fastighetstaxeringen skapar onödigt arbete för fastighetsägare och skattemyndighet och kostar stora pengar. </w:t>
      </w:r>
      <w:r w:rsidR="0017154F">
        <w:t>Ett avskaffande av s</w:t>
      </w:r>
      <w:r>
        <w:t xml:space="preserve">ystemet med löpande </w:t>
      </w:r>
      <w:proofErr w:type="gramStart"/>
      <w:r>
        <w:t xml:space="preserve">fastighetstaxering bör därför </w:t>
      </w:r>
      <w:r w:rsidR="0017154F">
        <w:t>övervägas</w:t>
      </w:r>
      <w:r w:rsidR="00843CEF">
        <w:t>.</w:t>
      </w:r>
      <w:proofErr w:type="gramEnd"/>
    </w:p>
    <w:sdt>
      <w:sdtPr>
        <w:rPr>
          <w:i/>
        </w:rPr>
        <w:alias w:val="CC_Underskrifter"/>
        <w:tag w:val="CC_Underskrifter"/>
        <w:id w:val="583496634"/>
        <w:lock w:val="sdtContentLocked"/>
        <w:placeholder>
          <w:docPart w:val="18766A9F07524635AA91CC515FE05B27"/>
        </w:placeholder>
        <w15:appearance w15:val="hidden"/>
      </w:sdtPr>
      <w:sdtEndPr/>
      <w:sdtContent>
        <w:p w:rsidRPr="00ED19F0" w:rsidR="00865E70" w:rsidP="0026430A" w:rsidRDefault="00B70A97" w14:paraId="0E779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C7FD5" w:rsidRDefault="001C7FD5" w14:paraId="0E77902F" w14:textId="77777777"/>
    <w:sectPr w:rsidR="001C7FD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9031" w14:textId="77777777" w:rsidR="00B95317" w:rsidRDefault="00B95317" w:rsidP="000C1CAD">
      <w:pPr>
        <w:spacing w:line="240" w:lineRule="auto"/>
      </w:pPr>
      <w:r>
        <w:separator/>
      </w:r>
    </w:p>
  </w:endnote>
  <w:endnote w:type="continuationSeparator" w:id="0">
    <w:p w14:paraId="0E779032" w14:textId="77777777" w:rsidR="00B95317" w:rsidRDefault="00B95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90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52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903D" w14:textId="77777777" w:rsidR="002A7118" w:rsidRDefault="002A711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201510041902</w:instrText>
    </w:r>
    <w:r>
      <w:fldChar w:fldCharType="end"/>
    </w:r>
    <w:r>
      <w:instrText xml:space="preserve"> &gt; </w:instrText>
    </w:r>
    <w:r>
      <w:fldChar w:fldCharType="begin"/>
    </w:r>
    <w:r>
      <w:instrText xml:space="preserve"> PRINTDATE \@ "yyyyMMddHHmm" </w:instrText>
    </w:r>
    <w:r>
      <w:fldChar w:fldCharType="separate"/>
    </w:r>
    <w:r>
      <w:rPr>
        <w:noProof/>
      </w:rPr>
      <w:instrText>201510051122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11:22</w:instrText>
    </w:r>
    <w:r>
      <w:fldChar w:fldCharType="end"/>
    </w:r>
    <w:r>
      <w:instrText xml:space="preserve"> </w:instrText>
    </w:r>
    <w:r>
      <w:fldChar w:fldCharType="separate"/>
    </w:r>
    <w:r>
      <w:rPr>
        <w:noProof/>
      </w:rPr>
      <w:t>2015-10-05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7902F" w14:textId="77777777" w:rsidR="00B95317" w:rsidRDefault="00B95317" w:rsidP="000C1CAD">
      <w:pPr>
        <w:spacing w:line="240" w:lineRule="auto"/>
      </w:pPr>
      <w:r>
        <w:separator/>
      </w:r>
    </w:p>
  </w:footnote>
  <w:footnote w:type="continuationSeparator" w:id="0">
    <w:p w14:paraId="0E779030" w14:textId="77777777" w:rsidR="00B95317" w:rsidRDefault="00B953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7790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0A97" w14:paraId="0E7790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:1278</w:t>
        </w:r>
      </w:sdtContent>
    </w:sdt>
  </w:p>
  <w:p w:rsidR="00A42228" w:rsidP="00283E0F" w:rsidRDefault="00B70A97" w14:paraId="0E77903A"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F669D8" w14:paraId="0E77903B" w14:textId="6E3EB497">
        <w:pPr>
          <w:pStyle w:val="FSHRub2"/>
        </w:pPr>
        <w:r>
          <w:t>Avskaffa</w:t>
        </w:r>
        <w:r w:rsidR="00390E0E">
          <w:t>nde av</w:t>
        </w:r>
        <w:r>
          <w:t xml:space="preserve"> fastighetstaxeringen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E7790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69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878"/>
    <w:rsid w:val="00086B78"/>
    <w:rsid w:val="00091476"/>
    <w:rsid w:val="00093636"/>
    <w:rsid w:val="0009440B"/>
    <w:rsid w:val="00094A50"/>
    <w:rsid w:val="00094AC0"/>
    <w:rsid w:val="000953C2"/>
    <w:rsid w:val="000A19A5"/>
    <w:rsid w:val="000A3E1B"/>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54F"/>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FD5"/>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30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118"/>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E0E"/>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C23"/>
    <w:rsid w:val="006806B7"/>
    <w:rsid w:val="00680CB1"/>
    <w:rsid w:val="006814EE"/>
    <w:rsid w:val="00681600"/>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2A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73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F01"/>
    <w:rsid w:val="00B63A7C"/>
    <w:rsid w:val="00B63CF7"/>
    <w:rsid w:val="00B65DB1"/>
    <w:rsid w:val="00B70A97"/>
    <w:rsid w:val="00B71138"/>
    <w:rsid w:val="00B718D2"/>
    <w:rsid w:val="00B728B6"/>
    <w:rsid w:val="00B737C6"/>
    <w:rsid w:val="00B74B6A"/>
    <w:rsid w:val="00B77AC6"/>
    <w:rsid w:val="00B77F3E"/>
    <w:rsid w:val="00B80FED"/>
    <w:rsid w:val="00B81ED7"/>
    <w:rsid w:val="00B87133"/>
    <w:rsid w:val="00B911CA"/>
    <w:rsid w:val="00B9531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6F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F7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9D8"/>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779024"/>
  <w15:chartTrackingRefBased/>
  <w15:docId w15:val="{DA359AC0-C3A9-4A47-9825-047D46BE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BA877036194B78AAFAEEDB282D6056"/>
        <w:category>
          <w:name w:val="Allmänt"/>
          <w:gallery w:val="placeholder"/>
        </w:category>
        <w:types>
          <w:type w:val="bbPlcHdr"/>
        </w:types>
        <w:behaviors>
          <w:behavior w:val="content"/>
        </w:behaviors>
        <w:guid w:val="{FC6E942C-8A5E-45E6-8B03-C136EBFC25AD}"/>
      </w:docPartPr>
      <w:docPartBody>
        <w:p w:rsidR="00D65257" w:rsidRDefault="00084DEC">
          <w:pPr>
            <w:pStyle w:val="1DBA877036194B78AAFAEEDB282D6056"/>
          </w:pPr>
          <w:r w:rsidRPr="009A726D">
            <w:rPr>
              <w:rStyle w:val="Platshllartext"/>
            </w:rPr>
            <w:t>Klicka här för att ange text.</w:t>
          </w:r>
        </w:p>
      </w:docPartBody>
    </w:docPart>
    <w:docPart>
      <w:docPartPr>
        <w:name w:val="18766A9F07524635AA91CC515FE05B27"/>
        <w:category>
          <w:name w:val="Allmänt"/>
          <w:gallery w:val="placeholder"/>
        </w:category>
        <w:types>
          <w:type w:val="bbPlcHdr"/>
        </w:types>
        <w:behaviors>
          <w:behavior w:val="content"/>
        </w:behaviors>
        <w:guid w:val="{DEF76B91-0071-4B1B-936E-61C2197801F6}"/>
      </w:docPartPr>
      <w:docPartBody>
        <w:p w:rsidR="00D65257" w:rsidRDefault="00084DEC">
          <w:pPr>
            <w:pStyle w:val="18766A9F07524635AA91CC515FE05B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EC"/>
    <w:rsid w:val="00084DEC"/>
    <w:rsid w:val="00517902"/>
    <w:rsid w:val="00842BBE"/>
    <w:rsid w:val="00D65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BA877036194B78AAFAEEDB282D6056">
    <w:name w:val="1DBA877036194B78AAFAEEDB282D6056"/>
  </w:style>
  <w:style w:type="paragraph" w:customStyle="1" w:styleId="29081F399DB14029B443BAFD7F4BC934">
    <w:name w:val="29081F399DB14029B443BAFD7F4BC934"/>
  </w:style>
  <w:style w:type="paragraph" w:customStyle="1" w:styleId="18766A9F07524635AA91CC515FE05B27">
    <w:name w:val="18766A9F07524635AA91CC515FE05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4370</RubrikLookup>
    <MotionGuid xmlns="00d11361-0b92-4bae-a181-288d6a55b763">159b9287-5ae2-446c-8f46-88aea2259bfb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C62A-8493-4136-9D43-BB4198732BFE}"/>
</file>

<file path=customXml/itemProps2.xml><?xml version="1.0" encoding="utf-8"?>
<ds:datastoreItem xmlns:ds="http://schemas.openxmlformats.org/officeDocument/2006/customXml" ds:itemID="{E9EF842D-5C51-4FEE-A0CF-668E3BC121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1EA095-5B31-4D75-B5BE-BB4EA3DAF415}"/>
</file>

<file path=customXml/itemProps5.xml><?xml version="1.0" encoding="utf-8"?>
<ds:datastoreItem xmlns:ds="http://schemas.openxmlformats.org/officeDocument/2006/customXml" ds:itemID="{ED42704C-A624-49EF-ACA1-8E75F91BC34D}"/>
</file>

<file path=docProps/app.xml><?xml version="1.0" encoding="utf-8"?>
<Properties xmlns="http://schemas.openxmlformats.org/officeDocument/2006/extended-properties" xmlns:vt="http://schemas.openxmlformats.org/officeDocument/2006/docPropsVTypes">
  <Template>GranskaMot</Template>
  <TotalTime>2</TotalTime>
  <Pages>1</Pages>
  <Words>167</Words>
  <Characters>1142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201516M1343 Avskaffa fastighetstaxeringen</vt:lpstr>
      <vt:lpstr/>
    </vt:vector>
  </TitlesOfParts>
  <Company>Sveriges riksdag</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201516M1343 Avskaffa fastighetstaxeringen</dc:title>
  <dc:subject/>
  <dc:creator>Christine Hanefalk</dc:creator>
  <cp:keywords/>
  <dc:description/>
  <cp:lastModifiedBy>Kerstin Carlqvist</cp:lastModifiedBy>
  <cp:revision>8</cp:revision>
  <cp:lastPrinted>2015-10-05T09:22:00Z</cp:lastPrinted>
  <dcterms:created xsi:type="dcterms:W3CDTF">2015-10-04T17:02:00Z</dcterms:created>
  <dcterms:modified xsi:type="dcterms:W3CDTF">2016-05-25T12:25:00Z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*TED5A5E9AB289*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https://filur.riksdagen.se/drop/DropOffLibrary/TED5A5E9AB289.docx</vt:lpwstr>
  </property>
  <property fmtid="{D5CDD505-2E9C-101B-9397-08002B2CF9AE}" pid="11" name="RevisionsOn">
    <vt:lpwstr>1</vt:lpwstr>
  </property>
</Properties>
</file>