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65D1" w:rsidRPr="00B9521F" w:rsidRDefault="003665D1">
      <w:pPr>
        <w:pStyle w:val="Frslagsrubrik"/>
        <w:shd w:val="clear" w:color="000000" w:fill="auto"/>
      </w:pPr>
      <w:r w:rsidRPr="00B9521F">
        <w:t>Förslag till riksdagsbeslut</w:t>
      </w:r>
    </w:p>
    <w:p w:rsidR="003665D1" w:rsidRPr="00B9521F" w:rsidRDefault="003665D1">
      <w:pPr>
        <w:pStyle w:val="Hemstlatt"/>
        <w:shd w:val="clear" w:color="000000" w:fill="auto"/>
        <w:ind w:left="0"/>
      </w:pPr>
      <w:r w:rsidRPr="00B9521F">
        <w:t>Riksdagen tillkännager för regeringen som sin mening vad som anförs i motionen om lika skatt oavsett ålder.</w:t>
      </w:r>
    </w:p>
    <w:p w:rsidR="003665D1" w:rsidRPr="00B9521F" w:rsidRDefault="003665D1">
      <w:pPr>
        <w:pStyle w:val="Rubrik1"/>
        <w:shd w:val="clear" w:color="000000" w:fill="auto"/>
      </w:pPr>
      <w:r w:rsidRPr="00B9521F">
        <w:t>Motivering</w:t>
      </w:r>
    </w:p>
    <w:p w:rsidR="003665D1" w:rsidRPr="00B9521F" w:rsidRDefault="003665D1">
      <w:pPr>
        <w:shd w:val="clear" w:color="000000" w:fill="auto"/>
      </w:pPr>
      <w:r w:rsidRPr="00B9521F">
        <w:t>Vårt samhälle ska vara ett samhälle där trygghet och generell välfärd går hand i hand. Skattesystemets uppgift är att finansiera välfärden och stora skatt</w:t>
      </w:r>
      <w:r w:rsidRPr="00B9521F">
        <w:t>e</w:t>
      </w:r>
      <w:r w:rsidRPr="00B9521F">
        <w:t>sänkningar som jobbskatteavdraget hotar därför välfärdens framtida finansi</w:t>
      </w:r>
      <w:r w:rsidRPr="00B9521F">
        <w:t>e</w:t>
      </w:r>
      <w:r w:rsidRPr="00B9521F">
        <w:t>ring. Inte minst för äldreomsorgen och sjukvården kommer kostnaderna att öka utifrån befolkningens ålderssammansättning. Att få obetydliga skatt</w:t>
      </w:r>
      <w:r w:rsidRPr="00B9521F">
        <w:t>e</w:t>
      </w:r>
      <w:r w:rsidRPr="00B9521F">
        <w:t>sänkningar idag, men en sämre vård och omsorg när man blir gammal, är en dålig omfördelning under livscykeln för den enskilde.</w:t>
      </w:r>
    </w:p>
    <w:p w:rsidR="003665D1" w:rsidRPr="00B9521F" w:rsidRDefault="003665D1">
      <w:pPr>
        <w:pStyle w:val="Normaltindrag"/>
        <w:shd w:val="clear" w:color="000000" w:fill="auto"/>
      </w:pPr>
      <w:r w:rsidRPr="00B9521F">
        <w:t>Det är också angeläget att alla medborgare upplever att våra olika tryg</w:t>
      </w:r>
      <w:r w:rsidRPr="00B9521F">
        <w:t>g</w:t>
      </w:r>
      <w:r w:rsidRPr="00B9521F">
        <w:t>hetssystem är rättvisa och detta gäller även det system som förser staten med inkomster, nämligen skattesystemet.</w:t>
      </w:r>
    </w:p>
    <w:p w:rsidR="003665D1" w:rsidRPr="00B9521F" w:rsidRDefault="003665D1">
      <w:pPr>
        <w:pStyle w:val="Normaltindrag"/>
        <w:shd w:val="clear" w:color="000000" w:fill="auto"/>
      </w:pPr>
      <w:r w:rsidRPr="00B9521F">
        <w:t>Från och med i år har en förändring skett för de pensionärer som inte län</w:t>
      </w:r>
      <w:r w:rsidRPr="00B9521F">
        <w:t>g</w:t>
      </w:r>
      <w:r w:rsidRPr="00B9521F">
        <w:t>re yrkesarbetar. De får, i praktiken, betala en högre skatt än dem som arbetar, eftersom de inte omfattas av det så kallade jobbskatteavdraget. Kostnaderna för vardagen, hyra, mat, medicin och kläder är dock lika stora för en pensi</w:t>
      </w:r>
      <w:r w:rsidRPr="00B9521F">
        <w:t>o</w:t>
      </w:r>
      <w:r w:rsidRPr="00B9521F">
        <w:t>när som slutat yrkesarbeta som det är för en medelålders person som fortf</w:t>
      </w:r>
      <w:r w:rsidRPr="00B9521F">
        <w:t>a</w:t>
      </w:r>
      <w:r w:rsidRPr="00B9521F">
        <w:t>rande befinner sig i yrkeslivet. Det är angeläget att våra system är rättvisa och därför bör skatteuttaget vara lika oavsett skattebetalarens ålder. En översyn bör göras av nuvarande skattesystem för att s</w:t>
      </w:r>
      <w:r w:rsidRPr="00B9521F">
        <w:t>e över möjligheterna att införa lika skatt oavsett ålder.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521F">
        <w:trPr>
          <w:cantSplit/>
        </w:trPr>
        <w:tc>
          <w:tcPr>
            <w:tcW w:w="3046" w:type="dxa"/>
          </w:tcPr>
          <w:p w:rsidR="003665D1" w:rsidRPr="00B9521F" w:rsidRDefault="003665D1">
            <w:pPr>
              <w:pStyle w:val="UnderskriftDatum"/>
              <w:shd w:val="clear" w:color="000000" w:fill="auto"/>
              <w:spacing w:before="240"/>
            </w:pPr>
            <w:r w:rsidRPr="00B9521F">
              <w:t>Stockholm den 2 oktober 2012</w:t>
            </w:r>
          </w:p>
        </w:tc>
        <w:tc>
          <w:tcPr>
            <w:tcW w:w="3047" w:type="dxa"/>
          </w:tcPr>
          <w:p w:rsidR="003665D1" w:rsidRPr="00B9521F" w:rsidRDefault="003665D1">
            <w:pPr>
              <w:pStyle w:val="Underskrifter"/>
              <w:shd w:val="clear" w:color="000000" w:fill="auto"/>
              <w:spacing w:before="240"/>
            </w:pPr>
          </w:p>
        </w:tc>
      </w:tr>
      <w:tr w:rsidR="00000000" w:rsidRPr="00B9521F">
        <w:trPr>
          <w:cantSplit/>
        </w:trPr>
        <w:tc>
          <w:tcPr>
            <w:tcW w:w="3046" w:type="dxa"/>
          </w:tcPr>
          <w:p w:rsidR="003665D1" w:rsidRPr="00B9521F" w:rsidRDefault="003665D1">
            <w:pPr>
              <w:pStyle w:val="Underskrifter"/>
              <w:shd w:val="clear" w:color="000000" w:fill="auto"/>
            </w:pPr>
            <w:r w:rsidRPr="00B9521F">
              <w:t>Phia Andersson (S)</w:t>
            </w:r>
          </w:p>
        </w:tc>
        <w:tc>
          <w:tcPr>
            <w:tcW w:w="3046" w:type="dxa"/>
          </w:tcPr>
          <w:p w:rsidR="003665D1" w:rsidRPr="00B9521F" w:rsidRDefault="003665D1">
            <w:pPr>
              <w:pStyle w:val="Underskrifter"/>
              <w:shd w:val="clear" w:color="000000" w:fill="auto"/>
            </w:pPr>
          </w:p>
        </w:tc>
      </w:tr>
    </w:tbl>
    <w:p w:rsidR="003665D1" w:rsidRPr="00B9521F" w:rsidRDefault="003665D1">
      <w:pPr>
        <w:pStyle w:val="Normaltindrag"/>
        <w:shd w:val="clear" w:color="000000" w:fill="auto"/>
      </w:pPr>
    </w:p>
    <w:sectPr w:rsidR="003665D1" w:rsidRPr="00B9521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65D1" w:rsidRPr="00B9521F" w:rsidRDefault="003665D1">
      <w:r w:rsidRPr="00B9521F">
        <w:separator/>
      </w:r>
    </w:p>
  </w:endnote>
  <w:endnote w:type="continuationSeparator" w:id="0">
    <w:p w:rsidR="003665D1" w:rsidRPr="00B9521F" w:rsidRDefault="003665D1">
      <w:r w:rsidRPr="00B952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5D1" w:rsidRPr="00B9521F" w:rsidRDefault="00B9521F">
    <w:pPr>
      <w:pStyle w:val="Sidfot"/>
    </w:pPr>
    <w:r w:rsidRPr="00B952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9694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5D1" w:rsidRDefault="003665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65D1" w:rsidRDefault="003665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5D1" w:rsidRPr="00B9521F" w:rsidRDefault="00B9521F">
    <w:pPr>
      <w:pStyle w:val="Sidfot"/>
    </w:pPr>
    <w:r w:rsidRPr="00B952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06980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5D1" w:rsidRDefault="003665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65D1" w:rsidRDefault="003665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5D1" w:rsidRPr="00B9521F" w:rsidRDefault="00B9521F">
    <w:pPr>
      <w:pStyle w:val="Sidfot"/>
    </w:pPr>
    <w:r w:rsidRPr="00B952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96763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5D1" w:rsidRDefault="003665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65D1" w:rsidRDefault="003665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65D1" w:rsidRPr="00B9521F" w:rsidRDefault="003665D1">
      <w:r w:rsidRPr="00B9521F">
        <w:separator/>
      </w:r>
    </w:p>
  </w:footnote>
  <w:footnote w:type="continuationSeparator" w:id="0">
    <w:p w:rsidR="003665D1" w:rsidRPr="00B9521F" w:rsidRDefault="003665D1">
      <w:r w:rsidRPr="00B952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5D1" w:rsidRPr="00B9521F" w:rsidRDefault="00B9521F">
    <w:pPr>
      <w:pStyle w:val="Sidhuvud"/>
    </w:pPr>
    <w:r w:rsidRPr="00B952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49524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5D1" w:rsidRDefault="003665D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65D1" w:rsidRDefault="003665D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5D1" w:rsidRPr="00B9521F" w:rsidRDefault="00B9521F">
    <w:pPr>
      <w:pStyle w:val="Sidhuvud"/>
    </w:pPr>
    <w:r w:rsidRPr="00B952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02665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5D1" w:rsidRDefault="003665D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65D1" w:rsidRDefault="003665D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5D1" w:rsidRPr="00B9521F" w:rsidRDefault="003665D1">
    <w:pPr>
      <w:pStyle w:val="FSHNormal"/>
      <w:tabs>
        <w:tab w:val="right" w:pos="5840"/>
      </w:tabs>
    </w:pPr>
    <w:r w:rsidRPr="00B9521F">
      <w:br/>
    </w:r>
    <w:r w:rsidRPr="00B9521F">
      <w:fldChar w:fldCharType="begin" w:fldLock="1"/>
    </w:r>
    <w:r w:rsidRPr="00B9521F">
      <w:instrText xml:space="preserve"> DOCPROPERTY</w:instrText>
    </w:r>
    <w:r w:rsidRPr="00B9521F">
      <w:rPr>
        <w:sz w:val="18"/>
      </w:rPr>
      <w:instrText xml:space="preserve"> "YearUser" *\charformat </w:instrText>
    </w:r>
    <w:r w:rsidRPr="00B9521F">
      <w:fldChar w:fldCharType="separate"/>
    </w:r>
    <w:r w:rsidRPr="00B9521F">
      <w:t>2012/13</w:t>
    </w:r>
    <w:r w:rsidRPr="00B9521F">
      <w:fldChar w:fldCharType="end"/>
    </w:r>
    <w:r w:rsidRPr="00B9521F">
      <w:t xml:space="preserve"> </w:t>
    </w:r>
    <w:r w:rsidRPr="00B9521F">
      <w:tab/>
      <w:t xml:space="preserve">mnr: </w:t>
    </w:r>
    <w:r w:rsidRPr="00B9521F">
      <w:fldChar w:fldCharType="begin" w:fldLock="1"/>
    </w:r>
    <w:r w:rsidRPr="00B9521F">
      <w:instrText xml:space="preserve"> DOCPROPERTY</w:instrText>
    </w:r>
    <w:r w:rsidRPr="00B9521F">
      <w:rPr>
        <w:sz w:val="18"/>
      </w:rPr>
      <w:instrText xml:space="preserve"> "Motionsnummer" *\charformat </w:instrText>
    </w:r>
    <w:r w:rsidRPr="00B9521F">
      <w:fldChar w:fldCharType="separate"/>
    </w:r>
    <w:r w:rsidRPr="00B9521F">
      <w:t>Sk408</w:t>
    </w:r>
    <w:r w:rsidRPr="00B9521F">
      <w:fldChar w:fldCharType="end"/>
    </w:r>
    <w:r w:rsidRPr="00B9521F">
      <w:br/>
    </w:r>
    <w:r w:rsidRPr="00B9521F">
      <w:fldChar w:fldCharType="begin" w:fldLock="1"/>
    </w:r>
    <w:r w:rsidRPr="00B9521F">
      <w:instrText xml:space="preserve"> DOCPROPERTY</w:instrText>
    </w:r>
    <w:r w:rsidRPr="00B9521F">
      <w:rPr>
        <w:sz w:val="18"/>
      </w:rPr>
      <w:instrText xml:space="preserve"> "Samling" *\charformat </w:instrText>
    </w:r>
    <w:r w:rsidRPr="00B9521F">
      <w:fldChar w:fldCharType="end"/>
    </w:r>
    <w:r w:rsidRPr="00B9521F">
      <w:tab/>
      <w:t xml:space="preserve">pnr: </w:t>
    </w:r>
    <w:r w:rsidRPr="00B9521F">
      <w:fldChar w:fldCharType="begin" w:fldLock="1"/>
    </w:r>
    <w:r w:rsidRPr="00B9521F">
      <w:instrText xml:space="preserve"> DOCPROPERTY</w:instrText>
    </w:r>
    <w:r w:rsidRPr="00B9521F">
      <w:rPr>
        <w:sz w:val="18"/>
      </w:rPr>
      <w:instrText xml:space="preserve"> "Partinummer" *\charformat </w:instrText>
    </w:r>
    <w:r w:rsidRPr="00B9521F">
      <w:fldChar w:fldCharType="separate"/>
    </w:r>
    <w:r w:rsidRPr="00B9521F">
      <w:t>S5216</w:t>
    </w:r>
    <w:r w:rsidRPr="00B9521F">
      <w:fldChar w:fldCharType="end"/>
    </w:r>
  </w:p>
  <w:p w:rsidR="003665D1" w:rsidRPr="00B9521F" w:rsidRDefault="003665D1">
    <w:pPr>
      <w:pStyle w:val="FSHRub1"/>
    </w:pPr>
    <w:r w:rsidRPr="00B9521F">
      <w:t>Motion till riksdagen</w:t>
    </w:r>
    <w:r w:rsidRPr="00B9521F">
      <w:br/>
    </w:r>
    <w:r w:rsidRPr="00B9521F">
      <w:fldChar w:fldCharType="begin" w:fldLock="1"/>
    </w:r>
    <w:r w:rsidRPr="00B9521F">
      <w:instrText xml:space="preserve"> DOCPROPERTY "YearUser" *\charformat </w:instrText>
    </w:r>
    <w:r w:rsidRPr="00B9521F">
      <w:fldChar w:fldCharType="separate"/>
    </w:r>
    <w:r w:rsidRPr="00B9521F">
      <w:t>2012/13</w:t>
    </w:r>
    <w:r w:rsidRPr="00B9521F">
      <w:fldChar w:fldCharType="end"/>
    </w:r>
    <w:r w:rsidRPr="00B9521F">
      <w:t>:</w:t>
    </w:r>
    <w:r w:rsidRPr="00B9521F">
      <w:fldChar w:fldCharType="begin" w:fldLock="1"/>
    </w:r>
    <w:r w:rsidRPr="00B9521F">
      <w:instrText xml:space="preserve"> DOCPROPERTY "Motionsnummer" *\charformat </w:instrText>
    </w:r>
    <w:r w:rsidRPr="00B9521F">
      <w:fldChar w:fldCharType="separate"/>
    </w:r>
    <w:r w:rsidRPr="00B9521F">
      <w:t>Sk408</w:t>
    </w:r>
    <w:r w:rsidRPr="00B9521F">
      <w:fldChar w:fldCharType="end"/>
    </w:r>
  </w:p>
  <w:p w:rsidR="003665D1" w:rsidRPr="00B9521F" w:rsidRDefault="003665D1">
    <w:pPr>
      <w:pStyle w:val="FSHNormalS5"/>
    </w:pPr>
    <w:r w:rsidRPr="00B9521F">
      <w:fldChar w:fldCharType="begin" w:fldLock="1"/>
    </w:r>
    <w:r w:rsidRPr="00B9521F">
      <w:instrText xml:space="preserve"> DOCPROPERTY "MotionarText" *\charformat </w:instrText>
    </w:r>
    <w:r w:rsidRPr="00B9521F">
      <w:fldChar w:fldCharType="separate"/>
    </w:r>
    <w:r w:rsidRPr="00B9521F">
      <w:t>av Phia Andersson (S)</w:t>
    </w:r>
    <w:r w:rsidRPr="00B9521F">
      <w:fldChar w:fldCharType="end"/>
    </w:r>
    <w:r w:rsidRPr="00B9521F">
      <w:br/>
    </w:r>
    <w:r w:rsidRPr="00B9521F">
      <w:fldChar w:fldCharType="begin" w:fldLock="1"/>
    </w:r>
    <w:r w:rsidRPr="00B9521F">
      <w:instrText xml:space="preserve"> DOCPROPERTY "SvarFrasKort" *\charformat </w:instrText>
    </w:r>
    <w:r w:rsidRPr="00B9521F">
      <w:fldChar w:fldCharType="end"/>
    </w:r>
  </w:p>
  <w:p w:rsidR="003665D1" w:rsidRPr="00B9521F" w:rsidRDefault="003665D1">
    <w:pPr>
      <w:pStyle w:val="FSHTitel"/>
    </w:pPr>
    <w:r w:rsidRPr="00B9521F">
      <w:fldChar w:fldCharType="begin" w:fldLock="1"/>
    </w:r>
    <w:r w:rsidRPr="00B9521F">
      <w:instrText xml:space="preserve"> DOCPROPERTY</w:instrText>
    </w:r>
    <w:r w:rsidRPr="00B9521F">
      <w:rPr>
        <w:sz w:val="18"/>
      </w:rPr>
      <w:instrText xml:space="preserve"> "RubrikSvar" *\charformat </w:instrText>
    </w:r>
    <w:r w:rsidRPr="00B9521F">
      <w:fldChar w:fldCharType="separate"/>
    </w:r>
    <w:r w:rsidRPr="00B9521F">
      <w:t>Lika skatt oavsett ålder</w:t>
    </w:r>
    <w:r w:rsidRPr="00B9521F">
      <w:fldChar w:fldCharType="end"/>
    </w:r>
  </w:p>
  <w:p w:rsidR="003665D1" w:rsidRPr="00B9521F" w:rsidRDefault="003665D1">
    <w:pPr>
      <w:pStyle w:val="Normal00"/>
    </w:pPr>
  </w:p>
  <w:p w:rsidR="003665D1" w:rsidRPr="00B9521F" w:rsidRDefault="003665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53386145">
    <w:abstractNumId w:val="13"/>
  </w:num>
  <w:num w:numId="2" w16cid:durableId="683482567">
    <w:abstractNumId w:val="11"/>
  </w:num>
  <w:num w:numId="3" w16cid:durableId="407776178">
    <w:abstractNumId w:val="14"/>
  </w:num>
  <w:num w:numId="4" w16cid:durableId="297222964">
    <w:abstractNumId w:val="8"/>
  </w:num>
  <w:num w:numId="5" w16cid:durableId="1711832950">
    <w:abstractNumId w:val="3"/>
  </w:num>
  <w:num w:numId="6" w16cid:durableId="899823320">
    <w:abstractNumId w:val="2"/>
  </w:num>
  <w:num w:numId="7" w16cid:durableId="837230995">
    <w:abstractNumId w:val="1"/>
  </w:num>
  <w:num w:numId="8" w16cid:durableId="1250624511">
    <w:abstractNumId w:val="0"/>
  </w:num>
  <w:num w:numId="9" w16cid:durableId="100413977">
    <w:abstractNumId w:val="9"/>
  </w:num>
  <w:num w:numId="10" w16cid:durableId="816144571">
    <w:abstractNumId w:val="7"/>
  </w:num>
  <w:num w:numId="11" w16cid:durableId="674964205">
    <w:abstractNumId w:val="6"/>
  </w:num>
  <w:num w:numId="12" w16cid:durableId="427779422">
    <w:abstractNumId w:val="5"/>
  </w:num>
  <w:num w:numId="13" w16cid:durableId="457535105">
    <w:abstractNumId w:val="4"/>
  </w:num>
  <w:num w:numId="14" w16cid:durableId="466047834">
    <w:abstractNumId w:val="16"/>
  </w:num>
  <w:num w:numId="15" w16cid:durableId="1827041803">
    <w:abstractNumId w:val="12"/>
  </w:num>
  <w:num w:numId="16" w16cid:durableId="16931425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2"/>
    <w:docVar w:name="PersonGUIDs" w:val="{FA0527C5-3AA6-475D-959B-A67931987CFE}"/>
  </w:docVars>
  <w:rsids>
    <w:rsidRoot w:val="002B63F4"/>
    <w:rsid w:val="002B63F4"/>
    <w:rsid w:val="003665D1"/>
    <w:rsid w:val="00B952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D889D0-BB87-45F8-98BB-C3654355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1304</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S5216</vt:lpstr>
    </vt:vector>
  </TitlesOfParts>
  <Company>Riksdagen</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S5216</dc:title>
  <dc:subject>S5216</dc:subject>
  <dc:creator>Riksdagen</dc:creator>
  <cp:keywords>Riksdagen</cp:keywords>
  <dc:description>Större EAN, fria namnval (prtimotion etc), a4-funktionen, nya v-loggan, grönmarkering, basdialogen mm</dc:description>
  <cp:lastModifiedBy>Lars Brink</cp:lastModifiedBy>
  <cp:revision>2</cp:revision>
  <cp:lastPrinted>2013-01-15T12:25:00Z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mot2000_603_2012-10-02</vt:lpwstr>
  </property>
  <property fmtid="{D5CDD505-2E9C-101B-9397-08002B2CF9AE}" pid="3" name="version">
    <vt:lpwstr>mot2000_603_2012-10-02</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Lika skatt oavsett ålder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skatt oavsett ålder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S5216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Phia Andersson (S)</vt:lpwstr>
  </property>
  <property fmtid="{D5CDD505-2E9C-101B-9397-08002B2CF9AE}" pid="26" name="MotionarLista">
    <vt:lpwstr>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20122013000000000083000052160069</vt:lpwstr>
  </property>
  <property fmtid="{D5CDD505-2E9C-101B-9397-08002B2CF9AE}" pid="47" name="datum">
    <vt:lpwstr>121002</vt:lpwstr>
  </property>
  <property fmtid="{D5CDD505-2E9C-101B-9397-08002B2CF9AE}" pid="48" name="avsändar-e-post">
    <vt:lpwstr>tonechka.turkyilmaz@riksdagen.se</vt:lpwstr>
  </property>
  <property fmtid="{D5CDD505-2E9C-101B-9397-08002B2CF9AE}" pid="49" name="id">
    <vt:lpwstr>20122013000000000083000052160069</vt:lpwstr>
  </property>
  <property fmtid="{D5CDD505-2E9C-101B-9397-08002B2CF9AE}" pid="50" name="nummer">
    <vt:lpwstr>408</vt:lpwstr>
  </property>
  <property fmtid="{D5CDD505-2E9C-101B-9397-08002B2CF9AE}" pid="51" name="utskottsbeteckning">
    <vt:lpwstr>Sk</vt:lpwstr>
  </property>
  <property fmtid="{D5CDD505-2E9C-101B-9397-08002B2CF9AE}" pid="52" name="GlobalUID">
    <vt:lpwstr>{A5AE3CEF-D58B-4772-B5EF-ACC063710CF9}</vt:lpwstr>
  </property>
  <property fmtid="{D5CDD505-2E9C-101B-9397-08002B2CF9AE}" pid="53" name="Överföringar">
    <vt:i4>0</vt:i4>
  </property>
  <property fmtid="{D5CDD505-2E9C-101B-9397-08002B2CF9AE}" pid="54" name="Checksum">
    <vt:lpwstr>*1019018533010*</vt:lpwstr>
  </property>
  <property fmtid="{D5CDD505-2E9C-101B-9397-08002B2CF9AE}" pid="55" name="skuggnummer">
    <vt:lpwstr>2751</vt:lpwstr>
  </property>
  <property fmtid="{D5CDD505-2E9C-101B-9397-08002B2CF9AE}" pid="56" name="urixVersion">
    <vt:lpwstr>4.6.0.0</vt:lpwstr>
  </property>
  <property fmtid="{D5CDD505-2E9C-101B-9397-08002B2CF9AE}" pid="57" name="urixOrigin">
    <vt:lpwstr>130115 13:26:09.335</vt:lpwstr>
  </property>
  <property fmtid="{D5CDD505-2E9C-101B-9397-08002B2CF9AE}" pid="58" name="urixGuid">
    <vt:lpwstr>{FF7B3D08-1EFD-45B2-A74C-55F9F905BCDB}</vt:lpwstr>
  </property>
</Properties>
</file>