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4021" w14:textId="77777777" w:rsidR="006E04A4" w:rsidRPr="00CD7560" w:rsidRDefault="003E7ACD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17</w:t>
      </w:r>
      <w:bookmarkEnd w:id="1"/>
    </w:p>
    <w:p w14:paraId="11A34022" w14:textId="77777777" w:rsidR="006E04A4" w:rsidRDefault="003E7ACD">
      <w:pPr>
        <w:pStyle w:val="Datum"/>
        <w:outlineLvl w:val="0"/>
      </w:pPr>
      <w:bookmarkStart w:id="2" w:name="DocumentDate"/>
      <w:r>
        <w:t>Onsdagen den 9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B21CD" w14:paraId="11A34027" w14:textId="77777777" w:rsidTr="00E47117">
        <w:trPr>
          <w:cantSplit/>
        </w:trPr>
        <w:tc>
          <w:tcPr>
            <w:tcW w:w="454" w:type="dxa"/>
          </w:tcPr>
          <w:p w14:paraId="11A34023" w14:textId="77777777" w:rsidR="006E04A4" w:rsidRDefault="003E7AC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1A34024" w14:textId="77777777" w:rsidR="006E04A4" w:rsidRDefault="003E7AC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1A34025" w14:textId="77777777" w:rsidR="006E04A4" w:rsidRDefault="003E7ACD"/>
        </w:tc>
        <w:tc>
          <w:tcPr>
            <w:tcW w:w="7512" w:type="dxa"/>
          </w:tcPr>
          <w:p w14:paraId="11A34026" w14:textId="77777777" w:rsidR="006E04A4" w:rsidRDefault="003E7AC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B21CD" w14:paraId="11A3402C" w14:textId="77777777" w:rsidTr="00E47117">
        <w:trPr>
          <w:cantSplit/>
        </w:trPr>
        <w:tc>
          <w:tcPr>
            <w:tcW w:w="454" w:type="dxa"/>
          </w:tcPr>
          <w:p w14:paraId="11A34028" w14:textId="77777777" w:rsidR="006E04A4" w:rsidRDefault="003E7ACD"/>
        </w:tc>
        <w:tc>
          <w:tcPr>
            <w:tcW w:w="1134" w:type="dxa"/>
          </w:tcPr>
          <w:p w14:paraId="11A34029" w14:textId="5B9CAAA1" w:rsidR="006E04A4" w:rsidRDefault="003E7AC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11A3402A" w14:textId="77777777" w:rsidR="006E04A4" w:rsidRDefault="003E7ACD"/>
        </w:tc>
        <w:tc>
          <w:tcPr>
            <w:tcW w:w="7512" w:type="dxa"/>
          </w:tcPr>
          <w:p w14:paraId="11A3402B" w14:textId="6992D540" w:rsidR="006E04A4" w:rsidRDefault="003E7ACD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</w:tbl>
    <w:p w14:paraId="11A3402D" w14:textId="77777777" w:rsidR="006E04A4" w:rsidRDefault="003E7ACD">
      <w:pPr>
        <w:pStyle w:val="StreckLngt"/>
      </w:pPr>
      <w:r>
        <w:tab/>
      </w:r>
    </w:p>
    <w:p w14:paraId="11A3402E" w14:textId="77777777" w:rsidR="00121B42" w:rsidRDefault="003E7ACD" w:rsidP="00121B42">
      <w:pPr>
        <w:pStyle w:val="Blankrad"/>
      </w:pPr>
      <w:r>
        <w:t xml:space="preserve">      </w:t>
      </w:r>
    </w:p>
    <w:p w14:paraId="11A3402F" w14:textId="77777777" w:rsidR="00CF242C" w:rsidRDefault="003E7AC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B21CD" w14:paraId="11A34033" w14:textId="77777777" w:rsidTr="00055526">
        <w:trPr>
          <w:cantSplit/>
        </w:trPr>
        <w:tc>
          <w:tcPr>
            <w:tcW w:w="567" w:type="dxa"/>
          </w:tcPr>
          <w:p w14:paraId="11A34030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31" w14:textId="77777777" w:rsidR="006E04A4" w:rsidRDefault="003E7AC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1A34032" w14:textId="77777777" w:rsidR="006E04A4" w:rsidRDefault="003E7ACD" w:rsidP="00C84F80">
            <w:pPr>
              <w:keepNext/>
            </w:pPr>
          </w:p>
        </w:tc>
      </w:tr>
      <w:tr w:rsidR="00BB21CD" w14:paraId="11A34037" w14:textId="77777777" w:rsidTr="00055526">
        <w:trPr>
          <w:cantSplit/>
        </w:trPr>
        <w:tc>
          <w:tcPr>
            <w:tcW w:w="567" w:type="dxa"/>
          </w:tcPr>
          <w:p w14:paraId="11A34034" w14:textId="77777777" w:rsidR="001D7AF0" w:rsidRDefault="003E7AC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1A34035" w14:textId="77777777" w:rsidR="006E04A4" w:rsidRDefault="003E7ACD" w:rsidP="000326E3">
            <w:r>
              <w:t>Justering av protokoll från sammanträdet onsdagen den 19 oktober</w:t>
            </w:r>
          </w:p>
        </w:tc>
        <w:tc>
          <w:tcPr>
            <w:tcW w:w="2055" w:type="dxa"/>
          </w:tcPr>
          <w:p w14:paraId="11A34036" w14:textId="77777777" w:rsidR="006E04A4" w:rsidRDefault="003E7ACD" w:rsidP="00C84F80"/>
        </w:tc>
      </w:tr>
      <w:tr w:rsidR="00BB21CD" w14:paraId="11A3403B" w14:textId="77777777" w:rsidTr="00055526">
        <w:trPr>
          <w:cantSplit/>
        </w:trPr>
        <w:tc>
          <w:tcPr>
            <w:tcW w:w="567" w:type="dxa"/>
          </w:tcPr>
          <w:p w14:paraId="11A34038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39" w14:textId="77777777" w:rsidR="006E04A4" w:rsidRDefault="003E7ACD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11A3403A" w14:textId="77777777" w:rsidR="006E04A4" w:rsidRDefault="003E7ACD" w:rsidP="00C84F80">
            <w:pPr>
              <w:keepNext/>
            </w:pPr>
          </w:p>
        </w:tc>
      </w:tr>
      <w:tr w:rsidR="00BB21CD" w14:paraId="11A3403F" w14:textId="77777777" w:rsidTr="00055526">
        <w:trPr>
          <w:cantSplit/>
        </w:trPr>
        <w:tc>
          <w:tcPr>
            <w:tcW w:w="567" w:type="dxa"/>
          </w:tcPr>
          <w:p w14:paraId="11A3403C" w14:textId="77777777" w:rsidR="001D7AF0" w:rsidRDefault="003E7AC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1A3403D" w14:textId="77777777" w:rsidR="006E04A4" w:rsidRDefault="003E7ACD" w:rsidP="000326E3">
            <w:r>
              <w:t xml:space="preserve">Yusuf Aydin (KD) </w:t>
            </w:r>
            <w:r>
              <w:t>som ersättare för statsrådet Jakob Forssmed (KD) fr.o.m. den 8 november tills vidare</w:t>
            </w:r>
          </w:p>
        </w:tc>
        <w:tc>
          <w:tcPr>
            <w:tcW w:w="2055" w:type="dxa"/>
          </w:tcPr>
          <w:p w14:paraId="11A3403E" w14:textId="77777777" w:rsidR="006E04A4" w:rsidRDefault="003E7ACD" w:rsidP="00C84F80"/>
        </w:tc>
      </w:tr>
      <w:tr w:rsidR="00BB21CD" w14:paraId="11A34043" w14:textId="77777777" w:rsidTr="00055526">
        <w:trPr>
          <w:cantSplit/>
        </w:trPr>
        <w:tc>
          <w:tcPr>
            <w:tcW w:w="567" w:type="dxa"/>
          </w:tcPr>
          <w:p w14:paraId="11A34040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41" w14:textId="77777777" w:rsidR="006E04A4" w:rsidRDefault="003E7ACD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1A34042" w14:textId="77777777" w:rsidR="006E04A4" w:rsidRDefault="003E7ACD" w:rsidP="00C84F80">
            <w:pPr>
              <w:keepNext/>
            </w:pPr>
          </w:p>
        </w:tc>
      </w:tr>
      <w:tr w:rsidR="00BB21CD" w14:paraId="11A34047" w14:textId="77777777" w:rsidTr="00055526">
        <w:trPr>
          <w:cantSplit/>
        </w:trPr>
        <w:tc>
          <w:tcPr>
            <w:tcW w:w="567" w:type="dxa"/>
          </w:tcPr>
          <w:p w14:paraId="11A34044" w14:textId="77777777" w:rsidR="001D7AF0" w:rsidRDefault="003E7AC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1A34045" w14:textId="77777777" w:rsidR="006E04A4" w:rsidRDefault="003E7ACD" w:rsidP="000326E3">
            <w:r>
              <w:t>Ingemar Kihlström (KD) som ledamot i justitieutskottet och som suppleant i socialförsäkringsutskottet</w:t>
            </w:r>
          </w:p>
        </w:tc>
        <w:tc>
          <w:tcPr>
            <w:tcW w:w="2055" w:type="dxa"/>
          </w:tcPr>
          <w:p w14:paraId="11A34046" w14:textId="77777777" w:rsidR="006E04A4" w:rsidRDefault="003E7ACD" w:rsidP="00C84F80"/>
        </w:tc>
      </w:tr>
      <w:tr w:rsidR="00BB21CD" w14:paraId="11A3404B" w14:textId="77777777" w:rsidTr="00055526">
        <w:trPr>
          <w:cantSplit/>
        </w:trPr>
        <w:tc>
          <w:tcPr>
            <w:tcW w:w="567" w:type="dxa"/>
          </w:tcPr>
          <w:p w14:paraId="11A34048" w14:textId="77777777" w:rsidR="001D7AF0" w:rsidRDefault="003E7AC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1A34049" w14:textId="77777777" w:rsidR="006E04A4" w:rsidRDefault="003E7ACD" w:rsidP="000326E3">
            <w:r>
              <w:t>Hans Eklind (KD) som ledamot i socialförsäkring</w:t>
            </w:r>
            <w:r>
              <w:t>sutskottet och som suppleant i finansutskottet</w:t>
            </w:r>
          </w:p>
        </w:tc>
        <w:tc>
          <w:tcPr>
            <w:tcW w:w="2055" w:type="dxa"/>
          </w:tcPr>
          <w:p w14:paraId="11A3404A" w14:textId="77777777" w:rsidR="006E04A4" w:rsidRDefault="003E7ACD" w:rsidP="00C84F80"/>
        </w:tc>
      </w:tr>
      <w:tr w:rsidR="00BB21CD" w14:paraId="11A3404F" w14:textId="77777777" w:rsidTr="00055526">
        <w:trPr>
          <w:cantSplit/>
        </w:trPr>
        <w:tc>
          <w:tcPr>
            <w:tcW w:w="567" w:type="dxa"/>
          </w:tcPr>
          <w:p w14:paraId="11A3404C" w14:textId="77777777" w:rsidR="001D7AF0" w:rsidRDefault="003E7AC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1A3404D" w14:textId="77777777" w:rsidR="006E04A4" w:rsidRDefault="003E7ACD" w:rsidP="000326E3">
            <w:r>
              <w:t>Christian Carlsson (KD) som ledamot i utbildningsutskottet samt som suppleant i försvarsutskottet, socialförsäkringsutskottet och socialutskottet</w:t>
            </w:r>
          </w:p>
        </w:tc>
        <w:tc>
          <w:tcPr>
            <w:tcW w:w="2055" w:type="dxa"/>
          </w:tcPr>
          <w:p w14:paraId="11A3404E" w14:textId="77777777" w:rsidR="006E04A4" w:rsidRDefault="003E7ACD" w:rsidP="00C84F80"/>
        </w:tc>
      </w:tr>
      <w:tr w:rsidR="00BB21CD" w14:paraId="11A34053" w14:textId="77777777" w:rsidTr="00055526">
        <w:trPr>
          <w:cantSplit/>
        </w:trPr>
        <w:tc>
          <w:tcPr>
            <w:tcW w:w="567" w:type="dxa"/>
          </w:tcPr>
          <w:p w14:paraId="11A34050" w14:textId="77777777" w:rsidR="001D7AF0" w:rsidRDefault="003E7AC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1A34051" w14:textId="77777777" w:rsidR="006E04A4" w:rsidRDefault="003E7ACD" w:rsidP="000326E3">
            <w:r>
              <w:t xml:space="preserve">Magnus Jacobsson (KD) som suppleant i </w:t>
            </w:r>
            <w:r>
              <w:t>finansutskottet</w:t>
            </w:r>
          </w:p>
        </w:tc>
        <w:tc>
          <w:tcPr>
            <w:tcW w:w="2055" w:type="dxa"/>
          </w:tcPr>
          <w:p w14:paraId="11A34052" w14:textId="77777777" w:rsidR="006E04A4" w:rsidRDefault="003E7ACD" w:rsidP="00C84F80"/>
        </w:tc>
      </w:tr>
      <w:tr w:rsidR="00BB21CD" w14:paraId="11A34057" w14:textId="77777777" w:rsidTr="00055526">
        <w:trPr>
          <w:cantSplit/>
        </w:trPr>
        <w:tc>
          <w:tcPr>
            <w:tcW w:w="567" w:type="dxa"/>
          </w:tcPr>
          <w:p w14:paraId="11A34054" w14:textId="77777777" w:rsidR="001D7AF0" w:rsidRDefault="003E7AC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1A34055" w14:textId="77777777" w:rsidR="006E04A4" w:rsidRDefault="003E7ACD" w:rsidP="000326E3">
            <w:r>
              <w:t>Mathias Bengtsson (KD) som suppleant i skatteutskottet och utbildningsutskottet</w:t>
            </w:r>
          </w:p>
        </w:tc>
        <w:tc>
          <w:tcPr>
            <w:tcW w:w="2055" w:type="dxa"/>
          </w:tcPr>
          <w:p w14:paraId="11A34056" w14:textId="77777777" w:rsidR="006E04A4" w:rsidRDefault="003E7ACD" w:rsidP="00C84F80"/>
        </w:tc>
      </w:tr>
      <w:tr w:rsidR="00BB21CD" w14:paraId="11A3405B" w14:textId="77777777" w:rsidTr="00055526">
        <w:trPr>
          <w:cantSplit/>
        </w:trPr>
        <w:tc>
          <w:tcPr>
            <w:tcW w:w="567" w:type="dxa"/>
          </w:tcPr>
          <w:p w14:paraId="11A34058" w14:textId="77777777" w:rsidR="001D7AF0" w:rsidRDefault="003E7AC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1A34059" w14:textId="77777777" w:rsidR="006E04A4" w:rsidRDefault="003E7ACD" w:rsidP="000326E3">
            <w:r>
              <w:t>Mikael Oscarsson (KD) som suppleant i justitieutskottet</w:t>
            </w:r>
          </w:p>
        </w:tc>
        <w:tc>
          <w:tcPr>
            <w:tcW w:w="2055" w:type="dxa"/>
          </w:tcPr>
          <w:p w14:paraId="11A3405A" w14:textId="77777777" w:rsidR="006E04A4" w:rsidRDefault="003E7ACD" w:rsidP="00C84F80"/>
        </w:tc>
      </w:tr>
      <w:tr w:rsidR="00BB21CD" w14:paraId="11A3405F" w14:textId="77777777" w:rsidTr="00055526">
        <w:trPr>
          <w:cantSplit/>
        </w:trPr>
        <w:tc>
          <w:tcPr>
            <w:tcW w:w="567" w:type="dxa"/>
          </w:tcPr>
          <w:p w14:paraId="11A3405C" w14:textId="77777777" w:rsidR="001D7AF0" w:rsidRDefault="003E7AC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1A3405D" w14:textId="77777777" w:rsidR="006E04A4" w:rsidRDefault="003E7ACD" w:rsidP="000326E3">
            <w:r>
              <w:t>Torsten Elofsson (KD) som suppleant i justitieutskottet</w:t>
            </w:r>
          </w:p>
        </w:tc>
        <w:tc>
          <w:tcPr>
            <w:tcW w:w="2055" w:type="dxa"/>
          </w:tcPr>
          <w:p w14:paraId="11A3405E" w14:textId="77777777" w:rsidR="006E04A4" w:rsidRDefault="003E7ACD" w:rsidP="00C84F80"/>
        </w:tc>
      </w:tr>
      <w:tr w:rsidR="00BB21CD" w14:paraId="11A34063" w14:textId="77777777" w:rsidTr="00055526">
        <w:trPr>
          <w:cantSplit/>
        </w:trPr>
        <w:tc>
          <w:tcPr>
            <w:tcW w:w="567" w:type="dxa"/>
          </w:tcPr>
          <w:p w14:paraId="11A34060" w14:textId="77777777" w:rsidR="001D7AF0" w:rsidRDefault="003E7AC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1A34061" w14:textId="77777777" w:rsidR="006E04A4" w:rsidRDefault="003E7ACD" w:rsidP="000326E3">
            <w:r>
              <w:t xml:space="preserve">Kjell-Arne Ottosson (KD) som </w:t>
            </w:r>
            <w:r>
              <w:t>suppleant i civilutskottet</w:t>
            </w:r>
          </w:p>
        </w:tc>
        <w:tc>
          <w:tcPr>
            <w:tcW w:w="2055" w:type="dxa"/>
          </w:tcPr>
          <w:p w14:paraId="11A34062" w14:textId="77777777" w:rsidR="006E04A4" w:rsidRDefault="003E7ACD" w:rsidP="00C84F80"/>
        </w:tc>
      </w:tr>
      <w:tr w:rsidR="00BB21CD" w14:paraId="11A34067" w14:textId="77777777" w:rsidTr="00055526">
        <w:trPr>
          <w:cantSplit/>
        </w:trPr>
        <w:tc>
          <w:tcPr>
            <w:tcW w:w="567" w:type="dxa"/>
          </w:tcPr>
          <w:p w14:paraId="11A34064" w14:textId="77777777" w:rsidR="001D7AF0" w:rsidRDefault="003E7AC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1A34065" w14:textId="77777777" w:rsidR="006E04A4" w:rsidRDefault="003E7ACD" w:rsidP="000326E3">
            <w:r>
              <w:t>Camilla Brodin (KD) som suppleant i socialutskottet och trafikutskottet</w:t>
            </w:r>
          </w:p>
        </w:tc>
        <w:tc>
          <w:tcPr>
            <w:tcW w:w="2055" w:type="dxa"/>
          </w:tcPr>
          <w:p w14:paraId="11A34066" w14:textId="77777777" w:rsidR="006E04A4" w:rsidRDefault="003E7ACD" w:rsidP="00C84F80"/>
        </w:tc>
      </w:tr>
      <w:tr w:rsidR="00BB21CD" w14:paraId="11A3406B" w14:textId="77777777" w:rsidTr="00055526">
        <w:trPr>
          <w:cantSplit/>
        </w:trPr>
        <w:tc>
          <w:tcPr>
            <w:tcW w:w="567" w:type="dxa"/>
          </w:tcPr>
          <w:p w14:paraId="11A34068" w14:textId="77777777" w:rsidR="001D7AF0" w:rsidRDefault="003E7AC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1A34069" w14:textId="77777777" w:rsidR="006E04A4" w:rsidRDefault="003E7ACD" w:rsidP="000326E3">
            <w:r>
              <w:t>Lili André (KD) som suppleant i kulturutskottet och arbetsmarknadsutskottet</w:t>
            </w:r>
          </w:p>
        </w:tc>
        <w:tc>
          <w:tcPr>
            <w:tcW w:w="2055" w:type="dxa"/>
          </w:tcPr>
          <w:p w14:paraId="11A3406A" w14:textId="77777777" w:rsidR="006E04A4" w:rsidRDefault="003E7ACD" w:rsidP="00C84F80"/>
        </w:tc>
      </w:tr>
      <w:tr w:rsidR="00BB21CD" w14:paraId="11A3406F" w14:textId="77777777" w:rsidTr="00055526">
        <w:trPr>
          <w:cantSplit/>
        </w:trPr>
        <w:tc>
          <w:tcPr>
            <w:tcW w:w="567" w:type="dxa"/>
          </w:tcPr>
          <w:p w14:paraId="11A3406C" w14:textId="77777777" w:rsidR="001D7AF0" w:rsidRDefault="003E7AC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1A3406D" w14:textId="77777777" w:rsidR="006E04A4" w:rsidRDefault="003E7ACD" w:rsidP="000326E3">
            <w:r>
              <w:t>Larry Söder (KD) som suppleant i miljö- och jordbruksutskottet och</w:t>
            </w:r>
            <w:r>
              <w:t xml:space="preserve"> näringsutskottet</w:t>
            </w:r>
          </w:p>
        </w:tc>
        <w:tc>
          <w:tcPr>
            <w:tcW w:w="2055" w:type="dxa"/>
          </w:tcPr>
          <w:p w14:paraId="11A3406E" w14:textId="77777777" w:rsidR="006E04A4" w:rsidRDefault="003E7ACD" w:rsidP="00C84F80"/>
        </w:tc>
      </w:tr>
      <w:tr w:rsidR="00BB21CD" w14:paraId="11A34073" w14:textId="77777777" w:rsidTr="00055526">
        <w:trPr>
          <w:cantSplit/>
        </w:trPr>
        <w:tc>
          <w:tcPr>
            <w:tcW w:w="567" w:type="dxa"/>
          </w:tcPr>
          <w:p w14:paraId="11A34070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71" w14:textId="77777777" w:rsidR="006E04A4" w:rsidRDefault="003E7AC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1A34072" w14:textId="77777777" w:rsidR="006E04A4" w:rsidRDefault="003E7ACD" w:rsidP="00C84F80">
            <w:pPr>
              <w:keepNext/>
            </w:pPr>
          </w:p>
        </w:tc>
      </w:tr>
      <w:tr w:rsidR="00BB21CD" w14:paraId="11A34077" w14:textId="77777777" w:rsidTr="00055526">
        <w:trPr>
          <w:cantSplit/>
        </w:trPr>
        <w:tc>
          <w:tcPr>
            <w:tcW w:w="567" w:type="dxa"/>
          </w:tcPr>
          <w:p w14:paraId="11A34074" w14:textId="77777777" w:rsidR="001D7AF0" w:rsidRDefault="003E7AC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1A34075" w14:textId="77777777" w:rsidR="006E04A4" w:rsidRDefault="003E7ACD" w:rsidP="000326E3">
            <w:r>
              <w:t>Hans Eklind (KD) som ledamot i finansutskottet och som suppleant i socialförsäkringsutskottet</w:t>
            </w:r>
          </w:p>
        </w:tc>
        <w:tc>
          <w:tcPr>
            <w:tcW w:w="2055" w:type="dxa"/>
          </w:tcPr>
          <w:p w14:paraId="11A34076" w14:textId="77777777" w:rsidR="006E04A4" w:rsidRDefault="003E7ACD" w:rsidP="00C84F80"/>
        </w:tc>
      </w:tr>
      <w:tr w:rsidR="00BB21CD" w14:paraId="11A3407B" w14:textId="77777777" w:rsidTr="00055526">
        <w:trPr>
          <w:cantSplit/>
        </w:trPr>
        <w:tc>
          <w:tcPr>
            <w:tcW w:w="567" w:type="dxa"/>
          </w:tcPr>
          <w:p w14:paraId="11A34078" w14:textId="77777777" w:rsidR="001D7AF0" w:rsidRDefault="003E7AC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1A34079" w14:textId="77777777" w:rsidR="006E04A4" w:rsidRDefault="003E7ACD" w:rsidP="000326E3">
            <w:r>
              <w:t>Torsten Elofsson (KD) som ledamot i justitieutskottet </w:t>
            </w:r>
          </w:p>
        </w:tc>
        <w:tc>
          <w:tcPr>
            <w:tcW w:w="2055" w:type="dxa"/>
          </w:tcPr>
          <w:p w14:paraId="11A3407A" w14:textId="77777777" w:rsidR="006E04A4" w:rsidRDefault="003E7ACD" w:rsidP="00C84F80"/>
        </w:tc>
      </w:tr>
      <w:tr w:rsidR="00BB21CD" w14:paraId="11A3407F" w14:textId="77777777" w:rsidTr="00055526">
        <w:trPr>
          <w:cantSplit/>
        </w:trPr>
        <w:tc>
          <w:tcPr>
            <w:tcW w:w="567" w:type="dxa"/>
          </w:tcPr>
          <w:p w14:paraId="11A3407C" w14:textId="77777777" w:rsidR="001D7AF0" w:rsidRDefault="003E7AC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1A3407D" w14:textId="77777777" w:rsidR="006E04A4" w:rsidRDefault="003E7ACD" w:rsidP="000326E3">
            <w:r>
              <w:t xml:space="preserve">Ingemar Kihlström (KD) som ledamot i </w:t>
            </w:r>
            <w:r>
              <w:t>socialförsäkringsutskottet och som suppleant i justitieutskottet</w:t>
            </w:r>
          </w:p>
        </w:tc>
        <w:tc>
          <w:tcPr>
            <w:tcW w:w="2055" w:type="dxa"/>
          </w:tcPr>
          <w:p w14:paraId="11A3407E" w14:textId="77777777" w:rsidR="006E04A4" w:rsidRDefault="003E7ACD" w:rsidP="00C84F80"/>
        </w:tc>
      </w:tr>
      <w:tr w:rsidR="00BB21CD" w14:paraId="11A34083" w14:textId="77777777" w:rsidTr="00055526">
        <w:trPr>
          <w:cantSplit/>
        </w:trPr>
        <w:tc>
          <w:tcPr>
            <w:tcW w:w="567" w:type="dxa"/>
          </w:tcPr>
          <w:p w14:paraId="11A34080" w14:textId="77777777" w:rsidR="001D7AF0" w:rsidRDefault="003E7AC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1A34081" w14:textId="77777777" w:rsidR="006E04A4" w:rsidRDefault="003E7ACD" w:rsidP="000326E3">
            <w:r>
              <w:t>Christian Carlsson (KD) som ledamot i socialutskottet</w:t>
            </w:r>
          </w:p>
        </w:tc>
        <w:tc>
          <w:tcPr>
            <w:tcW w:w="2055" w:type="dxa"/>
          </w:tcPr>
          <w:p w14:paraId="11A34082" w14:textId="77777777" w:rsidR="006E04A4" w:rsidRDefault="003E7ACD" w:rsidP="00C84F80"/>
        </w:tc>
      </w:tr>
      <w:tr w:rsidR="00BB21CD" w14:paraId="11A34087" w14:textId="77777777" w:rsidTr="00055526">
        <w:trPr>
          <w:cantSplit/>
        </w:trPr>
        <w:tc>
          <w:tcPr>
            <w:tcW w:w="567" w:type="dxa"/>
          </w:tcPr>
          <w:p w14:paraId="11A34084" w14:textId="77777777" w:rsidR="001D7AF0" w:rsidRDefault="003E7AC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1A34085" w14:textId="77777777" w:rsidR="006E04A4" w:rsidRDefault="003E7ACD" w:rsidP="000326E3">
            <w:r>
              <w:t>Mathias Bengtsson (KD) som ledamot i utbildningsutskottet</w:t>
            </w:r>
          </w:p>
        </w:tc>
        <w:tc>
          <w:tcPr>
            <w:tcW w:w="2055" w:type="dxa"/>
          </w:tcPr>
          <w:p w14:paraId="11A34086" w14:textId="77777777" w:rsidR="006E04A4" w:rsidRDefault="003E7ACD" w:rsidP="00C84F80"/>
        </w:tc>
      </w:tr>
      <w:tr w:rsidR="00BB21CD" w14:paraId="11A3408B" w14:textId="77777777" w:rsidTr="00055526">
        <w:trPr>
          <w:cantSplit/>
        </w:trPr>
        <w:tc>
          <w:tcPr>
            <w:tcW w:w="567" w:type="dxa"/>
          </w:tcPr>
          <w:p w14:paraId="11A34088" w14:textId="77777777" w:rsidR="001D7AF0" w:rsidRDefault="003E7AC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1A34089" w14:textId="77777777" w:rsidR="006E04A4" w:rsidRDefault="003E7ACD" w:rsidP="000326E3">
            <w:r>
              <w:t xml:space="preserve">Camilla Brodin (KD) som suppleant i </w:t>
            </w:r>
            <w:r>
              <w:t>konstitutionsutskottet</w:t>
            </w:r>
          </w:p>
        </w:tc>
        <w:tc>
          <w:tcPr>
            <w:tcW w:w="2055" w:type="dxa"/>
          </w:tcPr>
          <w:p w14:paraId="11A3408A" w14:textId="77777777" w:rsidR="006E04A4" w:rsidRDefault="003E7ACD" w:rsidP="00C84F80"/>
        </w:tc>
      </w:tr>
      <w:tr w:rsidR="00BB21CD" w14:paraId="11A3408F" w14:textId="77777777" w:rsidTr="00055526">
        <w:trPr>
          <w:cantSplit/>
        </w:trPr>
        <w:tc>
          <w:tcPr>
            <w:tcW w:w="567" w:type="dxa"/>
          </w:tcPr>
          <w:p w14:paraId="11A3408C" w14:textId="77777777" w:rsidR="001D7AF0" w:rsidRDefault="003E7AC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1A3408D" w14:textId="77777777" w:rsidR="006E04A4" w:rsidRDefault="003E7ACD" w:rsidP="000326E3">
            <w:r>
              <w:t>Yusuf Aydin (KD) som suppleant i finansutskottet, skatteutskottet, försvarsutskottet och socialutskottet</w:t>
            </w:r>
          </w:p>
        </w:tc>
        <w:tc>
          <w:tcPr>
            <w:tcW w:w="2055" w:type="dxa"/>
          </w:tcPr>
          <w:p w14:paraId="11A3408E" w14:textId="77777777" w:rsidR="006E04A4" w:rsidRDefault="003E7ACD" w:rsidP="00C84F80"/>
        </w:tc>
      </w:tr>
      <w:tr w:rsidR="00BB21CD" w14:paraId="11A34093" w14:textId="77777777" w:rsidTr="00055526">
        <w:trPr>
          <w:cantSplit/>
        </w:trPr>
        <w:tc>
          <w:tcPr>
            <w:tcW w:w="567" w:type="dxa"/>
          </w:tcPr>
          <w:p w14:paraId="11A34090" w14:textId="77777777" w:rsidR="001D7AF0" w:rsidRDefault="003E7AC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1A34091" w14:textId="77777777" w:rsidR="006E04A4" w:rsidRDefault="003E7ACD" w:rsidP="000326E3">
            <w:r>
              <w:t>Cecilia Engström (KD) som suppleant i finansutskottet</w:t>
            </w:r>
          </w:p>
        </w:tc>
        <w:tc>
          <w:tcPr>
            <w:tcW w:w="2055" w:type="dxa"/>
          </w:tcPr>
          <w:p w14:paraId="11A34092" w14:textId="77777777" w:rsidR="006E04A4" w:rsidRDefault="003E7ACD" w:rsidP="00C84F80"/>
        </w:tc>
      </w:tr>
      <w:tr w:rsidR="00BB21CD" w14:paraId="11A34097" w14:textId="77777777" w:rsidTr="00055526">
        <w:trPr>
          <w:cantSplit/>
        </w:trPr>
        <w:tc>
          <w:tcPr>
            <w:tcW w:w="567" w:type="dxa"/>
          </w:tcPr>
          <w:p w14:paraId="11A34094" w14:textId="77777777" w:rsidR="001D7AF0" w:rsidRDefault="003E7AC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1A34095" w14:textId="77777777" w:rsidR="006E04A4" w:rsidRDefault="003E7ACD" w:rsidP="000326E3">
            <w:r>
              <w:t xml:space="preserve">Camilla Rinaldo Miller (KD) som suppleant i </w:t>
            </w:r>
            <w:r>
              <w:t>justitieutskottet, socialförsäkringsutskottet, kulturutskottet och arbetsmarknadsutskottet</w:t>
            </w:r>
          </w:p>
        </w:tc>
        <w:tc>
          <w:tcPr>
            <w:tcW w:w="2055" w:type="dxa"/>
          </w:tcPr>
          <w:p w14:paraId="11A34096" w14:textId="77777777" w:rsidR="006E04A4" w:rsidRDefault="003E7ACD" w:rsidP="00C84F80"/>
        </w:tc>
      </w:tr>
      <w:tr w:rsidR="00BB21CD" w14:paraId="11A3409B" w14:textId="77777777" w:rsidTr="00055526">
        <w:trPr>
          <w:cantSplit/>
        </w:trPr>
        <w:tc>
          <w:tcPr>
            <w:tcW w:w="567" w:type="dxa"/>
          </w:tcPr>
          <w:p w14:paraId="11A34098" w14:textId="77777777" w:rsidR="001D7AF0" w:rsidRDefault="003E7AC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1A34099" w14:textId="77777777" w:rsidR="006E04A4" w:rsidRDefault="003E7ACD" w:rsidP="000326E3">
            <w:r>
              <w:t>Dan Hovskär (KD) som suppleant i civilutskottet, socialutskottet, utbildningsutskottet, trafikutskottet, miljö- och jordbruksutskottet och näringsutskottet</w:t>
            </w:r>
          </w:p>
        </w:tc>
        <w:tc>
          <w:tcPr>
            <w:tcW w:w="2055" w:type="dxa"/>
          </w:tcPr>
          <w:p w14:paraId="11A3409A" w14:textId="77777777" w:rsidR="006E04A4" w:rsidRDefault="003E7ACD" w:rsidP="00C84F80"/>
        </w:tc>
      </w:tr>
      <w:tr w:rsidR="00BB21CD" w14:paraId="11A3409F" w14:textId="77777777" w:rsidTr="00055526">
        <w:trPr>
          <w:cantSplit/>
        </w:trPr>
        <w:tc>
          <w:tcPr>
            <w:tcW w:w="567" w:type="dxa"/>
          </w:tcPr>
          <w:p w14:paraId="11A3409C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9D" w14:textId="77777777" w:rsidR="006E04A4" w:rsidRDefault="003E7ACD" w:rsidP="000326E3">
            <w:pPr>
              <w:pStyle w:val="HuvudrubrikEnsam"/>
              <w:keepNext/>
            </w:pPr>
            <w:r>
              <w:t>U</w:t>
            </w:r>
            <w:r>
              <w:t>tökning av antalet suppleanter</w:t>
            </w:r>
          </w:p>
        </w:tc>
        <w:tc>
          <w:tcPr>
            <w:tcW w:w="2055" w:type="dxa"/>
          </w:tcPr>
          <w:p w14:paraId="11A3409E" w14:textId="77777777" w:rsidR="006E04A4" w:rsidRDefault="003E7ACD" w:rsidP="00C84F80">
            <w:pPr>
              <w:keepNext/>
            </w:pPr>
          </w:p>
        </w:tc>
      </w:tr>
      <w:tr w:rsidR="00BB21CD" w14:paraId="11A340A3" w14:textId="77777777" w:rsidTr="00055526">
        <w:trPr>
          <w:cantSplit/>
        </w:trPr>
        <w:tc>
          <w:tcPr>
            <w:tcW w:w="567" w:type="dxa"/>
          </w:tcPr>
          <w:p w14:paraId="11A340A0" w14:textId="77777777" w:rsidR="001D7AF0" w:rsidRDefault="003E7AC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1A340A1" w14:textId="77777777" w:rsidR="006E04A4" w:rsidRDefault="003E7ACD" w:rsidP="000326E3">
            <w:r>
              <w:t>Från 25 till 26 i försvarsutskottet</w:t>
            </w:r>
          </w:p>
        </w:tc>
        <w:tc>
          <w:tcPr>
            <w:tcW w:w="2055" w:type="dxa"/>
          </w:tcPr>
          <w:p w14:paraId="11A340A2" w14:textId="77777777" w:rsidR="006E04A4" w:rsidRDefault="003E7ACD" w:rsidP="00C84F80"/>
        </w:tc>
      </w:tr>
      <w:tr w:rsidR="00BB21CD" w14:paraId="11A340A7" w14:textId="77777777" w:rsidTr="00055526">
        <w:trPr>
          <w:cantSplit/>
        </w:trPr>
        <w:tc>
          <w:tcPr>
            <w:tcW w:w="567" w:type="dxa"/>
          </w:tcPr>
          <w:p w14:paraId="11A340A4" w14:textId="77777777" w:rsidR="001D7AF0" w:rsidRDefault="003E7AC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1A340A5" w14:textId="77777777" w:rsidR="006E04A4" w:rsidRDefault="003E7ACD" w:rsidP="000326E3">
            <w:r>
              <w:t>Från 26 till 27 i trafikutskottet</w:t>
            </w:r>
          </w:p>
        </w:tc>
        <w:tc>
          <w:tcPr>
            <w:tcW w:w="2055" w:type="dxa"/>
          </w:tcPr>
          <w:p w14:paraId="11A340A6" w14:textId="77777777" w:rsidR="006E04A4" w:rsidRDefault="003E7ACD" w:rsidP="00C84F80"/>
        </w:tc>
      </w:tr>
      <w:tr w:rsidR="00BB21CD" w14:paraId="11A340AB" w14:textId="77777777" w:rsidTr="00055526">
        <w:trPr>
          <w:cantSplit/>
        </w:trPr>
        <w:tc>
          <w:tcPr>
            <w:tcW w:w="567" w:type="dxa"/>
          </w:tcPr>
          <w:p w14:paraId="11A340A8" w14:textId="77777777" w:rsidR="001D7AF0" w:rsidRDefault="003E7AC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1A340A9" w14:textId="77777777" w:rsidR="006E04A4" w:rsidRDefault="003E7ACD" w:rsidP="000326E3">
            <w:r>
              <w:t>Från 69 till 70 i EU-nämnden</w:t>
            </w:r>
          </w:p>
        </w:tc>
        <w:tc>
          <w:tcPr>
            <w:tcW w:w="2055" w:type="dxa"/>
          </w:tcPr>
          <w:p w14:paraId="11A340AA" w14:textId="77777777" w:rsidR="006E04A4" w:rsidRDefault="003E7ACD" w:rsidP="00C84F80"/>
        </w:tc>
      </w:tr>
      <w:tr w:rsidR="00BB21CD" w14:paraId="11A340AF" w14:textId="77777777" w:rsidTr="00055526">
        <w:trPr>
          <w:cantSplit/>
        </w:trPr>
        <w:tc>
          <w:tcPr>
            <w:tcW w:w="567" w:type="dxa"/>
          </w:tcPr>
          <w:p w14:paraId="11A340AC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AD" w14:textId="77777777" w:rsidR="006E04A4" w:rsidRDefault="003E7ACD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11A340AE" w14:textId="77777777" w:rsidR="006E04A4" w:rsidRDefault="003E7ACD" w:rsidP="00C84F80">
            <w:pPr>
              <w:keepNext/>
            </w:pPr>
          </w:p>
        </w:tc>
      </w:tr>
      <w:tr w:rsidR="00BB21CD" w14:paraId="11A340B3" w14:textId="77777777" w:rsidTr="00055526">
        <w:trPr>
          <w:cantSplit/>
        </w:trPr>
        <w:tc>
          <w:tcPr>
            <w:tcW w:w="567" w:type="dxa"/>
          </w:tcPr>
          <w:p w14:paraId="11A340B0" w14:textId="77777777" w:rsidR="001D7AF0" w:rsidRDefault="003E7AC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1A340B1" w14:textId="77777777" w:rsidR="006E04A4" w:rsidRDefault="003E7ACD" w:rsidP="000326E3">
            <w:r>
              <w:t>Oskar Svärd (M) som suppleant i försvarsutskottet</w:t>
            </w:r>
          </w:p>
        </w:tc>
        <w:tc>
          <w:tcPr>
            <w:tcW w:w="2055" w:type="dxa"/>
          </w:tcPr>
          <w:p w14:paraId="11A340B2" w14:textId="77777777" w:rsidR="006E04A4" w:rsidRDefault="003E7ACD" w:rsidP="00C84F80"/>
        </w:tc>
      </w:tr>
      <w:tr w:rsidR="00BB21CD" w14:paraId="11A340B7" w14:textId="77777777" w:rsidTr="00055526">
        <w:trPr>
          <w:cantSplit/>
        </w:trPr>
        <w:tc>
          <w:tcPr>
            <w:tcW w:w="567" w:type="dxa"/>
          </w:tcPr>
          <w:p w14:paraId="11A340B4" w14:textId="77777777" w:rsidR="001D7AF0" w:rsidRDefault="003E7AC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1A340B5" w14:textId="77777777" w:rsidR="006E04A4" w:rsidRDefault="003E7ACD" w:rsidP="000326E3">
            <w:r>
              <w:t xml:space="preserve">Marléne Lund </w:t>
            </w:r>
            <w:r>
              <w:t>Kopparklint (M) som suppleant i trafikutskottet</w:t>
            </w:r>
          </w:p>
        </w:tc>
        <w:tc>
          <w:tcPr>
            <w:tcW w:w="2055" w:type="dxa"/>
          </w:tcPr>
          <w:p w14:paraId="11A340B6" w14:textId="77777777" w:rsidR="006E04A4" w:rsidRDefault="003E7ACD" w:rsidP="00C84F80"/>
        </w:tc>
      </w:tr>
      <w:tr w:rsidR="00BB21CD" w14:paraId="11A340BB" w14:textId="77777777" w:rsidTr="00055526">
        <w:trPr>
          <w:cantSplit/>
        </w:trPr>
        <w:tc>
          <w:tcPr>
            <w:tcW w:w="567" w:type="dxa"/>
          </w:tcPr>
          <w:p w14:paraId="11A340B8" w14:textId="77777777" w:rsidR="001D7AF0" w:rsidRDefault="003E7AC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1A340B9" w14:textId="77777777" w:rsidR="006E04A4" w:rsidRDefault="003E7ACD" w:rsidP="000326E3">
            <w:r>
              <w:t>Marie-Louise Hänel Sandström (M) som suppleant i EU-nämnden</w:t>
            </w:r>
          </w:p>
        </w:tc>
        <w:tc>
          <w:tcPr>
            <w:tcW w:w="2055" w:type="dxa"/>
          </w:tcPr>
          <w:p w14:paraId="11A340BA" w14:textId="77777777" w:rsidR="006E04A4" w:rsidRDefault="003E7ACD" w:rsidP="00C84F80"/>
        </w:tc>
      </w:tr>
      <w:tr w:rsidR="00BB21CD" w14:paraId="11A340BF" w14:textId="77777777" w:rsidTr="00055526">
        <w:trPr>
          <w:cantSplit/>
        </w:trPr>
        <w:tc>
          <w:tcPr>
            <w:tcW w:w="567" w:type="dxa"/>
          </w:tcPr>
          <w:p w14:paraId="11A340BC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BD" w14:textId="77777777" w:rsidR="006E04A4" w:rsidRDefault="003E7AC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1A340BE" w14:textId="77777777" w:rsidR="006E04A4" w:rsidRDefault="003E7ACD" w:rsidP="00C84F80">
            <w:pPr>
              <w:keepNext/>
            </w:pPr>
          </w:p>
        </w:tc>
      </w:tr>
      <w:tr w:rsidR="00BB21CD" w14:paraId="11A340C3" w14:textId="77777777" w:rsidTr="00055526">
        <w:trPr>
          <w:cantSplit/>
        </w:trPr>
        <w:tc>
          <w:tcPr>
            <w:tcW w:w="567" w:type="dxa"/>
          </w:tcPr>
          <w:p w14:paraId="11A340C0" w14:textId="77777777" w:rsidR="001D7AF0" w:rsidRDefault="003E7AC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1532252" w14:textId="77777777" w:rsidR="006E04A4" w:rsidRDefault="003E7ACD" w:rsidP="000326E3">
            <w:r>
              <w:t xml:space="preserve">2022/23:19 av Serkan Köse (S) </w:t>
            </w:r>
            <w:r>
              <w:br/>
              <w:t>Arbetsförmedlingens lokala närvaro</w:t>
            </w:r>
          </w:p>
          <w:p w14:paraId="11A340C1" w14:textId="410BEB6A" w:rsidR="003E7ACD" w:rsidRDefault="003E7ACD" w:rsidP="000326E3"/>
        </w:tc>
        <w:tc>
          <w:tcPr>
            <w:tcW w:w="2055" w:type="dxa"/>
          </w:tcPr>
          <w:p w14:paraId="11A340C2" w14:textId="77777777" w:rsidR="006E04A4" w:rsidRDefault="003E7ACD" w:rsidP="00C84F80"/>
        </w:tc>
      </w:tr>
      <w:tr w:rsidR="00BB21CD" w14:paraId="11A340C7" w14:textId="77777777" w:rsidTr="00055526">
        <w:trPr>
          <w:cantSplit/>
        </w:trPr>
        <w:tc>
          <w:tcPr>
            <w:tcW w:w="567" w:type="dxa"/>
          </w:tcPr>
          <w:p w14:paraId="11A340C4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C5" w14:textId="77777777" w:rsidR="006E04A4" w:rsidRDefault="003E7ACD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11A340C6" w14:textId="77777777" w:rsidR="006E04A4" w:rsidRDefault="003E7AC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B21CD" w14:paraId="11A340CB" w14:textId="77777777" w:rsidTr="00055526">
        <w:trPr>
          <w:cantSplit/>
        </w:trPr>
        <w:tc>
          <w:tcPr>
            <w:tcW w:w="567" w:type="dxa"/>
          </w:tcPr>
          <w:p w14:paraId="11A340C8" w14:textId="77777777" w:rsidR="001D7AF0" w:rsidRDefault="003E7AC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1A340C9" w14:textId="77777777" w:rsidR="006E04A4" w:rsidRDefault="003E7ACD" w:rsidP="000326E3">
            <w:r>
              <w:t xml:space="preserve">2022/23:FPM11 Kommissionens arbetsprogram 2023 </w:t>
            </w:r>
            <w:r>
              <w:rPr>
                <w:i/>
                <w:iCs/>
              </w:rPr>
              <w:t>COM(2022) 548</w:t>
            </w:r>
          </w:p>
        </w:tc>
        <w:tc>
          <w:tcPr>
            <w:tcW w:w="2055" w:type="dxa"/>
          </w:tcPr>
          <w:p w14:paraId="11A340CA" w14:textId="77777777" w:rsidR="006E04A4" w:rsidRDefault="003E7ACD" w:rsidP="00C84F80">
            <w:r>
              <w:t>UU</w:t>
            </w:r>
          </w:p>
        </w:tc>
      </w:tr>
      <w:tr w:rsidR="00BB21CD" w14:paraId="11A340CF" w14:textId="77777777" w:rsidTr="00055526">
        <w:trPr>
          <w:cantSplit/>
        </w:trPr>
        <w:tc>
          <w:tcPr>
            <w:tcW w:w="567" w:type="dxa"/>
          </w:tcPr>
          <w:p w14:paraId="11A340CC" w14:textId="77777777" w:rsidR="001D7AF0" w:rsidRDefault="003E7AC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1A340CD" w14:textId="77777777" w:rsidR="006E04A4" w:rsidRDefault="003E7ACD" w:rsidP="000326E3">
            <w:r>
              <w:t xml:space="preserve">2022/23:FPM12 Ett Europaår för kompetens 2023 </w:t>
            </w:r>
            <w:r>
              <w:rPr>
                <w:i/>
                <w:iCs/>
              </w:rPr>
              <w:t>COM(2022) 526</w:t>
            </w:r>
          </w:p>
        </w:tc>
        <w:tc>
          <w:tcPr>
            <w:tcW w:w="2055" w:type="dxa"/>
          </w:tcPr>
          <w:p w14:paraId="11A340CE" w14:textId="77777777" w:rsidR="006E04A4" w:rsidRDefault="003E7ACD" w:rsidP="00C84F80">
            <w:r>
              <w:t>UbU</w:t>
            </w:r>
          </w:p>
        </w:tc>
      </w:tr>
      <w:tr w:rsidR="00BB21CD" w14:paraId="11A340D3" w14:textId="77777777" w:rsidTr="00055526">
        <w:trPr>
          <w:cantSplit/>
        </w:trPr>
        <w:tc>
          <w:tcPr>
            <w:tcW w:w="567" w:type="dxa"/>
          </w:tcPr>
          <w:p w14:paraId="11A340D0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D1" w14:textId="77777777" w:rsidR="006E04A4" w:rsidRDefault="003E7AC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1A340D2" w14:textId="77777777" w:rsidR="006E04A4" w:rsidRDefault="003E7AC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B21CD" w14:paraId="11A340D7" w14:textId="77777777" w:rsidTr="00055526">
        <w:trPr>
          <w:cantSplit/>
        </w:trPr>
        <w:tc>
          <w:tcPr>
            <w:tcW w:w="567" w:type="dxa"/>
          </w:tcPr>
          <w:p w14:paraId="11A340D4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D5" w14:textId="77777777" w:rsidR="006E04A4" w:rsidRDefault="003E7AC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1A340D6" w14:textId="77777777" w:rsidR="006E04A4" w:rsidRDefault="003E7ACD" w:rsidP="00C84F80">
            <w:pPr>
              <w:keepNext/>
            </w:pPr>
          </w:p>
        </w:tc>
      </w:tr>
      <w:tr w:rsidR="00BB21CD" w14:paraId="11A340DB" w14:textId="77777777" w:rsidTr="00055526">
        <w:trPr>
          <w:cantSplit/>
        </w:trPr>
        <w:tc>
          <w:tcPr>
            <w:tcW w:w="567" w:type="dxa"/>
          </w:tcPr>
          <w:p w14:paraId="11A340D8" w14:textId="77777777" w:rsidR="001D7AF0" w:rsidRDefault="003E7AC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F413295" w14:textId="77777777" w:rsidR="006E04A4" w:rsidRDefault="003E7ACD" w:rsidP="000326E3">
            <w:r>
              <w:t xml:space="preserve">2022/23:1 </w:t>
            </w:r>
            <w:r>
              <w:t>Budgetpropositionen för 2023</w:t>
            </w:r>
          </w:p>
          <w:p w14:paraId="53FDE105" w14:textId="77777777" w:rsidR="003E7ACD" w:rsidRDefault="003E7ACD" w:rsidP="003E7ACD">
            <w:r>
              <w:t>Förslag till statens budget, finansplan och skattefrågor</w:t>
            </w:r>
          </w:p>
          <w:p w14:paraId="4DAE6292" w14:textId="77777777" w:rsidR="003E7ACD" w:rsidRDefault="003E7ACD" w:rsidP="003E7ACD">
            <w:r>
              <w:t>Utgiftsområde 1</w:t>
            </w:r>
          </w:p>
          <w:p w14:paraId="36084824" w14:textId="77777777" w:rsidR="003E7ACD" w:rsidRDefault="003E7ACD" w:rsidP="003E7ACD">
            <w:r>
              <w:t>Utgiftsområde 2 och 25-27</w:t>
            </w:r>
          </w:p>
          <w:p w14:paraId="76C46364" w14:textId="77777777" w:rsidR="003E7ACD" w:rsidRDefault="003E7ACD" w:rsidP="003E7ACD">
            <w:r>
              <w:t>Utgiftsområde 3</w:t>
            </w:r>
          </w:p>
          <w:p w14:paraId="6725FD1F" w14:textId="77777777" w:rsidR="003E7ACD" w:rsidRDefault="003E7ACD" w:rsidP="003E7ACD">
            <w:r>
              <w:t>Utgiftsområde 4</w:t>
            </w:r>
          </w:p>
          <w:p w14:paraId="376C699A" w14:textId="77777777" w:rsidR="003E7ACD" w:rsidRDefault="003E7ACD" w:rsidP="003E7ACD">
            <w:r>
              <w:t>Utgiftsområde 5 och 7</w:t>
            </w:r>
          </w:p>
          <w:p w14:paraId="551BFC88" w14:textId="77777777" w:rsidR="003E7ACD" w:rsidRDefault="003E7ACD" w:rsidP="003E7ACD">
            <w:r>
              <w:t>Utgiftsområde 6</w:t>
            </w:r>
          </w:p>
          <w:p w14:paraId="2DB3C11A" w14:textId="77777777" w:rsidR="003E7ACD" w:rsidRDefault="003E7ACD" w:rsidP="003E7ACD">
            <w:r>
              <w:t>Utgiftsområde 8 och 10-12</w:t>
            </w:r>
          </w:p>
          <w:p w14:paraId="6403D829" w14:textId="77777777" w:rsidR="003E7ACD" w:rsidRDefault="003E7ACD" w:rsidP="003E7ACD">
            <w:r>
              <w:t>Utgiftsområde 9</w:t>
            </w:r>
          </w:p>
          <w:p w14:paraId="0288954F" w14:textId="77777777" w:rsidR="003E7ACD" w:rsidRDefault="003E7ACD" w:rsidP="003E7ACD">
            <w:r>
              <w:t>Utgiftsområde 13 och 14</w:t>
            </w:r>
          </w:p>
          <w:p w14:paraId="4CD4A734" w14:textId="77777777" w:rsidR="003E7ACD" w:rsidRDefault="003E7ACD" w:rsidP="003E7ACD">
            <w:r>
              <w:t>Utgiftsområde 15 och 16</w:t>
            </w:r>
          </w:p>
          <w:p w14:paraId="151F55E1" w14:textId="77777777" w:rsidR="003E7ACD" w:rsidRDefault="003E7ACD" w:rsidP="003E7ACD">
            <w:r>
              <w:t>Utgiftsområde 17</w:t>
            </w:r>
          </w:p>
          <w:p w14:paraId="6E2E5700" w14:textId="77777777" w:rsidR="003E7ACD" w:rsidRDefault="003E7ACD" w:rsidP="003E7ACD">
            <w:r>
              <w:t>Utgiftsområde 18</w:t>
            </w:r>
          </w:p>
          <w:p w14:paraId="02CC9909" w14:textId="77777777" w:rsidR="003E7ACD" w:rsidRDefault="003E7ACD" w:rsidP="003E7ACD">
            <w:r>
              <w:t>Utgiftsområde 19, 21 och 24</w:t>
            </w:r>
          </w:p>
          <w:p w14:paraId="7E178F76" w14:textId="77777777" w:rsidR="003E7ACD" w:rsidRDefault="003E7ACD" w:rsidP="003E7ACD">
            <w:r>
              <w:t>Utgiftsområde 20 och 23</w:t>
            </w:r>
          </w:p>
          <w:p w14:paraId="11A340D9" w14:textId="68E78D9D" w:rsidR="003E7ACD" w:rsidRDefault="003E7ACD" w:rsidP="003E7ACD">
            <w:r>
              <w:t>Utgiftsområde 22</w:t>
            </w:r>
          </w:p>
        </w:tc>
        <w:tc>
          <w:tcPr>
            <w:tcW w:w="2055" w:type="dxa"/>
          </w:tcPr>
          <w:p w14:paraId="11A340DA" w14:textId="7BCB515F" w:rsidR="006E04A4" w:rsidRDefault="003E7ACD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  <w:r>
              <w:br/>
              <w:t>JuU</w:t>
            </w:r>
            <w:r>
              <w:br/>
              <w:t>UU</w:t>
            </w:r>
            <w:r>
              <w:br/>
              <w:t>FöU</w:t>
            </w:r>
            <w:r>
              <w:br/>
              <w:t>SfU</w:t>
            </w:r>
            <w:r>
              <w:br/>
              <w:t>SoU</w:t>
            </w:r>
            <w:r>
              <w:br/>
              <w:t>AU</w:t>
            </w:r>
            <w:r>
              <w:br/>
              <w:t>UbU</w:t>
            </w:r>
            <w:r>
              <w:br/>
              <w:t>KrU</w:t>
            </w:r>
            <w:r>
              <w:br/>
              <w:t>CU</w:t>
            </w:r>
            <w:r>
              <w:br/>
              <w:t>NU</w:t>
            </w:r>
            <w:r>
              <w:br/>
              <w:t>MJU</w:t>
            </w:r>
            <w:r>
              <w:br/>
              <w:t>TU</w:t>
            </w:r>
          </w:p>
        </w:tc>
      </w:tr>
      <w:tr w:rsidR="00BB21CD" w14:paraId="11A340DF" w14:textId="77777777" w:rsidTr="00055526">
        <w:trPr>
          <w:cantSplit/>
        </w:trPr>
        <w:tc>
          <w:tcPr>
            <w:tcW w:w="567" w:type="dxa"/>
          </w:tcPr>
          <w:p w14:paraId="11A340DC" w14:textId="77777777" w:rsidR="001D7AF0" w:rsidRDefault="003E7AC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1A340DD" w14:textId="77777777" w:rsidR="006E04A4" w:rsidRDefault="003E7ACD" w:rsidP="000326E3">
            <w:r>
              <w:t>2022/23:2 Höständringsbudget för 2022</w:t>
            </w:r>
          </w:p>
        </w:tc>
        <w:tc>
          <w:tcPr>
            <w:tcW w:w="2055" w:type="dxa"/>
          </w:tcPr>
          <w:p w14:paraId="11A340DE" w14:textId="77777777" w:rsidR="006E04A4" w:rsidRDefault="003E7ACD" w:rsidP="00C84F80">
            <w:r>
              <w:t>FiU</w:t>
            </w:r>
          </w:p>
        </w:tc>
      </w:tr>
      <w:tr w:rsidR="00BB21CD" w14:paraId="11A340E3" w14:textId="77777777" w:rsidTr="00055526">
        <w:trPr>
          <w:cantSplit/>
        </w:trPr>
        <w:tc>
          <w:tcPr>
            <w:tcW w:w="567" w:type="dxa"/>
          </w:tcPr>
          <w:p w14:paraId="11A340E0" w14:textId="77777777" w:rsidR="001D7AF0" w:rsidRDefault="003E7AC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1A340E1" w14:textId="77777777" w:rsidR="006E04A4" w:rsidRDefault="003E7ACD" w:rsidP="000326E3">
            <w:r>
              <w:t xml:space="preserve">2022/23:11 Stämpelskatt vid förvärv av fast egendom och tomträtter som görs vid delning av aktiebolag genom </w:t>
            </w:r>
            <w:r>
              <w:t>separation</w:t>
            </w:r>
          </w:p>
        </w:tc>
        <w:tc>
          <w:tcPr>
            <w:tcW w:w="2055" w:type="dxa"/>
          </w:tcPr>
          <w:p w14:paraId="11A340E2" w14:textId="77777777" w:rsidR="006E04A4" w:rsidRDefault="003E7ACD" w:rsidP="00C84F80">
            <w:r>
              <w:t>SkU</w:t>
            </w:r>
          </w:p>
        </w:tc>
      </w:tr>
      <w:tr w:rsidR="00BB21CD" w14:paraId="11A340E7" w14:textId="77777777" w:rsidTr="00055526">
        <w:trPr>
          <w:cantSplit/>
        </w:trPr>
        <w:tc>
          <w:tcPr>
            <w:tcW w:w="567" w:type="dxa"/>
          </w:tcPr>
          <w:p w14:paraId="11A340E4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E5" w14:textId="77777777" w:rsidR="006E04A4" w:rsidRDefault="003E7AC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1A340E6" w14:textId="77777777" w:rsidR="006E04A4" w:rsidRDefault="003E7ACD" w:rsidP="00C84F80">
            <w:pPr>
              <w:keepNext/>
            </w:pPr>
          </w:p>
        </w:tc>
      </w:tr>
      <w:tr w:rsidR="00BB21CD" w14:paraId="11A340EB" w14:textId="77777777" w:rsidTr="00055526">
        <w:trPr>
          <w:cantSplit/>
        </w:trPr>
        <w:tc>
          <w:tcPr>
            <w:tcW w:w="567" w:type="dxa"/>
          </w:tcPr>
          <w:p w14:paraId="11A340E8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E9" w14:textId="77777777" w:rsidR="006E04A4" w:rsidRDefault="003E7ACD" w:rsidP="000326E3">
            <w:pPr>
              <w:pStyle w:val="Motionsrubrik"/>
            </w:pPr>
            <w:r>
              <w:t>med anledning av prop. 2022/23:6 Rapportering och utbyte av upplysningar om inkomster genom digitala plattformar och vissa andra ändringar i EU:s direktiv om administrativt samarbete på direktskatteområdet</w:t>
            </w:r>
          </w:p>
        </w:tc>
        <w:tc>
          <w:tcPr>
            <w:tcW w:w="2055" w:type="dxa"/>
          </w:tcPr>
          <w:p w14:paraId="11A340EA" w14:textId="77777777" w:rsidR="006E04A4" w:rsidRDefault="003E7ACD" w:rsidP="00C84F80">
            <w:pPr>
              <w:keepNext/>
            </w:pPr>
          </w:p>
        </w:tc>
      </w:tr>
      <w:tr w:rsidR="00BB21CD" w14:paraId="11A340EF" w14:textId="77777777" w:rsidTr="00055526">
        <w:trPr>
          <w:cantSplit/>
        </w:trPr>
        <w:tc>
          <w:tcPr>
            <w:tcW w:w="567" w:type="dxa"/>
          </w:tcPr>
          <w:p w14:paraId="11A340EC" w14:textId="77777777" w:rsidR="001D7AF0" w:rsidRDefault="003E7AC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1A340ED" w14:textId="77777777" w:rsidR="006E04A4" w:rsidRDefault="003E7ACD" w:rsidP="000326E3">
            <w:r>
              <w:t>2022/23:39 av Per Söderlund m.fl. (SD)</w:t>
            </w:r>
          </w:p>
        </w:tc>
        <w:tc>
          <w:tcPr>
            <w:tcW w:w="2055" w:type="dxa"/>
          </w:tcPr>
          <w:p w14:paraId="11A340EE" w14:textId="77777777" w:rsidR="006E04A4" w:rsidRDefault="003E7ACD" w:rsidP="00C84F80">
            <w:r>
              <w:t>SkU</w:t>
            </w:r>
          </w:p>
        </w:tc>
      </w:tr>
      <w:tr w:rsidR="00BB21CD" w14:paraId="11A340F3" w14:textId="77777777" w:rsidTr="00055526">
        <w:trPr>
          <w:cantSplit/>
        </w:trPr>
        <w:tc>
          <w:tcPr>
            <w:tcW w:w="567" w:type="dxa"/>
          </w:tcPr>
          <w:p w14:paraId="11A340F0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F1" w14:textId="77777777" w:rsidR="006E04A4" w:rsidRDefault="003E7ACD" w:rsidP="000326E3">
            <w:pPr>
              <w:pStyle w:val="Motionsrubrik"/>
            </w:pPr>
            <w:r>
              <w:t>med anledning av skr. 2022/23:5 Riksrevisionens rapport om den regionala utvecklingspolitiken</w:t>
            </w:r>
          </w:p>
        </w:tc>
        <w:tc>
          <w:tcPr>
            <w:tcW w:w="2055" w:type="dxa"/>
          </w:tcPr>
          <w:p w14:paraId="11A340F2" w14:textId="77777777" w:rsidR="006E04A4" w:rsidRDefault="003E7ACD" w:rsidP="00C84F80">
            <w:pPr>
              <w:keepNext/>
            </w:pPr>
          </w:p>
        </w:tc>
      </w:tr>
      <w:tr w:rsidR="00BB21CD" w14:paraId="11A340F7" w14:textId="77777777" w:rsidTr="00055526">
        <w:trPr>
          <w:cantSplit/>
        </w:trPr>
        <w:tc>
          <w:tcPr>
            <w:tcW w:w="567" w:type="dxa"/>
          </w:tcPr>
          <w:p w14:paraId="11A340F4" w14:textId="77777777" w:rsidR="001D7AF0" w:rsidRDefault="003E7AC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1A340F5" w14:textId="77777777" w:rsidR="006E04A4" w:rsidRDefault="003E7ACD" w:rsidP="000326E3">
            <w:r>
              <w:t>2022/23:38 av Elisabeth Thand Ringqvist (C)</w:t>
            </w:r>
          </w:p>
        </w:tc>
        <w:tc>
          <w:tcPr>
            <w:tcW w:w="2055" w:type="dxa"/>
          </w:tcPr>
          <w:p w14:paraId="11A340F6" w14:textId="77777777" w:rsidR="006E04A4" w:rsidRDefault="003E7ACD" w:rsidP="00C84F80">
            <w:r>
              <w:t>NU</w:t>
            </w:r>
          </w:p>
        </w:tc>
      </w:tr>
      <w:tr w:rsidR="00BB21CD" w14:paraId="11A340FB" w14:textId="77777777" w:rsidTr="00055526">
        <w:trPr>
          <w:cantSplit/>
        </w:trPr>
        <w:tc>
          <w:tcPr>
            <w:tcW w:w="567" w:type="dxa"/>
          </w:tcPr>
          <w:p w14:paraId="11A340F8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0F9" w14:textId="77777777" w:rsidR="006E04A4" w:rsidRDefault="003E7AC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1A340FA" w14:textId="77777777" w:rsidR="006E04A4" w:rsidRDefault="003E7ACD" w:rsidP="00C84F80">
            <w:pPr>
              <w:keepNext/>
            </w:pPr>
          </w:p>
        </w:tc>
      </w:tr>
      <w:tr w:rsidR="00BB21CD" w14:paraId="11A340FF" w14:textId="77777777" w:rsidTr="00055526">
        <w:trPr>
          <w:cantSplit/>
        </w:trPr>
        <w:tc>
          <w:tcPr>
            <w:tcW w:w="567" w:type="dxa"/>
          </w:tcPr>
          <w:p w14:paraId="11A340FC" w14:textId="77777777" w:rsidR="001D7AF0" w:rsidRDefault="003E7AC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1A340FD" w14:textId="77777777" w:rsidR="006E04A4" w:rsidRDefault="003E7ACD" w:rsidP="000326E3">
            <w:r>
              <w:t xml:space="preserve">COM(2022) 459 Förslag till Europaparlamentets och rådets förordning om inrättande av ett krisinstrument för den inre marknaden och om upphävande av rådets förordning (EG) nr 2679/98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17 janu</w:t>
            </w:r>
            <w:r>
              <w:rPr>
                <w:i/>
                <w:iCs/>
              </w:rPr>
              <w:t>ari 2023</w:t>
            </w:r>
          </w:p>
        </w:tc>
        <w:tc>
          <w:tcPr>
            <w:tcW w:w="2055" w:type="dxa"/>
          </w:tcPr>
          <w:p w14:paraId="11A340FE" w14:textId="77777777" w:rsidR="006E04A4" w:rsidRDefault="003E7ACD" w:rsidP="00C84F80">
            <w:r>
              <w:t>NU</w:t>
            </w:r>
          </w:p>
        </w:tc>
      </w:tr>
      <w:tr w:rsidR="00BB21CD" w14:paraId="11A34103" w14:textId="77777777" w:rsidTr="00055526">
        <w:trPr>
          <w:cantSplit/>
        </w:trPr>
        <w:tc>
          <w:tcPr>
            <w:tcW w:w="567" w:type="dxa"/>
          </w:tcPr>
          <w:p w14:paraId="11A34100" w14:textId="77777777" w:rsidR="001D7AF0" w:rsidRDefault="003E7AC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1A34101" w14:textId="77777777" w:rsidR="006E04A4" w:rsidRDefault="003E7ACD" w:rsidP="000326E3">
            <w:r>
              <w:t>COM(2022) 480 Förslag till Europaparlamentets och rådets förordning om import-, export- och transiteringsåtgärder för skjutvapen, väsentliga delar till skjutvapen och ammunition, ï om genomförande av artikel 10 i FN:s protokoll om olaglig tillverkning av o</w:t>
            </w:r>
            <w:r>
              <w:t xml:space="preserve">ch handel med eldvapen, delar till eldvapen och ammunition, bifogat till Förenta nationernas konvention mot gränsöverskridande organiserad brottslighet (FN:s protokoll om skjutvapen)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</w:t>
            </w:r>
            <w:r>
              <w:rPr>
                <w:i/>
                <w:iCs/>
              </w:rPr>
              <w:t xml:space="preserve"> ut den 24 januari 2023</w:t>
            </w:r>
          </w:p>
        </w:tc>
        <w:tc>
          <w:tcPr>
            <w:tcW w:w="2055" w:type="dxa"/>
          </w:tcPr>
          <w:p w14:paraId="11A34102" w14:textId="77777777" w:rsidR="006E04A4" w:rsidRDefault="003E7ACD" w:rsidP="00C84F80">
            <w:r>
              <w:t>JuU</w:t>
            </w:r>
          </w:p>
        </w:tc>
      </w:tr>
      <w:tr w:rsidR="00BB21CD" w14:paraId="11A34107" w14:textId="77777777" w:rsidTr="00055526">
        <w:trPr>
          <w:cantSplit/>
        </w:trPr>
        <w:tc>
          <w:tcPr>
            <w:tcW w:w="567" w:type="dxa"/>
          </w:tcPr>
          <w:p w14:paraId="11A34104" w14:textId="77777777" w:rsidR="001D7AF0" w:rsidRDefault="003E7AC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1A34105" w14:textId="77777777" w:rsidR="006E04A4" w:rsidRDefault="003E7ACD" w:rsidP="000326E3">
            <w:r>
              <w:t>COM(2022) 548 Meddelande från kommissionen till Europaparlamentet, rådet, Europeiska ekonomiska och sociala kommittén samt Regionkommittén Kommissionens arbetsprogram 2023 En beslutsam och enad union</w:t>
            </w:r>
          </w:p>
        </w:tc>
        <w:tc>
          <w:tcPr>
            <w:tcW w:w="2055" w:type="dxa"/>
          </w:tcPr>
          <w:p w14:paraId="11A34106" w14:textId="77777777" w:rsidR="006E04A4" w:rsidRDefault="003E7ACD" w:rsidP="00C84F80">
            <w:r>
              <w:t>UU</w:t>
            </w:r>
          </w:p>
        </w:tc>
      </w:tr>
      <w:tr w:rsidR="00BB21CD" w14:paraId="11A3410B" w14:textId="77777777" w:rsidTr="00055526">
        <w:trPr>
          <w:cantSplit/>
        </w:trPr>
        <w:tc>
          <w:tcPr>
            <w:tcW w:w="567" w:type="dxa"/>
          </w:tcPr>
          <w:p w14:paraId="11A34108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109" w14:textId="77777777" w:rsidR="006E04A4" w:rsidRDefault="003E7ACD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t>och avgörande</w:t>
            </w:r>
          </w:p>
        </w:tc>
        <w:tc>
          <w:tcPr>
            <w:tcW w:w="2055" w:type="dxa"/>
          </w:tcPr>
          <w:p w14:paraId="11A3410A" w14:textId="77777777" w:rsidR="006E04A4" w:rsidRDefault="003E7AC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B21CD" w14:paraId="11A3410F" w14:textId="77777777" w:rsidTr="00055526">
        <w:trPr>
          <w:cantSplit/>
        </w:trPr>
        <w:tc>
          <w:tcPr>
            <w:tcW w:w="567" w:type="dxa"/>
          </w:tcPr>
          <w:p w14:paraId="11A3410C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10D" w14:textId="77777777" w:rsidR="006E04A4" w:rsidRDefault="003E7AC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1A3410E" w14:textId="77777777" w:rsidR="006E04A4" w:rsidRDefault="003E7ACD" w:rsidP="00C84F80">
            <w:pPr>
              <w:keepNext/>
            </w:pPr>
          </w:p>
        </w:tc>
      </w:tr>
      <w:tr w:rsidR="00BB21CD" w14:paraId="11A34113" w14:textId="77777777" w:rsidTr="00055526">
        <w:trPr>
          <w:cantSplit/>
        </w:trPr>
        <w:tc>
          <w:tcPr>
            <w:tcW w:w="567" w:type="dxa"/>
          </w:tcPr>
          <w:p w14:paraId="11A34110" w14:textId="77777777" w:rsidR="001D7AF0" w:rsidRDefault="003E7AC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1A34111" w14:textId="77777777" w:rsidR="006E04A4" w:rsidRDefault="003E7ACD" w:rsidP="000326E3">
            <w:r>
              <w:t>Bet. 2022/23:FiU9 Riksrevisorns årliga rapport 2022</w:t>
            </w:r>
          </w:p>
        </w:tc>
        <w:tc>
          <w:tcPr>
            <w:tcW w:w="2055" w:type="dxa"/>
          </w:tcPr>
          <w:p w14:paraId="11A34112" w14:textId="77777777" w:rsidR="006E04A4" w:rsidRDefault="003E7ACD" w:rsidP="00C84F80"/>
        </w:tc>
      </w:tr>
      <w:tr w:rsidR="00BB21CD" w14:paraId="11A34117" w14:textId="77777777" w:rsidTr="00055526">
        <w:trPr>
          <w:cantSplit/>
        </w:trPr>
        <w:tc>
          <w:tcPr>
            <w:tcW w:w="567" w:type="dxa"/>
          </w:tcPr>
          <w:p w14:paraId="11A34114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115" w14:textId="77777777" w:rsidR="006E04A4" w:rsidRDefault="003E7AC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1A34116" w14:textId="77777777" w:rsidR="006E04A4" w:rsidRDefault="003E7ACD" w:rsidP="00C84F80">
            <w:pPr>
              <w:keepNext/>
            </w:pPr>
          </w:p>
        </w:tc>
      </w:tr>
      <w:tr w:rsidR="00BB21CD" w14:paraId="11A3411B" w14:textId="77777777" w:rsidTr="00055526">
        <w:trPr>
          <w:cantSplit/>
        </w:trPr>
        <w:tc>
          <w:tcPr>
            <w:tcW w:w="567" w:type="dxa"/>
          </w:tcPr>
          <w:p w14:paraId="11A34118" w14:textId="77777777" w:rsidR="001D7AF0" w:rsidRDefault="003E7AC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1A34119" w14:textId="77777777" w:rsidR="006E04A4" w:rsidRDefault="003E7ACD" w:rsidP="000326E3">
            <w:r>
              <w:t>Bet. 2022/23:SkU5 Leveranser av fartygsbränsle till havs i vissa fall</w:t>
            </w:r>
          </w:p>
        </w:tc>
        <w:tc>
          <w:tcPr>
            <w:tcW w:w="2055" w:type="dxa"/>
          </w:tcPr>
          <w:p w14:paraId="11A3411A" w14:textId="77777777" w:rsidR="006E04A4" w:rsidRDefault="003E7ACD" w:rsidP="00C84F80"/>
        </w:tc>
      </w:tr>
      <w:tr w:rsidR="00BB21CD" w14:paraId="11A3411F" w14:textId="77777777" w:rsidTr="00055526">
        <w:trPr>
          <w:cantSplit/>
        </w:trPr>
        <w:tc>
          <w:tcPr>
            <w:tcW w:w="567" w:type="dxa"/>
          </w:tcPr>
          <w:p w14:paraId="11A3411C" w14:textId="77777777" w:rsidR="001D7AF0" w:rsidRDefault="003E7ACD" w:rsidP="00C84F80">
            <w:pPr>
              <w:keepNext/>
            </w:pPr>
          </w:p>
        </w:tc>
        <w:tc>
          <w:tcPr>
            <w:tcW w:w="6663" w:type="dxa"/>
          </w:tcPr>
          <w:p w14:paraId="11A3411D" w14:textId="77777777" w:rsidR="006E04A4" w:rsidRDefault="003E7ACD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1A3411E" w14:textId="77777777" w:rsidR="006E04A4" w:rsidRDefault="003E7ACD" w:rsidP="00C84F80">
            <w:pPr>
              <w:keepNext/>
            </w:pPr>
          </w:p>
        </w:tc>
      </w:tr>
      <w:tr w:rsidR="00BB21CD" w14:paraId="11A34123" w14:textId="77777777" w:rsidTr="00055526">
        <w:trPr>
          <w:cantSplit/>
        </w:trPr>
        <w:tc>
          <w:tcPr>
            <w:tcW w:w="567" w:type="dxa"/>
          </w:tcPr>
          <w:p w14:paraId="11A34120" w14:textId="77777777" w:rsidR="001D7AF0" w:rsidRDefault="003E7AC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1A34121" w14:textId="77777777" w:rsidR="006E04A4" w:rsidRDefault="003E7ACD" w:rsidP="000326E3">
            <w:r>
              <w:t>Bet. 2022/23:NU5 Protokoll om privilegier och immunitet för den enhetliga patentdomstolen</w:t>
            </w:r>
          </w:p>
        </w:tc>
        <w:tc>
          <w:tcPr>
            <w:tcW w:w="2055" w:type="dxa"/>
          </w:tcPr>
          <w:p w14:paraId="11A34122" w14:textId="77777777" w:rsidR="006E04A4" w:rsidRDefault="003E7ACD" w:rsidP="00C84F80"/>
        </w:tc>
      </w:tr>
    </w:tbl>
    <w:p w14:paraId="11A34124" w14:textId="77777777" w:rsidR="00517888" w:rsidRPr="00F221DA" w:rsidRDefault="003E7ACD" w:rsidP="00137840">
      <w:pPr>
        <w:pStyle w:val="Blankrad"/>
      </w:pPr>
      <w:r>
        <w:t xml:space="preserve">     </w:t>
      </w:r>
    </w:p>
    <w:p w14:paraId="11A34125" w14:textId="77777777" w:rsidR="00121B42" w:rsidRDefault="003E7ACD" w:rsidP="00121B42">
      <w:pPr>
        <w:pStyle w:val="Blankrad"/>
      </w:pPr>
      <w:r>
        <w:t xml:space="preserve">     </w:t>
      </w:r>
    </w:p>
    <w:p w14:paraId="11A34126" w14:textId="77777777" w:rsidR="006E04A4" w:rsidRPr="00F221DA" w:rsidRDefault="003E7AC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B21CD" w14:paraId="11A34129" w14:textId="77777777" w:rsidTr="00D774A8">
        <w:tc>
          <w:tcPr>
            <w:tcW w:w="567" w:type="dxa"/>
          </w:tcPr>
          <w:p w14:paraId="11A34127" w14:textId="77777777" w:rsidR="00D774A8" w:rsidRDefault="003E7ACD">
            <w:pPr>
              <w:pStyle w:val="IngenText"/>
            </w:pPr>
          </w:p>
        </w:tc>
        <w:tc>
          <w:tcPr>
            <w:tcW w:w="8718" w:type="dxa"/>
          </w:tcPr>
          <w:p w14:paraId="11A34128" w14:textId="77777777" w:rsidR="00D774A8" w:rsidRDefault="003E7AC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1A3412A" w14:textId="77777777" w:rsidR="006E04A4" w:rsidRPr="00852BA1" w:rsidRDefault="003E7AC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413C" w14:textId="77777777" w:rsidR="00000000" w:rsidRDefault="003E7ACD">
      <w:pPr>
        <w:spacing w:line="240" w:lineRule="auto"/>
      </w:pPr>
      <w:r>
        <w:separator/>
      </w:r>
    </w:p>
  </w:endnote>
  <w:endnote w:type="continuationSeparator" w:id="0">
    <w:p w14:paraId="11A3413E" w14:textId="77777777" w:rsidR="00000000" w:rsidRDefault="003E7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30" w14:textId="77777777" w:rsidR="00BE217A" w:rsidRDefault="003E7A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31" w14:textId="77777777" w:rsidR="00D73249" w:rsidRDefault="003E7AC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1A34132" w14:textId="77777777" w:rsidR="00D73249" w:rsidRDefault="003E7A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36" w14:textId="77777777" w:rsidR="00D73249" w:rsidRDefault="003E7AC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1A34137" w14:textId="77777777" w:rsidR="00D73249" w:rsidRDefault="003E7A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4138" w14:textId="77777777" w:rsidR="00000000" w:rsidRDefault="003E7ACD">
      <w:pPr>
        <w:spacing w:line="240" w:lineRule="auto"/>
      </w:pPr>
      <w:r>
        <w:separator/>
      </w:r>
    </w:p>
  </w:footnote>
  <w:footnote w:type="continuationSeparator" w:id="0">
    <w:p w14:paraId="11A3413A" w14:textId="77777777" w:rsidR="00000000" w:rsidRDefault="003E7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2B" w14:textId="77777777" w:rsidR="00BE217A" w:rsidRDefault="003E7A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2C" w14:textId="77777777" w:rsidR="00D73249" w:rsidRDefault="003E7AC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9 november 2022</w:t>
    </w:r>
    <w:r>
      <w:fldChar w:fldCharType="end"/>
    </w:r>
  </w:p>
  <w:p w14:paraId="11A3412D" w14:textId="77777777" w:rsidR="00D73249" w:rsidRDefault="003E7A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A3412E" w14:textId="77777777" w:rsidR="00D73249" w:rsidRDefault="003E7ACD"/>
  <w:p w14:paraId="11A3412F" w14:textId="77777777" w:rsidR="00D73249" w:rsidRDefault="003E7A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4133" w14:textId="77777777" w:rsidR="00D73249" w:rsidRDefault="003E7AC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1A34138" wp14:editId="11A341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34134" w14:textId="77777777" w:rsidR="00D73249" w:rsidRDefault="003E7ACD" w:rsidP="00BE217A">
    <w:pPr>
      <w:pStyle w:val="Dokumentrubrik"/>
      <w:spacing w:after="360"/>
    </w:pPr>
    <w:r>
      <w:t>Föredragningslista</w:t>
    </w:r>
  </w:p>
  <w:p w14:paraId="11A34135" w14:textId="77777777" w:rsidR="00D73249" w:rsidRDefault="003E7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6CAB1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68A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A9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6A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2A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01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6F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1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A7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21CD"/>
    <w:rsid w:val="003E7ACD"/>
    <w:rsid w:val="00B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4021"/>
  <w15:docId w15:val="{633DC674-F471-4927-A27F-7AB86039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2022-11-09</SAFIR_Sammantradesdatum_Doc>
    <SAFIR_SammantradeID xmlns="C07A1A6C-0B19-41D9-BDF8-F523BA3921EB">66aa621d-a412-4e9f-b3ca-e68a6623e4c1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2FCDDDC6-A1B5-4BE3-9CD9-04BA6EAE4BB9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4</Pages>
  <Words>713</Words>
  <Characters>4742</Characters>
  <Application>Microsoft Office Word</Application>
  <DocSecurity>0</DocSecurity>
  <Lines>278</Lines>
  <Paragraphs>155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