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0237F2FFE84DFAB6966AE01907327F"/>
        </w:placeholder>
        <w:text/>
      </w:sdtPr>
      <w:sdtEndPr/>
      <w:sdtContent>
        <w:p w:rsidRPr="009B062B" w:rsidR="00AF30DD" w:rsidP="00FC7E6D" w:rsidRDefault="00AF30DD" w14:paraId="19C4BCCA" w14:textId="77777777">
          <w:pPr>
            <w:pStyle w:val="Rubrik1"/>
            <w:spacing w:after="300"/>
          </w:pPr>
          <w:r w:rsidRPr="009B062B">
            <w:t>Förslag till riksdagsbeslut</w:t>
          </w:r>
        </w:p>
      </w:sdtContent>
    </w:sdt>
    <w:sdt>
      <w:sdtPr>
        <w:alias w:val="Yrkande 1"/>
        <w:tag w:val="89c464c6-18ff-4e0f-91cc-da5661890bd2"/>
        <w:id w:val="138853097"/>
        <w:lock w:val="sdtLocked"/>
      </w:sdtPr>
      <w:sdtEndPr/>
      <w:sdtContent>
        <w:p w:rsidR="00090832" w:rsidRDefault="007C37BA" w14:paraId="19C4BCCB" w14:textId="06DB8A32">
          <w:pPr>
            <w:pStyle w:val="Frslagstext"/>
            <w:numPr>
              <w:ilvl w:val="0"/>
              <w:numId w:val="0"/>
            </w:numPr>
          </w:pPr>
          <w:r>
            <w:t>Riksdagen ställer sig bakom det som anförs i motionen om att överväga om lagens intention om trygga barn i alla våra skolformer efterlevs genom den praxis som i dag tillämpas gällande kränkande 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87709C1CA4CE08B43EBCE37D7999B"/>
        </w:placeholder>
        <w:text/>
      </w:sdtPr>
      <w:sdtEndPr/>
      <w:sdtContent>
        <w:p w:rsidRPr="009B062B" w:rsidR="006D79C9" w:rsidP="00333E95" w:rsidRDefault="006D79C9" w14:paraId="19C4BCCC" w14:textId="77777777">
          <w:pPr>
            <w:pStyle w:val="Rubrik1"/>
          </w:pPr>
          <w:r>
            <w:t>Motivering</w:t>
          </w:r>
        </w:p>
      </w:sdtContent>
    </w:sdt>
    <w:p w:rsidR="009212D6" w:rsidP="009212D6" w:rsidRDefault="009212D6" w14:paraId="19C4BCCD" w14:textId="77777777">
      <w:pPr>
        <w:pStyle w:val="Normalutanindragellerluft"/>
      </w:pPr>
      <w:r>
        <w:t>Idag har vi många lärare och personal på skolorna som kämpar allt de kan för att trygghet och studiero ska vara verklighet i våra skolor och att alla barn och elever ska ha en god tillvaro i skolan.</w:t>
      </w:r>
    </w:p>
    <w:p w:rsidRPr="00C5554D" w:rsidR="00C5554D" w:rsidP="00C5554D" w:rsidRDefault="009212D6" w14:paraId="19C4BCCE" w14:textId="46A21528">
      <w:r w:rsidRPr="00C5554D">
        <w:t>En pusselbit för att man som elev ska ha en skön känsla i magen på morgonen innan man går till skolan är att man känner sig säker på att man inte blir utsatt för kränkande behandling i skolan. Man vet att man inte kommer att bli slagen, ingen kommer att säga fula ord till en och att man får vara med i gemenskapen och får vara sig själv.</w:t>
      </w:r>
    </w:p>
    <w:p w:rsidRPr="00C5554D" w:rsidR="00C5554D" w:rsidP="00C5554D" w:rsidRDefault="009212D6" w14:paraId="19C4BCCF" w14:textId="25A766DF">
      <w:r w:rsidRPr="00C5554D">
        <w:t xml:space="preserve">Målet är att inga barn ska uppleva kränkningar i skolan. Inga barn ska ha ont i magen på morgonen när de går till skolan. Tyvärr äger kränkningar ändå rum och hur skolpersonal ska agera när ett barn upplever sig vara kränkt finns angivet i </w:t>
      </w:r>
      <w:r w:rsidR="00511DD3">
        <w:t>s</w:t>
      </w:r>
      <w:r w:rsidRPr="00C5554D">
        <w:t xml:space="preserve">kollagen (2010:800) och </w:t>
      </w:r>
      <w:r w:rsidR="00511DD3">
        <w:t>d</w:t>
      </w:r>
      <w:r w:rsidRPr="00C5554D">
        <w:t>iskrimineringslagen (2008:567). Vägledning hur vi ska tolka lagen när det gäller utsatta barn finns att hämta i regeringens proposition 2005/06:38.</w:t>
      </w:r>
    </w:p>
    <w:p w:rsidRPr="00C5554D" w:rsidR="00C5554D" w:rsidP="00C5554D" w:rsidRDefault="009212D6" w14:paraId="19C4BCD0" w14:textId="2222491D">
      <w:r w:rsidRPr="00C5554D">
        <w:t>När ett barn upplever sig vara kränkt har personalen på skolan ett stort ansvar att anmäla kränkningarna till rektor, rektor i sin tur till huvudmannen</w:t>
      </w:r>
      <w:r w:rsidR="00511DD3">
        <w:t>,</w:t>
      </w:r>
      <w:r w:rsidRPr="00C5554D">
        <w:t xml:space="preserve"> och därefter ska utredning, åtgärder och uppföljning ske.</w:t>
      </w:r>
    </w:p>
    <w:p w:rsidRPr="00C5554D" w:rsidR="009212D6" w:rsidP="00C5554D" w:rsidRDefault="009212D6" w14:paraId="19C4BCD1" w14:textId="185B97AF">
      <w:r w:rsidRPr="00C5554D">
        <w:t>Det som ställer till det är att det i dag krävs att personalen ska göra en i stort sett lika omfattande insats om en klasskamrat tränger sig i matkön som när en elev blir slagen och sparkad.</w:t>
      </w:r>
    </w:p>
    <w:p w:rsidRPr="00C5554D" w:rsidR="00C5554D" w:rsidP="00C5554D" w:rsidRDefault="009212D6" w14:paraId="19C4BCD2" w14:textId="3EE4BF75">
      <w:r w:rsidRPr="00C5554D">
        <w:t>Detta har skapat en näst intill ohållbar situation för skolpersonal, arbetsbelastnings</w:t>
      </w:r>
      <w:r w:rsidR="00080A66">
        <w:softHyphen/>
      </w:r>
      <w:bookmarkStart w:name="_GoBack" w:id="1"/>
      <w:bookmarkEnd w:id="1"/>
      <w:r w:rsidRPr="00C5554D">
        <w:t xml:space="preserve">mässigt, och en situation för verkligt utsatta elever som inte heller gynnar barnen. Anledningen till detta läge är att </w:t>
      </w:r>
      <w:r w:rsidR="00511DD3">
        <w:t>b</w:t>
      </w:r>
      <w:r w:rsidRPr="00C5554D">
        <w:t xml:space="preserve">arn- och elevombudet har en praxis att varenda incident, oavsett dignitet, ska anmälas och utredas, om ett barn uttrycker att denne </w:t>
      </w:r>
      <w:r w:rsidRPr="00C5554D">
        <w:lastRenderedPageBreak/>
        <w:t>känner sig kränkt. Om det efter utredning visar sig vara kränkande ska skolan också vidta åtgärder och följa upp. Denna praxis har inte lyckats skapa en situation där elevens bästa sätts i fokus eller att kränkningarna nödvändigtvis upphör. Denna praxis fokuserar på enstaka händelser i elevens skolgång, i stället för på elevens helhetssituation.</w:t>
      </w:r>
    </w:p>
    <w:p w:rsidRPr="00C5554D" w:rsidR="009212D6" w:rsidP="00C5554D" w:rsidRDefault="009212D6" w14:paraId="19C4BCD3" w14:textId="5DD24647">
      <w:r w:rsidRPr="00C5554D">
        <w:t>Riksdagen ställer sig bakom det som anförs i motionen om att överväga om</w:t>
      </w:r>
      <w:r w:rsidR="00511DD3">
        <w:t xml:space="preserve"> man lever upp till</w:t>
      </w:r>
      <w:r w:rsidRPr="00C5554D">
        <w:t xml:space="preserve"> lagens intentioner genom den praxis som idag tillämpas gällande kränkande behandling i alla våra skolformer och tillkännager detta för regeringen.</w:t>
      </w:r>
    </w:p>
    <w:sdt>
      <w:sdtPr>
        <w:alias w:val="CC_Underskrifter"/>
        <w:tag w:val="CC_Underskrifter"/>
        <w:id w:val="583496634"/>
        <w:lock w:val="sdtContentLocked"/>
        <w:placeholder>
          <w:docPart w:val="32E5D3D09842413689FA199058CAC760"/>
        </w:placeholder>
      </w:sdtPr>
      <w:sdtEndPr/>
      <w:sdtContent>
        <w:p w:rsidR="00C5554D" w:rsidP="00C5554D" w:rsidRDefault="00C5554D" w14:paraId="19C4BCD4" w14:textId="77777777"/>
        <w:p w:rsidRPr="008E0FE2" w:rsidR="004801AC" w:rsidP="00C5554D" w:rsidRDefault="00080A66" w14:paraId="19C4BCD5" w14:textId="77777777"/>
      </w:sdtContent>
    </w:sdt>
    <w:tbl>
      <w:tblPr>
        <w:tblW w:w="5000" w:type="pct"/>
        <w:tblLook w:val="04A0" w:firstRow="1" w:lastRow="0" w:firstColumn="1" w:lastColumn="0" w:noHBand="0" w:noVBand="1"/>
        <w:tblCaption w:val="underskrifter"/>
      </w:tblPr>
      <w:tblGrid>
        <w:gridCol w:w="4252"/>
        <w:gridCol w:w="4252"/>
      </w:tblGrid>
      <w:tr w:rsidR="009C0A20" w14:paraId="00BC7461" w14:textId="77777777">
        <w:trPr>
          <w:cantSplit/>
        </w:trPr>
        <w:tc>
          <w:tcPr>
            <w:tcW w:w="50" w:type="pct"/>
            <w:vAlign w:val="bottom"/>
          </w:tcPr>
          <w:p w:rsidR="009C0A20" w:rsidRDefault="00511DD3" w14:paraId="14066B81" w14:textId="77777777">
            <w:pPr>
              <w:pStyle w:val="Underskrifter"/>
            </w:pPr>
            <w:r>
              <w:t>Adnan Dibrani (S)</w:t>
            </w:r>
          </w:p>
        </w:tc>
        <w:tc>
          <w:tcPr>
            <w:tcW w:w="50" w:type="pct"/>
            <w:vAlign w:val="bottom"/>
          </w:tcPr>
          <w:p w:rsidR="009C0A20" w:rsidRDefault="009C0A20" w14:paraId="5556DF2C" w14:textId="77777777">
            <w:pPr>
              <w:pStyle w:val="Underskrifter"/>
            </w:pPr>
          </w:p>
        </w:tc>
      </w:tr>
      <w:tr w:rsidR="009C0A20" w14:paraId="2F3F85F8" w14:textId="77777777">
        <w:trPr>
          <w:cantSplit/>
        </w:trPr>
        <w:tc>
          <w:tcPr>
            <w:tcW w:w="50" w:type="pct"/>
            <w:vAlign w:val="bottom"/>
          </w:tcPr>
          <w:p w:rsidR="009C0A20" w:rsidRDefault="00511DD3" w14:paraId="58C95519" w14:textId="77777777">
            <w:pPr>
              <w:pStyle w:val="Underskrifter"/>
              <w:spacing w:after="0"/>
            </w:pPr>
            <w:r>
              <w:t>Jennie Nilsson (S)</w:t>
            </w:r>
          </w:p>
        </w:tc>
        <w:tc>
          <w:tcPr>
            <w:tcW w:w="50" w:type="pct"/>
            <w:vAlign w:val="bottom"/>
          </w:tcPr>
          <w:p w:rsidR="009C0A20" w:rsidRDefault="00511DD3" w14:paraId="3ED29233" w14:textId="77777777">
            <w:pPr>
              <w:pStyle w:val="Underskrifter"/>
              <w:spacing w:after="0"/>
            </w:pPr>
            <w:r>
              <w:t>Hans Hoff (S)</w:t>
            </w:r>
          </w:p>
        </w:tc>
      </w:tr>
    </w:tbl>
    <w:p w:rsidR="003D2C80" w:rsidRDefault="003D2C80" w14:paraId="19C4BCDC" w14:textId="77777777"/>
    <w:sectPr w:rsidR="003D2C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4BCDE" w14:textId="77777777" w:rsidR="009212D6" w:rsidRDefault="009212D6" w:rsidP="000C1CAD">
      <w:pPr>
        <w:spacing w:line="240" w:lineRule="auto"/>
      </w:pPr>
      <w:r>
        <w:separator/>
      </w:r>
    </w:p>
  </w:endnote>
  <w:endnote w:type="continuationSeparator" w:id="0">
    <w:p w14:paraId="19C4BCDF" w14:textId="77777777" w:rsidR="009212D6" w:rsidRDefault="00921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D" w14:textId="77777777" w:rsidR="00262EA3" w:rsidRPr="00C5554D" w:rsidRDefault="00262EA3" w:rsidP="00C55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BCDC" w14:textId="77777777" w:rsidR="009212D6" w:rsidRDefault="009212D6" w:rsidP="000C1CAD">
      <w:pPr>
        <w:spacing w:line="240" w:lineRule="auto"/>
      </w:pPr>
      <w:r>
        <w:separator/>
      </w:r>
    </w:p>
  </w:footnote>
  <w:footnote w:type="continuationSeparator" w:id="0">
    <w:p w14:paraId="19C4BCDD" w14:textId="77777777" w:rsidR="009212D6" w:rsidRDefault="009212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C4BCEE" wp14:editId="19C4BC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4BCF2" w14:textId="77777777" w:rsidR="00262EA3" w:rsidRDefault="00080A66" w:rsidP="008103B5">
                          <w:pPr>
                            <w:jc w:val="right"/>
                          </w:pPr>
                          <w:sdt>
                            <w:sdtPr>
                              <w:alias w:val="CC_Noformat_Partikod"/>
                              <w:tag w:val="CC_Noformat_Partikod"/>
                              <w:id w:val="-53464382"/>
                              <w:placeholder>
                                <w:docPart w:val="6D6D2A4D897D468993B7F584529EBCBC"/>
                              </w:placeholder>
                              <w:text/>
                            </w:sdtPr>
                            <w:sdtEndPr/>
                            <w:sdtContent>
                              <w:r w:rsidR="009212D6">
                                <w:t>S</w:t>
                              </w:r>
                            </w:sdtContent>
                          </w:sdt>
                          <w:sdt>
                            <w:sdtPr>
                              <w:alias w:val="CC_Noformat_Partinummer"/>
                              <w:tag w:val="CC_Noformat_Partinummer"/>
                              <w:id w:val="-1709555926"/>
                              <w:placeholder>
                                <w:docPart w:val="94D6AE3A58944AE89EFE45DE357A4C6B"/>
                              </w:placeholder>
                              <w:text/>
                            </w:sdtPr>
                            <w:sdtEndPr/>
                            <w:sdtContent>
                              <w:r w:rsidR="009212D6">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4BC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4BCF2" w14:textId="77777777" w:rsidR="00262EA3" w:rsidRDefault="00080A66" w:rsidP="008103B5">
                    <w:pPr>
                      <w:jc w:val="right"/>
                    </w:pPr>
                    <w:sdt>
                      <w:sdtPr>
                        <w:alias w:val="CC_Noformat_Partikod"/>
                        <w:tag w:val="CC_Noformat_Partikod"/>
                        <w:id w:val="-53464382"/>
                        <w:placeholder>
                          <w:docPart w:val="6D6D2A4D897D468993B7F584529EBCBC"/>
                        </w:placeholder>
                        <w:text/>
                      </w:sdtPr>
                      <w:sdtEndPr/>
                      <w:sdtContent>
                        <w:r w:rsidR="009212D6">
                          <w:t>S</w:t>
                        </w:r>
                      </w:sdtContent>
                    </w:sdt>
                    <w:sdt>
                      <w:sdtPr>
                        <w:alias w:val="CC_Noformat_Partinummer"/>
                        <w:tag w:val="CC_Noformat_Partinummer"/>
                        <w:id w:val="-1709555926"/>
                        <w:placeholder>
                          <w:docPart w:val="94D6AE3A58944AE89EFE45DE357A4C6B"/>
                        </w:placeholder>
                        <w:text/>
                      </w:sdtPr>
                      <w:sdtEndPr/>
                      <w:sdtContent>
                        <w:r w:rsidR="009212D6">
                          <w:t>1587</w:t>
                        </w:r>
                      </w:sdtContent>
                    </w:sdt>
                  </w:p>
                </w:txbxContent>
              </v:textbox>
              <w10:wrap anchorx="page"/>
            </v:shape>
          </w:pict>
        </mc:Fallback>
      </mc:AlternateContent>
    </w:r>
  </w:p>
  <w:p w14:paraId="19C4BC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2" w14:textId="77777777" w:rsidR="00262EA3" w:rsidRDefault="00262EA3" w:rsidP="008563AC">
    <w:pPr>
      <w:jc w:val="right"/>
    </w:pPr>
  </w:p>
  <w:p w14:paraId="19C4BC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BCE6" w14:textId="77777777" w:rsidR="00262EA3" w:rsidRDefault="00080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4BCF0" wp14:editId="19C4B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4BCE7" w14:textId="77777777" w:rsidR="00262EA3" w:rsidRDefault="00080A66" w:rsidP="00A314CF">
    <w:pPr>
      <w:pStyle w:val="FSHNormal"/>
      <w:spacing w:before="40"/>
    </w:pPr>
    <w:sdt>
      <w:sdtPr>
        <w:alias w:val="CC_Noformat_Motionstyp"/>
        <w:tag w:val="CC_Noformat_Motionstyp"/>
        <w:id w:val="1162973129"/>
        <w:lock w:val="sdtContentLocked"/>
        <w15:appearance w15:val="hidden"/>
        <w:text/>
      </w:sdtPr>
      <w:sdtEndPr/>
      <w:sdtContent>
        <w:r w:rsidR="006251E3">
          <w:t>Enskild motion</w:t>
        </w:r>
      </w:sdtContent>
    </w:sdt>
    <w:r w:rsidR="00821B36">
      <w:t xml:space="preserve"> </w:t>
    </w:r>
    <w:sdt>
      <w:sdtPr>
        <w:alias w:val="CC_Noformat_Partikod"/>
        <w:tag w:val="CC_Noformat_Partikod"/>
        <w:id w:val="1471015553"/>
        <w:text/>
      </w:sdtPr>
      <w:sdtEndPr/>
      <w:sdtContent>
        <w:r w:rsidR="009212D6">
          <w:t>S</w:t>
        </w:r>
      </w:sdtContent>
    </w:sdt>
    <w:sdt>
      <w:sdtPr>
        <w:alias w:val="CC_Noformat_Partinummer"/>
        <w:tag w:val="CC_Noformat_Partinummer"/>
        <w:id w:val="-2014525982"/>
        <w:text/>
      </w:sdtPr>
      <w:sdtEndPr/>
      <w:sdtContent>
        <w:r w:rsidR="009212D6">
          <w:t>1587</w:t>
        </w:r>
      </w:sdtContent>
    </w:sdt>
  </w:p>
  <w:p w14:paraId="19C4BCE8" w14:textId="77777777" w:rsidR="00262EA3" w:rsidRPr="008227B3" w:rsidRDefault="00080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C4BCE9" w14:textId="77777777" w:rsidR="00262EA3" w:rsidRPr="008227B3" w:rsidRDefault="00080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1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1E3">
          <w:t>:1416</w:t>
        </w:r>
      </w:sdtContent>
    </w:sdt>
  </w:p>
  <w:p w14:paraId="19C4BCEA" w14:textId="77777777" w:rsidR="00262EA3" w:rsidRDefault="00080A66" w:rsidP="00E03A3D">
    <w:pPr>
      <w:pStyle w:val="Motionr"/>
    </w:pPr>
    <w:sdt>
      <w:sdtPr>
        <w:alias w:val="CC_Noformat_Avtext"/>
        <w:tag w:val="CC_Noformat_Avtext"/>
        <w:id w:val="-2020768203"/>
        <w:lock w:val="sdtContentLocked"/>
        <w15:appearance w15:val="hidden"/>
        <w:text/>
      </w:sdtPr>
      <w:sdtEndPr/>
      <w:sdtContent>
        <w:r w:rsidR="006251E3">
          <w:t>av Adnan Dibrani m.fl. (S)</w:t>
        </w:r>
      </w:sdtContent>
    </w:sdt>
  </w:p>
  <w:sdt>
    <w:sdtPr>
      <w:alias w:val="CC_Noformat_Rubtext"/>
      <w:tag w:val="CC_Noformat_Rubtext"/>
      <w:id w:val="-218060500"/>
      <w:lock w:val="sdtLocked"/>
      <w:text/>
    </w:sdtPr>
    <w:sdtEndPr/>
    <w:sdtContent>
      <w:p w14:paraId="19C4BCEB" w14:textId="6B59B3C4" w:rsidR="00262EA3" w:rsidRDefault="006251E3" w:rsidP="00283E0F">
        <w:pPr>
          <w:pStyle w:val="FSHRub2"/>
        </w:pPr>
        <w:r>
          <w:t>Trygga barn och unga i alla skolformer</w:t>
        </w:r>
      </w:p>
    </w:sdtContent>
  </w:sdt>
  <w:sdt>
    <w:sdtPr>
      <w:alias w:val="CC_Boilerplate_3"/>
      <w:tag w:val="CC_Boilerplate_3"/>
      <w:id w:val="1606463544"/>
      <w:lock w:val="sdtContentLocked"/>
      <w15:appearance w15:val="hidden"/>
      <w:text w:multiLine="1"/>
    </w:sdtPr>
    <w:sdtEndPr/>
    <w:sdtContent>
      <w:p w14:paraId="19C4BC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1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66"/>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32"/>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A98"/>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D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E3"/>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BA"/>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D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2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4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6D"/>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4BCC9"/>
  <w15:chartTrackingRefBased/>
  <w15:docId w15:val="{E5EF8737-07E9-4B70-BD4C-671124E7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85160">
      <w:bodyDiv w:val="1"/>
      <w:marLeft w:val="0"/>
      <w:marRight w:val="0"/>
      <w:marTop w:val="0"/>
      <w:marBottom w:val="0"/>
      <w:divBdr>
        <w:top w:val="none" w:sz="0" w:space="0" w:color="auto"/>
        <w:left w:val="none" w:sz="0" w:space="0" w:color="auto"/>
        <w:bottom w:val="none" w:sz="0" w:space="0" w:color="auto"/>
        <w:right w:val="none" w:sz="0" w:space="0" w:color="auto"/>
      </w:divBdr>
      <w:divsChild>
        <w:div w:id="2045979395">
          <w:marLeft w:val="0"/>
          <w:marRight w:val="0"/>
          <w:marTop w:val="0"/>
          <w:marBottom w:val="300"/>
          <w:divBdr>
            <w:top w:val="single" w:sz="6" w:space="0" w:color="DDDDDD"/>
            <w:left w:val="single" w:sz="6" w:space="0" w:color="DDDDDD"/>
            <w:bottom w:val="single" w:sz="6" w:space="0" w:color="DDDDDD"/>
            <w:right w:val="single" w:sz="6" w:space="0" w:color="DDDDDD"/>
          </w:divBdr>
          <w:divsChild>
            <w:div w:id="392042634">
              <w:marLeft w:val="0"/>
              <w:marRight w:val="0"/>
              <w:marTop w:val="0"/>
              <w:marBottom w:val="0"/>
              <w:divBdr>
                <w:top w:val="none" w:sz="0" w:space="0" w:color="auto"/>
                <w:left w:val="none" w:sz="0" w:space="0" w:color="auto"/>
                <w:bottom w:val="none" w:sz="0" w:space="0" w:color="auto"/>
                <w:right w:val="none" w:sz="0" w:space="0" w:color="auto"/>
              </w:divBdr>
              <w:divsChild>
                <w:div w:id="956377774">
                  <w:marLeft w:val="0"/>
                  <w:marRight w:val="0"/>
                  <w:marTop w:val="0"/>
                  <w:marBottom w:val="225"/>
                  <w:divBdr>
                    <w:top w:val="none" w:sz="0" w:space="0" w:color="auto"/>
                    <w:left w:val="none" w:sz="0" w:space="0" w:color="auto"/>
                    <w:bottom w:val="none" w:sz="0" w:space="0" w:color="auto"/>
                    <w:right w:val="none" w:sz="0" w:space="0" w:color="auto"/>
                  </w:divBdr>
                </w:div>
                <w:div w:id="1475751775">
                  <w:marLeft w:val="0"/>
                  <w:marRight w:val="0"/>
                  <w:marTop w:val="0"/>
                  <w:marBottom w:val="225"/>
                  <w:divBdr>
                    <w:top w:val="none" w:sz="0" w:space="0" w:color="auto"/>
                    <w:left w:val="none" w:sz="0" w:space="0" w:color="auto"/>
                    <w:bottom w:val="none" w:sz="0" w:space="0" w:color="auto"/>
                    <w:right w:val="none" w:sz="0" w:space="0" w:color="auto"/>
                  </w:divBdr>
                </w:div>
                <w:div w:id="1641111556">
                  <w:marLeft w:val="0"/>
                  <w:marRight w:val="0"/>
                  <w:marTop w:val="0"/>
                  <w:marBottom w:val="225"/>
                  <w:divBdr>
                    <w:top w:val="none" w:sz="0" w:space="0" w:color="auto"/>
                    <w:left w:val="none" w:sz="0" w:space="0" w:color="auto"/>
                    <w:bottom w:val="none" w:sz="0" w:space="0" w:color="auto"/>
                    <w:right w:val="none" w:sz="0" w:space="0" w:color="auto"/>
                  </w:divBdr>
                </w:div>
                <w:div w:id="623969082">
                  <w:marLeft w:val="0"/>
                  <w:marRight w:val="0"/>
                  <w:marTop w:val="0"/>
                  <w:marBottom w:val="225"/>
                  <w:divBdr>
                    <w:top w:val="none" w:sz="0" w:space="0" w:color="auto"/>
                    <w:left w:val="none" w:sz="0" w:space="0" w:color="auto"/>
                    <w:bottom w:val="none" w:sz="0" w:space="0" w:color="auto"/>
                    <w:right w:val="none" w:sz="0" w:space="0" w:color="auto"/>
                  </w:divBdr>
                </w:div>
                <w:div w:id="11798511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237F2FFE84DFAB6966AE01907327F"/>
        <w:category>
          <w:name w:val="Allmänt"/>
          <w:gallery w:val="placeholder"/>
        </w:category>
        <w:types>
          <w:type w:val="bbPlcHdr"/>
        </w:types>
        <w:behaviors>
          <w:behavior w:val="content"/>
        </w:behaviors>
        <w:guid w:val="{765EC0BA-74F8-446F-AB07-4E0D820AC0D1}"/>
      </w:docPartPr>
      <w:docPartBody>
        <w:p w:rsidR="00097CF7" w:rsidRDefault="00097CF7">
          <w:pPr>
            <w:pStyle w:val="CE0237F2FFE84DFAB6966AE01907327F"/>
          </w:pPr>
          <w:r w:rsidRPr="005A0A93">
            <w:rPr>
              <w:rStyle w:val="Platshllartext"/>
            </w:rPr>
            <w:t>Förslag till riksdagsbeslut</w:t>
          </w:r>
        </w:p>
      </w:docPartBody>
    </w:docPart>
    <w:docPart>
      <w:docPartPr>
        <w:name w:val="6FF87709C1CA4CE08B43EBCE37D7999B"/>
        <w:category>
          <w:name w:val="Allmänt"/>
          <w:gallery w:val="placeholder"/>
        </w:category>
        <w:types>
          <w:type w:val="bbPlcHdr"/>
        </w:types>
        <w:behaviors>
          <w:behavior w:val="content"/>
        </w:behaviors>
        <w:guid w:val="{A7CD705C-14D8-4A3C-AF72-110213F400CA}"/>
      </w:docPartPr>
      <w:docPartBody>
        <w:p w:rsidR="00097CF7" w:rsidRDefault="00097CF7">
          <w:pPr>
            <w:pStyle w:val="6FF87709C1CA4CE08B43EBCE37D7999B"/>
          </w:pPr>
          <w:r w:rsidRPr="005A0A93">
            <w:rPr>
              <w:rStyle w:val="Platshllartext"/>
            </w:rPr>
            <w:t>Motivering</w:t>
          </w:r>
        </w:p>
      </w:docPartBody>
    </w:docPart>
    <w:docPart>
      <w:docPartPr>
        <w:name w:val="6D6D2A4D897D468993B7F584529EBCBC"/>
        <w:category>
          <w:name w:val="Allmänt"/>
          <w:gallery w:val="placeholder"/>
        </w:category>
        <w:types>
          <w:type w:val="bbPlcHdr"/>
        </w:types>
        <w:behaviors>
          <w:behavior w:val="content"/>
        </w:behaviors>
        <w:guid w:val="{DA1B9CB2-3B3E-40DE-A01C-60EE9080725F}"/>
      </w:docPartPr>
      <w:docPartBody>
        <w:p w:rsidR="00097CF7" w:rsidRDefault="00097CF7">
          <w:pPr>
            <w:pStyle w:val="6D6D2A4D897D468993B7F584529EBCBC"/>
          </w:pPr>
          <w:r>
            <w:rPr>
              <w:rStyle w:val="Platshllartext"/>
            </w:rPr>
            <w:t xml:space="preserve"> </w:t>
          </w:r>
        </w:p>
      </w:docPartBody>
    </w:docPart>
    <w:docPart>
      <w:docPartPr>
        <w:name w:val="94D6AE3A58944AE89EFE45DE357A4C6B"/>
        <w:category>
          <w:name w:val="Allmänt"/>
          <w:gallery w:val="placeholder"/>
        </w:category>
        <w:types>
          <w:type w:val="bbPlcHdr"/>
        </w:types>
        <w:behaviors>
          <w:behavior w:val="content"/>
        </w:behaviors>
        <w:guid w:val="{3101C1D9-7B41-4030-ADB9-C0D2F0EC9963}"/>
      </w:docPartPr>
      <w:docPartBody>
        <w:p w:rsidR="00097CF7" w:rsidRDefault="00097CF7">
          <w:pPr>
            <w:pStyle w:val="94D6AE3A58944AE89EFE45DE357A4C6B"/>
          </w:pPr>
          <w:r>
            <w:t xml:space="preserve"> </w:t>
          </w:r>
        </w:p>
      </w:docPartBody>
    </w:docPart>
    <w:docPart>
      <w:docPartPr>
        <w:name w:val="32E5D3D09842413689FA199058CAC760"/>
        <w:category>
          <w:name w:val="Allmänt"/>
          <w:gallery w:val="placeholder"/>
        </w:category>
        <w:types>
          <w:type w:val="bbPlcHdr"/>
        </w:types>
        <w:behaviors>
          <w:behavior w:val="content"/>
        </w:behaviors>
        <w:guid w:val="{EB9A43FA-12D0-428B-9219-816D20FBA83E}"/>
      </w:docPartPr>
      <w:docPartBody>
        <w:p w:rsidR="00203E38" w:rsidRDefault="00203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F7"/>
    <w:rsid w:val="00097CF7"/>
    <w:rsid w:val="00203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237F2FFE84DFAB6966AE01907327F">
    <w:name w:val="CE0237F2FFE84DFAB6966AE01907327F"/>
  </w:style>
  <w:style w:type="paragraph" w:customStyle="1" w:styleId="54B4430FE463437FA504F1741AF586F0">
    <w:name w:val="54B4430FE463437FA504F1741AF586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1FE8DC50ED41ACBAFEB5B88070717D">
    <w:name w:val="2A1FE8DC50ED41ACBAFEB5B88070717D"/>
  </w:style>
  <w:style w:type="paragraph" w:customStyle="1" w:styleId="6FF87709C1CA4CE08B43EBCE37D7999B">
    <w:name w:val="6FF87709C1CA4CE08B43EBCE37D7999B"/>
  </w:style>
  <w:style w:type="paragraph" w:customStyle="1" w:styleId="EC5EB34C9F1B428487E99D7419E7FE4A">
    <w:name w:val="EC5EB34C9F1B428487E99D7419E7FE4A"/>
  </w:style>
  <w:style w:type="paragraph" w:customStyle="1" w:styleId="F956DD0698874381B65B0D0804FD3772">
    <w:name w:val="F956DD0698874381B65B0D0804FD3772"/>
  </w:style>
  <w:style w:type="paragraph" w:customStyle="1" w:styleId="6D6D2A4D897D468993B7F584529EBCBC">
    <w:name w:val="6D6D2A4D897D468993B7F584529EBCBC"/>
  </w:style>
  <w:style w:type="paragraph" w:customStyle="1" w:styleId="94D6AE3A58944AE89EFE45DE357A4C6B">
    <w:name w:val="94D6AE3A58944AE89EFE45DE357A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47DD9-431A-4DD0-85D8-158096A2422B}"/>
</file>

<file path=customXml/itemProps2.xml><?xml version="1.0" encoding="utf-8"?>
<ds:datastoreItem xmlns:ds="http://schemas.openxmlformats.org/officeDocument/2006/customXml" ds:itemID="{BAE5379C-1FCC-423F-9FCC-CB73DE46C4EE}"/>
</file>

<file path=customXml/itemProps3.xml><?xml version="1.0" encoding="utf-8"?>
<ds:datastoreItem xmlns:ds="http://schemas.openxmlformats.org/officeDocument/2006/customXml" ds:itemID="{D16782C6-BA35-44C1-940A-496B2C7FB795}"/>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2193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S1587 Trygga barn och unga i alla våra skolformer</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