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066EBEF22044B8BC65553BA9EC4282"/>
        </w:placeholder>
        <w15:appearance w15:val="hidden"/>
        <w:text/>
      </w:sdtPr>
      <w:sdtEndPr/>
      <w:sdtContent>
        <w:p w:rsidRPr="009B062B" w:rsidR="00AF30DD" w:rsidP="009B062B" w:rsidRDefault="00AF30DD" w14:paraId="44EBEF63" w14:textId="77777777">
          <w:pPr>
            <w:pStyle w:val="RubrikFrslagTIllRiksdagsbeslut"/>
          </w:pPr>
          <w:r w:rsidRPr="009B062B">
            <w:t>Förslag till riksdagsbeslut</w:t>
          </w:r>
        </w:p>
      </w:sdtContent>
    </w:sdt>
    <w:sdt>
      <w:sdtPr>
        <w:alias w:val="Yrkande 1"/>
        <w:tag w:val="68bf7348-0dbe-465a-bc25-9ecf2a961652"/>
        <w:id w:val="-1866819385"/>
        <w:lock w:val="sdtLocked"/>
      </w:sdtPr>
      <w:sdtEndPr/>
      <w:sdtContent>
        <w:p w:rsidR="007E59A8" w:rsidRDefault="00ED357D" w14:paraId="44EBEF64" w14:textId="09E16EC8">
          <w:pPr>
            <w:pStyle w:val="Frslagstext"/>
            <w:numPr>
              <w:ilvl w:val="0"/>
              <w:numId w:val="0"/>
            </w:numPr>
          </w:pPr>
          <w:r>
            <w:t>Riksdagen ställer sig bakom det som anförs i motionen om att se över rutinerna för it-säkerhet i Regeringskansliet och svenska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B65D1EAC0F4372A0A5D90E15CBA83F"/>
        </w:placeholder>
        <w15:appearance w15:val="hidden"/>
        <w:text/>
      </w:sdtPr>
      <w:sdtEndPr/>
      <w:sdtContent>
        <w:p w:rsidRPr="009B062B" w:rsidR="006D79C9" w:rsidP="00333E95" w:rsidRDefault="006D79C9" w14:paraId="44EBEF65" w14:textId="77777777">
          <w:pPr>
            <w:pStyle w:val="Rubrik1"/>
          </w:pPr>
          <w:r>
            <w:t>Motivering</w:t>
          </w:r>
        </w:p>
      </w:sdtContent>
    </w:sdt>
    <w:p w:rsidR="001B57AB" w:rsidP="001B57AB" w:rsidRDefault="001B57AB" w14:paraId="44EBEF66" w14:textId="77777777">
      <w:pPr>
        <w:ind w:firstLine="0"/>
      </w:pPr>
      <w:r>
        <w:t xml:space="preserve">Under sommaren 2017 framkom det att stora mängder sekretessbelagd information som handhas av Transportstyrelsen läckt ut och potentiellt spridits till främmande makt. Denna information rör känsliga uppgifter om svensk infrastruktur, körkortsregister och uppgifter om individer med skyddad identitet. Hur informationen har kunnat spridas vidare är fortfarande höljt i dunkel men säkerhetsbristerna inom Transportstyrelsen har varit kända för regeringen sedan över ett år tillbaka, trots detta har man varken informerat allmänheten eller riksdagen om de misstag som begåtts eller risker som förekommit. </w:t>
      </w:r>
    </w:p>
    <w:p w:rsidRPr="00D62174" w:rsidR="001B57AB" w:rsidP="00D62174" w:rsidRDefault="001B57AB" w14:paraId="44EBEF67" w14:textId="1368ED29">
      <w:bookmarkStart w:name="_GoBack" w:id="1"/>
      <w:bookmarkEnd w:id="1"/>
      <w:r w:rsidRPr="00D62174">
        <w:t>Att Transportstyrelsen valt att upphandla sin IT-drift i utlandet bidrar till oron över att den sekretessbelagda informationen kan ha kommit främmande makt till del, vilket vore oerhört allvarligt och skadligt för Sverige och vårt lands säkerhet. Redan i n</w:t>
      </w:r>
      <w:r w:rsidRPr="00D62174" w:rsidR="00D62174">
        <w:t>ovember 2015 flaggade också Säpo</w:t>
      </w:r>
      <w:r w:rsidRPr="00D62174">
        <w:t xml:space="preserve"> upp för riskerna med att upphandla svenska myndigheters IT-drift utomlands och ville se en avveckling av detta arbetssätt. </w:t>
      </w:r>
    </w:p>
    <w:p w:rsidR="00697B99" w:rsidP="001B57AB" w:rsidRDefault="001B57AB" w14:paraId="44EBEF68" w14:textId="78E5CBDB">
      <w:r>
        <w:t>Regeringen har samtidigt i över ett års tid tigit om de problem som funnits inom Transportstyrelsen och vore det inte för medias rapportering hade regeringen och dess företrädare med stor sannolikhet försatt att mörka vad som egentligen har skett. De allvarliga brister som nu kommit till kännedom har inte heller berott på slarv, enskilda misstag eller oklara rutiner utan på att man flagrant och medvetet valt att kringgå existerande lagstiftning. Detta väcker många frågor om h</w:t>
      </w:r>
      <w:r w:rsidR="00D62174">
        <w:t>ur IT-säkerheten fungerar inom R</w:t>
      </w:r>
      <w:r>
        <w:t xml:space="preserve">egeringskansliet och våra myndigheter. Därför bör det ske en översyn av hur IT-säkerheten omgående kan förbättras med fokus på att skydda både enskilda individer och vårt lands säkerhet. </w:t>
      </w:r>
    </w:p>
    <w:p w:rsidRPr="00697B99" w:rsidR="00D62174" w:rsidP="001B57AB" w:rsidRDefault="00D62174" w14:paraId="22CA77D0" w14:textId="77777777"/>
    <w:sdt>
      <w:sdtPr>
        <w:rPr>
          <w:i/>
          <w:noProof/>
        </w:rPr>
        <w:alias w:val="CC_Underskrifter"/>
        <w:tag w:val="CC_Underskrifter"/>
        <w:id w:val="583496634"/>
        <w:lock w:val="sdtContentLocked"/>
        <w:placeholder>
          <w:docPart w:val="B574B85406EF4F8AB907E2607211E14D"/>
        </w:placeholder>
        <w15:appearance w15:val="hidden"/>
      </w:sdtPr>
      <w:sdtEndPr/>
      <w:sdtContent>
        <w:p w:rsidR="00CC11BF" w:rsidP="008F230D" w:rsidRDefault="00D62174" w14:paraId="44EBEF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893936" w:rsidRDefault="00893936" w14:paraId="44EBEF6D" w14:textId="77777777"/>
    <w:sectPr w:rsidR="008939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BEF6F" w14:textId="77777777" w:rsidR="00E9401E" w:rsidRDefault="00E9401E" w:rsidP="000C1CAD">
      <w:pPr>
        <w:spacing w:line="240" w:lineRule="auto"/>
      </w:pPr>
      <w:r>
        <w:separator/>
      </w:r>
    </w:p>
  </w:endnote>
  <w:endnote w:type="continuationSeparator" w:id="0">
    <w:p w14:paraId="44EBEF70" w14:textId="77777777" w:rsidR="00E9401E" w:rsidRDefault="00E940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BEF7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BEF76" w14:textId="69E50E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21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BEF6D" w14:textId="77777777" w:rsidR="00E9401E" w:rsidRDefault="00E9401E" w:rsidP="000C1CAD">
      <w:pPr>
        <w:spacing w:line="240" w:lineRule="auto"/>
      </w:pPr>
      <w:r>
        <w:separator/>
      </w:r>
    </w:p>
  </w:footnote>
  <w:footnote w:type="continuationSeparator" w:id="0">
    <w:p w14:paraId="44EBEF6E" w14:textId="77777777" w:rsidR="00E9401E" w:rsidRDefault="00E940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EBEF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EBEF80" wp14:anchorId="44EBEF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62174" w14:paraId="44EBEF81" w14:textId="77777777">
                          <w:pPr>
                            <w:jc w:val="right"/>
                          </w:pPr>
                          <w:sdt>
                            <w:sdtPr>
                              <w:alias w:val="CC_Noformat_Partikod"/>
                              <w:tag w:val="CC_Noformat_Partikod"/>
                              <w:id w:val="-53464382"/>
                              <w:placeholder>
                                <w:docPart w:val="D811BAA30E484B5DA73651A84B9524E9"/>
                              </w:placeholder>
                              <w:text/>
                            </w:sdtPr>
                            <w:sdtEndPr/>
                            <w:sdtContent>
                              <w:r w:rsidR="00A85385">
                                <w:t>M</w:t>
                              </w:r>
                            </w:sdtContent>
                          </w:sdt>
                          <w:sdt>
                            <w:sdtPr>
                              <w:alias w:val="CC_Noformat_Partinummer"/>
                              <w:tag w:val="CC_Noformat_Partinummer"/>
                              <w:id w:val="-1709555926"/>
                              <w:placeholder>
                                <w:docPart w:val="90A4ED2B033E4627B7207DC2932951D8"/>
                              </w:placeholder>
                              <w:text/>
                            </w:sdtPr>
                            <w:sdtEndPr/>
                            <w:sdtContent>
                              <w:r w:rsidR="00931507">
                                <w:t>2245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EBEF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62174" w14:paraId="44EBEF81" w14:textId="77777777">
                    <w:pPr>
                      <w:jc w:val="right"/>
                    </w:pPr>
                    <w:sdt>
                      <w:sdtPr>
                        <w:alias w:val="CC_Noformat_Partikod"/>
                        <w:tag w:val="CC_Noformat_Partikod"/>
                        <w:id w:val="-53464382"/>
                        <w:placeholder>
                          <w:docPart w:val="D811BAA30E484B5DA73651A84B9524E9"/>
                        </w:placeholder>
                        <w:text/>
                      </w:sdtPr>
                      <w:sdtEndPr/>
                      <w:sdtContent>
                        <w:r w:rsidR="00A85385">
                          <w:t>M</w:t>
                        </w:r>
                      </w:sdtContent>
                    </w:sdt>
                    <w:sdt>
                      <w:sdtPr>
                        <w:alias w:val="CC_Noformat_Partinummer"/>
                        <w:tag w:val="CC_Noformat_Partinummer"/>
                        <w:id w:val="-1709555926"/>
                        <w:placeholder>
                          <w:docPart w:val="90A4ED2B033E4627B7207DC2932951D8"/>
                        </w:placeholder>
                        <w:text/>
                      </w:sdtPr>
                      <w:sdtEndPr/>
                      <w:sdtContent>
                        <w:r w:rsidR="00931507">
                          <w:t>2245</w:t>
                        </w:r>
                      </w:sdtContent>
                    </w:sdt>
                  </w:p>
                </w:txbxContent>
              </v:textbox>
              <w10:wrap anchorx="page"/>
            </v:shape>
          </w:pict>
        </mc:Fallback>
      </mc:AlternateContent>
    </w:r>
  </w:p>
  <w:p w:rsidRPr="00293C4F" w:rsidR="004F35FE" w:rsidP="00776B74" w:rsidRDefault="004F35FE" w14:paraId="44EBEF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2174" w14:paraId="44EBEF73" w14:textId="77777777">
    <w:pPr>
      <w:jc w:val="right"/>
    </w:pPr>
    <w:sdt>
      <w:sdtPr>
        <w:alias w:val="CC_Noformat_Partikod"/>
        <w:tag w:val="CC_Noformat_Partikod"/>
        <w:id w:val="559911109"/>
        <w:placeholder>
          <w:docPart w:val="90A4ED2B033E4627B7207DC2932951D8"/>
        </w:placeholder>
        <w:text/>
      </w:sdtPr>
      <w:sdtEndPr/>
      <w:sdtContent>
        <w:r w:rsidR="00A85385">
          <w:t>M</w:t>
        </w:r>
      </w:sdtContent>
    </w:sdt>
    <w:sdt>
      <w:sdtPr>
        <w:alias w:val="CC_Noformat_Partinummer"/>
        <w:tag w:val="CC_Noformat_Partinummer"/>
        <w:id w:val="1197820850"/>
        <w:text/>
      </w:sdtPr>
      <w:sdtEndPr/>
      <w:sdtContent>
        <w:r w:rsidR="00931507">
          <w:t>2245</w:t>
        </w:r>
      </w:sdtContent>
    </w:sdt>
  </w:p>
  <w:p w:rsidR="004F35FE" w:rsidP="00776B74" w:rsidRDefault="004F35FE" w14:paraId="44EBEF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2174" w14:paraId="44EBEF77" w14:textId="77777777">
    <w:pPr>
      <w:jc w:val="right"/>
    </w:pPr>
    <w:sdt>
      <w:sdtPr>
        <w:alias w:val="CC_Noformat_Partikod"/>
        <w:tag w:val="CC_Noformat_Partikod"/>
        <w:id w:val="1471015553"/>
        <w:text/>
      </w:sdtPr>
      <w:sdtEndPr/>
      <w:sdtContent>
        <w:r w:rsidR="00A85385">
          <w:t>M</w:t>
        </w:r>
      </w:sdtContent>
    </w:sdt>
    <w:sdt>
      <w:sdtPr>
        <w:alias w:val="CC_Noformat_Partinummer"/>
        <w:tag w:val="CC_Noformat_Partinummer"/>
        <w:id w:val="-2014525982"/>
        <w:text/>
      </w:sdtPr>
      <w:sdtEndPr/>
      <w:sdtContent>
        <w:r w:rsidR="00931507">
          <w:t>2245</w:t>
        </w:r>
      </w:sdtContent>
    </w:sdt>
  </w:p>
  <w:p w:rsidR="004F35FE" w:rsidP="00A314CF" w:rsidRDefault="00D62174" w14:paraId="44EBEF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62174" w14:paraId="44EBEF7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62174" w14:paraId="44EBEF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:3005</w:t>
        </w:r>
      </w:sdtContent>
    </w:sdt>
  </w:p>
  <w:p w:rsidR="004F35FE" w:rsidP="00E03A3D" w:rsidRDefault="00D62174" w14:paraId="44EBEF7B"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ED357D" w14:paraId="44EBEF7C" w14:textId="38F7CBFF">
        <w:pPr>
          <w:pStyle w:val="FSHRub2"/>
        </w:pPr>
        <w:r>
          <w:t xml:space="preserve">Se över rutinerna för it-säkerhet i Regeringskansliet och svenska myndigheter </w:t>
        </w:r>
      </w:p>
    </w:sdtContent>
  </w:sdt>
  <w:sdt>
    <w:sdtPr>
      <w:alias w:val="CC_Boilerplate_3"/>
      <w:tag w:val="CC_Boilerplate_3"/>
      <w:id w:val="1606463544"/>
      <w:lock w:val="sdtContentLocked"/>
      <w15:appearance w15:val="hidden"/>
      <w:text w:multiLine="1"/>
    </w:sdtPr>
    <w:sdtEndPr/>
    <w:sdtContent>
      <w:p w:rsidR="004F35FE" w:rsidP="00283E0F" w:rsidRDefault="004F35FE" w14:paraId="44EBEF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3DCA"/>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7AB"/>
    <w:rsid w:val="001B66CE"/>
    <w:rsid w:val="001B6716"/>
    <w:rsid w:val="001B697A"/>
    <w:rsid w:val="001B7753"/>
    <w:rsid w:val="001C2470"/>
    <w:rsid w:val="001C56A7"/>
    <w:rsid w:val="001C5944"/>
    <w:rsid w:val="001C756B"/>
    <w:rsid w:val="001C774A"/>
    <w:rsid w:val="001C7FA1"/>
    <w:rsid w:val="001D0E3E"/>
    <w:rsid w:val="001D218A"/>
    <w:rsid w:val="001D2BAE"/>
    <w:rsid w:val="001D2FF1"/>
    <w:rsid w:val="001D3EE8"/>
    <w:rsid w:val="001D4A9A"/>
    <w:rsid w:val="001D5A93"/>
    <w:rsid w:val="001D5C51"/>
    <w:rsid w:val="001D6A7A"/>
    <w:rsid w:val="001D7E6D"/>
    <w:rsid w:val="001E000C"/>
    <w:rsid w:val="001E10E8"/>
    <w:rsid w:val="001E168C"/>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452"/>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7B8"/>
    <w:rsid w:val="003010E0"/>
    <w:rsid w:val="00303C09"/>
    <w:rsid w:val="00303C2E"/>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38E"/>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E6F"/>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318"/>
    <w:rsid w:val="00690E0D"/>
    <w:rsid w:val="00692476"/>
    <w:rsid w:val="00692BFC"/>
    <w:rsid w:val="00692EC8"/>
    <w:rsid w:val="006934C8"/>
    <w:rsid w:val="00693B89"/>
    <w:rsid w:val="00693BBE"/>
    <w:rsid w:val="00694559"/>
    <w:rsid w:val="00694848"/>
    <w:rsid w:val="00694902"/>
    <w:rsid w:val="006963AF"/>
    <w:rsid w:val="00696B2A"/>
    <w:rsid w:val="00696CFE"/>
    <w:rsid w:val="00697B99"/>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9EE"/>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5BA"/>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9A8"/>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B8B"/>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12D"/>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9C9"/>
    <w:rsid w:val="0088342E"/>
    <w:rsid w:val="00883544"/>
    <w:rsid w:val="00883DE1"/>
    <w:rsid w:val="0088439D"/>
    <w:rsid w:val="00884F52"/>
    <w:rsid w:val="008851F6"/>
    <w:rsid w:val="00885539"/>
    <w:rsid w:val="0088630D"/>
    <w:rsid w:val="008874DD"/>
    <w:rsid w:val="00887F8A"/>
    <w:rsid w:val="00890724"/>
    <w:rsid w:val="00891A8C"/>
    <w:rsid w:val="00893936"/>
    <w:rsid w:val="00894507"/>
    <w:rsid w:val="0089674D"/>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30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07"/>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628"/>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1B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54C"/>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385"/>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4D9"/>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CDD"/>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BE2"/>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174"/>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6C7"/>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BA9"/>
    <w:rsid w:val="00E43927"/>
    <w:rsid w:val="00E43A12"/>
    <w:rsid w:val="00E4460D"/>
    <w:rsid w:val="00E45A1C"/>
    <w:rsid w:val="00E460D0"/>
    <w:rsid w:val="00E478BF"/>
    <w:rsid w:val="00E51761"/>
    <w:rsid w:val="00E51BE6"/>
    <w:rsid w:val="00E51CBA"/>
    <w:rsid w:val="00E54337"/>
    <w:rsid w:val="00E54674"/>
    <w:rsid w:val="00E54F63"/>
    <w:rsid w:val="00E55235"/>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01E"/>
    <w:rsid w:val="00E9447B"/>
    <w:rsid w:val="00E94538"/>
    <w:rsid w:val="00E94D39"/>
    <w:rsid w:val="00E95883"/>
    <w:rsid w:val="00E96BAC"/>
    <w:rsid w:val="00E971D4"/>
    <w:rsid w:val="00EA071E"/>
    <w:rsid w:val="00EA1CEE"/>
    <w:rsid w:val="00EA2116"/>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57D"/>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2E9"/>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EBEF62"/>
  <w15:chartTrackingRefBased/>
  <w15:docId w15:val="{C57E4670-64EC-415B-99DE-32F0DFD3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4182">
      <w:bodyDiv w:val="1"/>
      <w:marLeft w:val="0"/>
      <w:marRight w:val="0"/>
      <w:marTop w:val="0"/>
      <w:marBottom w:val="0"/>
      <w:divBdr>
        <w:top w:val="none" w:sz="0" w:space="0" w:color="auto"/>
        <w:left w:val="none" w:sz="0" w:space="0" w:color="auto"/>
        <w:bottom w:val="none" w:sz="0" w:space="0" w:color="auto"/>
        <w:right w:val="none" w:sz="0" w:space="0" w:color="auto"/>
      </w:divBdr>
    </w:div>
    <w:div w:id="1771777912">
      <w:bodyDiv w:val="1"/>
      <w:marLeft w:val="0"/>
      <w:marRight w:val="0"/>
      <w:marTop w:val="0"/>
      <w:marBottom w:val="0"/>
      <w:divBdr>
        <w:top w:val="none" w:sz="0" w:space="0" w:color="auto"/>
        <w:left w:val="none" w:sz="0" w:space="0" w:color="auto"/>
        <w:bottom w:val="none" w:sz="0" w:space="0" w:color="auto"/>
        <w:right w:val="none" w:sz="0" w:space="0" w:color="auto"/>
      </w:divBdr>
    </w:div>
    <w:div w:id="1774855946">
      <w:bodyDiv w:val="1"/>
      <w:marLeft w:val="0"/>
      <w:marRight w:val="0"/>
      <w:marTop w:val="0"/>
      <w:marBottom w:val="0"/>
      <w:divBdr>
        <w:top w:val="none" w:sz="0" w:space="0" w:color="auto"/>
        <w:left w:val="none" w:sz="0" w:space="0" w:color="auto"/>
        <w:bottom w:val="none" w:sz="0" w:space="0" w:color="auto"/>
        <w:right w:val="none" w:sz="0" w:space="0" w:color="auto"/>
      </w:divBdr>
      <w:divsChild>
        <w:div w:id="1061908408">
          <w:marLeft w:val="0"/>
          <w:marRight w:val="0"/>
          <w:marTop w:val="0"/>
          <w:marBottom w:val="0"/>
          <w:divBdr>
            <w:top w:val="none" w:sz="0" w:space="0" w:color="auto"/>
            <w:left w:val="none" w:sz="0" w:space="0" w:color="auto"/>
            <w:bottom w:val="none" w:sz="0" w:space="0" w:color="auto"/>
            <w:right w:val="none" w:sz="0" w:space="0" w:color="auto"/>
          </w:divBdr>
        </w:div>
        <w:div w:id="127625409">
          <w:marLeft w:val="0"/>
          <w:marRight w:val="0"/>
          <w:marTop w:val="195"/>
          <w:marBottom w:val="420"/>
          <w:divBdr>
            <w:top w:val="none" w:sz="0" w:space="0" w:color="auto"/>
            <w:left w:val="none" w:sz="0" w:space="0" w:color="auto"/>
            <w:bottom w:val="none" w:sz="0" w:space="0" w:color="auto"/>
            <w:right w:val="none" w:sz="0" w:space="0" w:color="auto"/>
          </w:divBdr>
          <w:divsChild>
            <w:div w:id="506159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066EBEF22044B8BC65553BA9EC4282"/>
        <w:category>
          <w:name w:val="Allmänt"/>
          <w:gallery w:val="placeholder"/>
        </w:category>
        <w:types>
          <w:type w:val="bbPlcHdr"/>
        </w:types>
        <w:behaviors>
          <w:behavior w:val="content"/>
        </w:behaviors>
        <w:guid w:val="{A3364236-AF35-4296-8459-C8F4172A6BD2}"/>
      </w:docPartPr>
      <w:docPartBody>
        <w:p w:rsidR="00A571C4" w:rsidRDefault="00E73AE3">
          <w:pPr>
            <w:pStyle w:val="B2066EBEF22044B8BC65553BA9EC4282"/>
          </w:pPr>
          <w:r w:rsidRPr="005A0A93">
            <w:rPr>
              <w:rStyle w:val="Platshllartext"/>
            </w:rPr>
            <w:t>Förslag till riksdagsbeslut</w:t>
          </w:r>
        </w:p>
      </w:docPartBody>
    </w:docPart>
    <w:docPart>
      <w:docPartPr>
        <w:name w:val="6FB65D1EAC0F4372A0A5D90E15CBA83F"/>
        <w:category>
          <w:name w:val="Allmänt"/>
          <w:gallery w:val="placeholder"/>
        </w:category>
        <w:types>
          <w:type w:val="bbPlcHdr"/>
        </w:types>
        <w:behaviors>
          <w:behavior w:val="content"/>
        </w:behaviors>
        <w:guid w:val="{F1B7F5E1-B32C-4824-B248-E6384AFB8BF0}"/>
      </w:docPartPr>
      <w:docPartBody>
        <w:p w:rsidR="00A571C4" w:rsidRDefault="00E73AE3">
          <w:pPr>
            <w:pStyle w:val="6FB65D1EAC0F4372A0A5D90E15CBA83F"/>
          </w:pPr>
          <w:r w:rsidRPr="005A0A93">
            <w:rPr>
              <w:rStyle w:val="Platshllartext"/>
            </w:rPr>
            <w:t>Motivering</w:t>
          </w:r>
        </w:p>
      </w:docPartBody>
    </w:docPart>
    <w:docPart>
      <w:docPartPr>
        <w:name w:val="D811BAA30E484B5DA73651A84B9524E9"/>
        <w:category>
          <w:name w:val="Allmänt"/>
          <w:gallery w:val="placeholder"/>
        </w:category>
        <w:types>
          <w:type w:val="bbPlcHdr"/>
        </w:types>
        <w:behaviors>
          <w:behavior w:val="content"/>
        </w:behaviors>
        <w:guid w:val="{04DFCF6B-9C4D-4723-B358-A2D4FBA5F480}"/>
      </w:docPartPr>
      <w:docPartBody>
        <w:p w:rsidR="00A571C4" w:rsidRDefault="00E73AE3">
          <w:pPr>
            <w:pStyle w:val="D811BAA30E484B5DA73651A84B9524E9"/>
          </w:pPr>
          <w:r>
            <w:rPr>
              <w:rStyle w:val="Platshllartext"/>
            </w:rPr>
            <w:t xml:space="preserve"> </w:t>
          </w:r>
        </w:p>
      </w:docPartBody>
    </w:docPart>
    <w:docPart>
      <w:docPartPr>
        <w:name w:val="90A4ED2B033E4627B7207DC2932951D8"/>
        <w:category>
          <w:name w:val="Allmänt"/>
          <w:gallery w:val="placeholder"/>
        </w:category>
        <w:types>
          <w:type w:val="bbPlcHdr"/>
        </w:types>
        <w:behaviors>
          <w:behavior w:val="content"/>
        </w:behaviors>
        <w:guid w:val="{3420013B-0B53-49BD-9895-57D6C8BD5F64}"/>
      </w:docPartPr>
      <w:docPartBody>
        <w:p w:rsidR="00A571C4" w:rsidRDefault="00E73AE3">
          <w:pPr>
            <w:pStyle w:val="90A4ED2B033E4627B7207DC2932951D8"/>
          </w:pPr>
          <w:r>
            <w:t xml:space="preserve"> </w:t>
          </w:r>
        </w:p>
      </w:docPartBody>
    </w:docPart>
    <w:docPart>
      <w:docPartPr>
        <w:name w:val="B574B85406EF4F8AB907E2607211E14D"/>
        <w:category>
          <w:name w:val="Allmänt"/>
          <w:gallery w:val="placeholder"/>
        </w:category>
        <w:types>
          <w:type w:val="bbPlcHdr"/>
        </w:types>
        <w:behaviors>
          <w:behavior w:val="content"/>
        </w:behaviors>
        <w:guid w:val="{5DA95532-2735-41A6-8B22-BD35329E1582}"/>
      </w:docPartPr>
      <w:docPartBody>
        <w:p w:rsidR="0025553B" w:rsidRDefault="002555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AE3"/>
    <w:rsid w:val="0025553B"/>
    <w:rsid w:val="00A571C4"/>
    <w:rsid w:val="00C0775F"/>
    <w:rsid w:val="00E73AE3"/>
    <w:rsid w:val="00FF5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066EBEF22044B8BC65553BA9EC4282">
    <w:name w:val="B2066EBEF22044B8BC65553BA9EC4282"/>
  </w:style>
  <w:style w:type="paragraph" w:customStyle="1" w:styleId="E3A1323B317D4E1FAC0978BA17424FBE">
    <w:name w:val="E3A1323B317D4E1FAC0978BA17424FBE"/>
  </w:style>
  <w:style w:type="paragraph" w:customStyle="1" w:styleId="889D106AF5DC49288B657B1A370B4BDE">
    <w:name w:val="889D106AF5DC49288B657B1A370B4BDE"/>
  </w:style>
  <w:style w:type="paragraph" w:customStyle="1" w:styleId="6FB65D1EAC0F4372A0A5D90E15CBA83F">
    <w:name w:val="6FB65D1EAC0F4372A0A5D90E15CBA83F"/>
  </w:style>
  <w:style w:type="paragraph" w:customStyle="1" w:styleId="6E856BCE1D4D4826B20047313778A673">
    <w:name w:val="6E856BCE1D4D4826B20047313778A673"/>
  </w:style>
  <w:style w:type="paragraph" w:customStyle="1" w:styleId="D811BAA30E484B5DA73651A84B9524E9">
    <w:name w:val="D811BAA30E484B5DA73651A84B9524E9"/>
  </w:style>
  <w:style w:type="paragraph" w:customStyle="1" w:styleId="90A4ED2B033E4627B7207DC2932951D8">
    <w:name w:val="90A4ED2B033E4627B7207DC293295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3A769-659B-4A8B-859F-8B874226E21E}"/>
</file>

<file path=customXml/itemProps2.xml><?xml version="1.0" encoding="utf-8"?>
<ds:datastoreItem xmlns:ds="http://schemas.openxmlformats.org/officeDocument/2006/customXml" ds:itemID="{2914383F-9006-4545-93E9-E555E35358AD}"/>
</file>

<file path=customXml/itemProps3.xml><?xml version="1.0" encoding="utf-8"?>
<ds:datastoreItem xmlns:ds="http://schemas.openxmlformats.org/officeDocument/2006/customXml" ds:itemID="{4EF1718E-FB7B-4A25-9041-916E66E39518}"/>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1682</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M2245 Se över rutinerna för IT säkerhet i regeringskansliet och svenska myndigheter</vt:lpstr>
      <vt:lpstr>
      </vt:lpstr>
    </vt:vector>
  </TitlesOfParts>
  <Company>Sveriges riksdag</Company>
  <LinksUpToDate>false</LinksUpToDate>
  <CharactersWithSpaces>1959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