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10 december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Ebba Hermansson (SD) som ledamot i riksdagen fr.o.m. den 17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Boriana Åberg (M) som ledamot i skatteutskottet och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Jennie Nilsson (S) som </w:t>
            </w:r>
            <w:r>
              <w:rPr>
                <w:rtl w:val="0"/>
              </w:rPr>
              <w:t>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Diana Laitinen Carlsson (S)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(MP) </w:t>
            </w:r>
            <w:r>
              <w:rPr>
                <w:rtl w:val="0"/>
              </w:rPr>
              <w:t>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Boriana Åberg (M) </w:t>
            </w:r>
            <w:r>
              <w:rPr>
                <w:rtl w:val="0"/>
              </w:rPr>
              <w:t>som ledamot i finansutskottet och som suppleant i skatteutskottet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Magnus Stuart (M)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Diana Laitinen Carlsson (S)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Jennie Nilsson (S) </w:t>
            </w:r>
            <w:r>
              <w:rPr>
                <w:rtl w:val="0"/>
              </w:rPr>
              <w:t>som ledamot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 Bolund (MP)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2021/22:150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Reformeringen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2021/22:69 Fortsatt beredskap genom förlängd giltighet av covid-19-lagen och lagen om tillfälliga smittskyddsåtgärder på serveringsställen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16 december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2021/22:SkU11 Riskskatt för kreditinstitut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2021/22:UFöU1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2021/22:UFöU2 Fortsatt svenskt deltagande i militär insats för stärkt säkerhet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 Utgiftsområde 11 Ekonomisk trygghet vid ålderdom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2021/22:SfU3 Utgiftsområde 12 Ekonomisk trygghet för familjer och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2021/22:MJU8 Kommissionens meddelande om en ny EU-skogsstrategi för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Khashayar Farmanbar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2021/22:110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svenska elpriserna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2021/22:111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Driftssäkerheten i elnätet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Anna-Caren Sätherberg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2021/22:115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hästnäring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2021/22:117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en ökad vargstam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Karl-Petter Thorwaldsson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2021/22:112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 om Kallak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Jeanette Gustafsdotter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2021/22:128 av Viktor Wärnick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Kulturens frihet och principen om armlängds avstånd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2021/22:135 av Cassandra Sundin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Immateriellt kulturarv och biologisk mångfald i fäbodmiljöer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2021/22:108 av Jan R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Slutförvar av kärnbränsle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2021/22:116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 om slutförvaret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10 december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2021-12-10</SAFIR_Sammantradesdatum_Doc>
    <SAFIR_SammantradeID xmlns="C07A1A6C-0B19-41D9-BDF8-F523BA3921EB">8b556f03-4e1f-4475-8b63-8e8d227a13d8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B67DB-798F-491E-99DB-5ECB4EC441F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