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1F7B" w:rsidP="00DA0661">
      <w:pPr>
        <w:pStyle w:val="Title"/>
      </w:pPr>
      <w:bookmarkStart w:id="0" w:name="Start"/>
      <w:bookmarkEnd w:id="0"/>
      <w:r>
        <w:t>Svar på fråga 2</w:t>
      </w:r>
      <w:r w:rsidRPr="00521F7B">
        <w:t xml:space="preserve">022/23:736 </w:t>
      </w:r>
      <w:r>
        <w:t xml:space="preserve">av </w:t>
      </w:r>
      <w:r w:rsidRPr="00521F7B">
        <w:t>Carina Ödebrink (S)</w:t>
      </w:r>
      <w:r>
        <w:t xml:space="preserve"> </w:t>
      </w:r>
      <w:r>
        <w:br/>
      </w:r>
      <w:r w:rsidRPr="00521F7B">
        <w:t>Rättspsykiatrins beläggningssituation</w:t>
      </w:r>
    </w:p>
    <w:p w:rsidR="00B20DFD" w:rsidP="00B20DFD">
      <w:pPr>
        <w:pStyle w:val="BodyText"/>
      </w:pPr>
      <w:r>
        <w:t xml:space="preserve">Carina Ödebrink har frågat mig vilka åtgärder jag avser att vidta för att kompensera regionerna för en i dag mycket ansträngd beläggningssituation inom rättspsykiatrin. </w:t>
      </w:r>
    </w:p>
    <w:p w:rsidR="00045D7D" w:rsidP="00B20DFD">
      <w:pPr>
        <w:pStyle w:val="BodyText"/>
      </w:pPr>
      <w:r>
        <w:t>Fråga</w:t>
      </w:r>
      <w:r w:rsidR="00CD20C8">
        <w:t>n</w:t>
      </w:r>
      <w:r>
        <w:t xml:space="preserve"> om ansvaret, in</w:t>
      </w:r>
      <w:r w:rsidR="00CD20C8">
        <w:t>begripet</w:t>
      </w:r>
      <w:r>
        <w:t xml:space="preserve"> kostnadsansvaret, för den rättspsykiatriska vården har debatterats under lång tid. </w:t>
      </w:r>
      <w:r w:rsidR="00CE0390">
        <w:t xml:space="preserve">I dessa sammanhang har </w:t>
      </w:r>
      <w:r w:rsidR="00CD20C8">
        <w:t xml:space="preserve">det </w:t>
      </w:r>
      <w:r w:rsidR="00CE0390">
        <w:t>bl.a.</w:t>
      </w:r>
      <w:r w:rsidR="00CE0390">
        <w:t xml:space="preserve"> lyfts att beläggningssituationen</w:t>
      </w:r>
      <w:r>
        <w:t xml:space="preserve"> inom rättspsykiatrin är ansträngd</w:t>
      </w:r>
      <w:r w:rsidR="00CE0390">
        <w:t xml:space="preserve">, att det kan finnas skäl att se över vem som ska inneha ansvaret för den rättspsykiatriska vården </w:t>
      </w:r>
      <w:r w:rsidR="00CD20C8">
        <w:t>och</w:t>
      </w:r>
      <w:r w:rsidR="00CE0390">
        <w:t xml:space="preserve"> hur den vård som erbjuds inom ramen för den rättspsykiatriska vården kan utvecklas. </w:t>
      </w:r>
      <w:r>
        <w:t>Detta är fråg</w:t>
      </w:r>
      <w:r w:rsidR="00CE0390">
        <w:t xml:space="preserve">or som regeringen tar på stort allvar. </w:t>
      </w:r>
    </w:p>
    <w:p w:rsidR="006E7DC7" w:rsidP="009C0E0E">
      <w:pPr>
        <w:pStyle w:val="BodyText"/>
      </w:pPr>
      <w:r w:rsidRPr="00045D7D">
        <w:t>För att ge</w:t>
      </w:r>
      <w:r>
        <w:t xml:space="preserve"> regionerna</w:t>
      </w:r>
      <w:r w:rsidR="00A10C1A">
        <w:t xml:space="preserve"> </w:t>
      </w:r>
      <w:r w:rsidRPr="00045D7D">
        <w:t xml:space="preserve">förutsättningar att </w:t>
      </w:r>
      <w:r w:rsidRPr="00A10C1A" w:rsidR="00A10C1A">
        <w:t xml:space="preserve">stärka och utveckla arbetet med psykisk hälsa och suicidprevention </w:t>
      </w:r>
      <w:r w:rsidR="0006791C">
        <w:t>a</w:t>
      </w:r>
      <w:r w:rsidRPr="00045D7D">
        <w:t>vsätter regeringen</w:t>
      </w:r>
      <w:r w:rsidRPr="00A10C1A" w:rsidR="00A10C1A">
        <w:t xml:space="preserve"> över 1,6 miljarder kronor </w:t>
      </w:r>
      <w:r w:rsidR="00A10C1A">
        <w:t xml:space="preserve">2023 </w:t>
      </w:r>
      <w:r w:rsidRPr="00045D7D">
        <w:t xml:space="preserve">genom </w:t>
      </w:r>
      <w:r w:rsidR="00A10C1A">
        <w:t xml:space="preserve">en </w:t>
      </w:r>
      <w:r w:rsidRPr="00045D7D">
        <w:t>överenskommelse mellan staten och Sveriges Kommuner och Regioner</w:t>
      </w:r>
      <w:r w:rsidR="00A10C1A">
        <w:t xml:space="preserve">. </w:t>
      </w:r>
      <w:r w:rsidR="00FE1CE8">
        <w:t xml:space="preserve">Dessa medel kan användas för att </w:t>
      </w:r>
      <w:r w:rsidR="00A10C1A">
        <w:t>utveckla den rättspsykiatriska vården</w:t>
      </w:r>
      <w:r w:rsidR="00560255">
        <w:t>,</w:t>
      </w:r>
      <w:r w:rsidR="00A10C1A">
        <w:t xml:space="preserve"> t.ex. genom att öka antalet </w:t>
      </w:r>
      <w:r w:rsidR="00EF7CA2">
        <w:t>vård</w:t>
      </w:r>
      <w:r w:rsidR="00A10C1A">
        <w:t>platser</w:t>
      </w:r>
      <w:r w:rsidR="009C0E0E">
        <w:t xml:space="preserve">. </w:t>
      </w:r>
    </w:p>
    <w:p w:rsidR="00452D8B" w:rsidP="00452D8B">
      <w:pPr>
        <w:pStyle w:val="BodyText"/>
        <w:spacing w:after="0"/>
      </w:pPr>
      <w:r>
        <w:t>Regeringen har även gett Socialstyrelsen i uppdrag att genomföra en kart</w:t>
      </w:r>
      <w:r>
        <w:softHyphen/>
        <w:t xml:space="preserve">läggning av den psykiatriska tvångsvården respektive den rättspsykiatriska vården. Målsättningen med kartläggningen är att få en helhetsbild av de utmaningar som finns inom området, vilket t.ex. kan innefatta </w:t>
      </w:r>
      <w:r w:rsidR="00295E9B">
        <w:t>rätts</w:t>
      </w:r>
      <w:r w:rsidR="00295E9B">
        <w:softHyphen/>
        <w:t>psykia</w:t>
      </w:r>
      <w:r w:rsidR="009C0E0E">
        <w:softHyphen/>
      </w:r>
      <w:r w:rsidR="00295E9B">
        <w:t xml:space="preserve">trins beläggningssituation. Inom ramen för uppdraget ingår </w:t>
      </w:r>
      <w:r w:rsidR="009C0E0E">
        <w:t xml:space="preserve">även </w:t>
      </w:r>
      <w:r w:rsidR="00295E9B">
        <w:t>att särskilt uppmärksamma vårdkedjan för de patienter som vårdas inom den psykia</w:t>
      </w:r>
      <w:r w:rsidR="009C0E0E">
        <w:softHyphen/>
      </w:r>
      <w:r w:rsidR="00295E9B">
        <w:t>triska tvångsvården respektive den rättspsykiatriska vården, bl.a. avseende samverkan vid utskrivning från rättspsykiatrisk vård</w:t>
      </w:r>
      <w:r w:rsidR="009C0E0E">
        <w:t xml:space="preserve">. Detta har under lång tid </w:t>
      </w:r>
      <w:r w:rsidR="009C0E0E">
        <w:t>varit en en utmaning och är en faktor som kan bidra till en ansträngd beläg</w:t>
      </w:r>
      <w:r>
        <w:softHyphen/>
      </w:r>
      <w:r w:rsidR="009C0E0E">
        <w:t xml:space="preserve">gningssituation. </w:t>
      </w:r>
      <w:r>
        <w:t xml:space="preserve">Uppdraget ska redovisas till regeringen senast den </w:t>
      </w:r>
    </w:p>
    <w:p w:rsidR="00FE1CE8" w:rsidP="00B20DFD">
      <w:pPr>
        <w:pStyle w:val="BodyText"/>
      </w:pPr>
      <w:r>
        <w:t xml:space="preserve">1 augusti 2023. </w:t>
      </w:r>
      <w:r w:rsidRPr="006E7DC7" w:rsidR="006E7DC7">
        <w:t xml:space="preserve">I detta sammanhang bör </w:t>
      </w:r>
      <w:r w:rsidR="006E7DC7">
        <w:t xml:space="preserve">dock </w:t>
      </w:r>
      <w:r w:rsidRPr="006E7DC7" w:rsidR="006E7DC7">
        <w:t xml:space="preserve">framhållas att det </w:t>
      </w:r>
      <w:r w:rsidR="00295E9B">
        <w:t xml:space="preserve">även </w:t>
      </w:r>
      <w:r w:rsidRPr="006E7DC7" w:rsidR="006E7DC7">
        <w:t>är viktigt att sjukvårdshuvudmännen</w:t>
      </w:r>
      <w:r w:rsidR="00295E9B">
        <w:t xml:space="preserve"> s</w:t>
      </w:r>
      <w:r w:rsidRPr="006E7DC7" w:rsidR="006E7DC7">
        <w:t xml:space="preserve">jälva tar ett ansvar för att skapa ett effektivt resursutnyttjande inom </w:t>
      </w:r>
      <w:r w:rsidR="006E7DC7">
        <w:t>rätts</w:t>
      </w:r>
      <w:r w:rsidRPr="006E7DC7" w:rsidR="006E7DC7">
        <w:t xml:space="preserve">psykiatrin, </w:t>
      </w:r>
      <w:r w:rsidR="009C0E0E">
        <w:t xml:space="preserve">bl.a. </w:t>
      </w:r>
      <w:r w:rsidRPr="006E7DC7" w:rsidR="006E7DC7">
        <w:t>genom att förbättra sin samverkan</w:t>
      </w:r>
      <w:r w:rsidR="009C0E0E">
        <w:t xml:space="preserve"> med berörda aktörer. </w:t>
      </w:r>
    </w:p>
    <w:p w:rsidR="00FC056A" w:rsidP="00B20DFD">
      <w:pPr>
        <w:pStyle w:val="BodyText"/>
      </w:pPr>
      <w:r>
        <w:t>J</w:t>
      </w:r>
      <w:r w:rsidR="00835F51">
        <w:t xml:space="preserve">ag </w:t>
      </w:r>
      <w:r>
        <w:t xml:space="preserve">följer </w:t>
      </w:r>
      <w:r>
        <w:t xml:space="preserve">noga </w:t>
      </w:r>
      <w:r w:rsidR="00835F51">
        <w:t>u</w:t>
      </w:r>
      <w:r w:rsidRPr="00045D7D" w:rsidR="00045D7D">
        <w:t>tvecklingen</w:t>
      </w:r>
      <w:r>
        <w:t xml:space="preserve"> inom området i avvaktan på </w:t>
      </w:r>
      <w:r w:rsidR="00295E9B">
        <w:t xml:space="preserve">att </w:t>
      </w:r>
      <w:r w:rsidR="00954F0F">
        <w:t>det uppdrag som regeringen lämnat till Socialstyrelsen</w:t>
      </w:r>
      <w:r w:rsidR="009C0E0E">
        <w:t xml:space="preserve"> redovisas till regeringen.</w:t>
      </w:r>
    </w:p>
    <w:p w:rsidR="00FE1CE8" w:rsidP="00B20DFD">
      <w:pPr>
        <w:pStyle w:val="BodyText"/>
      </w:pPr>
      <w:r>
        <w:t>Stockholm den 7 juni 2023</w:t>
      </w:r>
    </w:p>
    <w:p w:rsidR="00FE1CE8" w:rsidP="00B20DFD">
      <w:pPr>
        <w:pStyle w:val="BodyText"/>
      </w:pPr>
    </w:p>
    <w:p w:rsidR="00FE1CE8" w:rsidRPr="00DB48AB" w:rsidP="00B20DFD">
      <w:pPr>
        <w:pStyle w:val="BodyText"/>
      </w:pPr>
      <w:r>
        <w:t>Jakob Forssmed</w:t>
      </w:r>
    </w:p>
    <w:p w:rsidR="004C7750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77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7750" w:rsidRPr="007D73AB" w:rsidP="00340DE0">
          <w:pPr>
            <w:pStyle w:val="Header"/>
          </w:pPr>
        </w:p>
      </w:tc>
      <w:tc>
        <w:tcPr>
          <w:tcW w:w="1134" w:type="dxa"/>
        </w:tcPr>
        <w:p w:rsidR="004C77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7750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C7750" w:rsidP="004C7750">
          <w:pPr>
            <w:rPr>
              <w:rFonts w:asciiTheme="majorHAnsi" w:hAnsiTheme="majorHAnsi"/>
              <w:noProof/>
              <w:sz w:val="19"/>
            </w:rPr>
          </w:pPr>
        </w:p>
        <w:p w:rsidR="004C7750" w:rsidP="004C7750">
          <w:pPr>
            <w:rPr>
              <w:rFonts w:asciiTheme="majorHAnsi" w:hAnsiTheme="majorHAnsi"/>
              <w:noProof/>
              <w:sz w:val="19"/>
            </w:rPr>
          </w:pPr>
        </w:p>
        <w:sdt>
          <w:sdtPr>
            <w:alias w:val="SenderText"/>
            <w:tag w:val="ccRKShow_SenderText"/>
            <w:id w:val="708763641"/>
            <w:placeholder>
              <w:docPart w:val="F1121A7EFE95416C9B791AF666259CB4"/>
            </w:placeholder>
            <w:richText/>
          </w:sdtPr>
          <w:sdtContent>
            <w:p w:rsidR="00EC702E" w:rsidP="00EC702E"/>
            <w:p w:rsidR="004C7750" w:rsidRPr="004C7750" w:rsidP="004C7750"/>
          </w:sdtContent>
        </w:sdt>
      </w:tc>
      <w:tc>
        <w:tcPr>
          <w:tcW w:w="3170" w:type="dxa"/>
        </w:tcPr>
        <w:p w:rsidR="004C7750" w:rsidRPr="00710A6C" w:rsidP="00EE3C0F">
          <w:pPr>
            <w:pStyle w:val="Header"/>
            <w:rPr>
              <w:b/>
            </w:rPr>
          </w:pPr>
        </w:p>
        <w:p w:rsidR="004C7750" w:rsidP="00EE3C0F">
          <w:pPr>
            <w:pStyle w:val="Header"/>
          </w:pPr>
        </w:p>
        <w:p w:rsidR="004C7750" w:rsidP="00EE3C0F">
          <w:pPr>
            <w:pStyle w:val="Header"/>
          </w:pPr>
        </w:p>
        <w:p w:rsidR="004C77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11286EAD21A47899F9205AC55D3871D"/>
            </w:placeholder>
            <w:dataBinding w:xpath="/ns0:DocumentInfo[1]/ns0:BaseInfo[1]/ns0:Dnr[1]" w:storeItemID="{CAC72EC0-0B4C-43BE-B526-B58D33638F25}" w:prefixMappings="xmlns:ns0='http://lp/documentinfo/RK' "/>
            <w:text/>
          </w:sdtPr>
          <w:sdtContent>
            <w:p w:rsidR="004C7750" w:rsidP="00EE3C0F">
              <w:pPr>
                <w:pStyle w:val="Header"/>
              </w:pPr>
              <w:r w:rsidRPr="00631CCE">
                <w:t>S2023/01846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3E6AB2BD7A4F10BCD3DDC3D3F15843"/>
            </w:placeholder>
            <w:showingPlcHdr/>
            <w:dataBinding w:xpath="/ns0:DocumentInfo[1]/ns0:BaseInfo[1]/ns0:DocNumber[1]" w:storeItemID="{CAC72EC0-0B4C-43BE-B526-B58D33638F25}" w:prefixMappings="xmlns:ns0='http://lp/documentinfo/RK' "/>
            <w:text/>
          </w:sdtPr>
          <w:sdtContent>
            <w:p w:rsidR="004C77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C7750" w:rsidP="00EE3C0F">
          <w:pPr>
            <w:pStyle w:val="Header"/>
          </w:pPr>
        </w:p>
      </w:tc>
      <w:tc>
        <w:tcPr>
          <w:tcW w:w="1134" w:type="dxa"/>
        </w:tcPr>
        <w:p w:rsidR="004C7750" w:rsidP="0094502D">
          <w:pPr>
            <w:pStyle w:val="Header"/>
          </w:pPr>
        </w:p>
        <w:p w:rsidR="004C77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63FC6D94A1C74617B0E6DE2E7B7408BE"/>
            </w:placeholder>
            <w:richText/>
          </w:sdtPr>
          <w:sdtContent>
            <w:p w:rsidR="00EC702E" w:rsidRPr="00EC702E" w:rsidP="00EC702E">
              <w:pPr>
                <w:pStyle w:val="Header"/>
                <w:rPr>
                  <w:b/>
                </w:rPr>
              </w:pPr>
              <w:r w:rsidRPr="00EC702E">
                <w:rPr>
                  <w:b/>
                </w:rPr>
                <w:t>Socialdepartementet</w:t>
              </w:r>
            </w:p>
            <w:p w:rsidR="004C7750" w:rsidP="00340DE0">
              <w:pPr>
                <w:pStyle w:val="Header"/>
                <w:rPr>
                  <w:rFonts w:asciiTheme="minorHAnsi" w:hAnsiTheme="minorHAnsi"/>
                  <w:sz w:val="25"/>
                </w:rPr>
              </w:pPr>
              <w:r w:rsidRPr="00EC702E">
                <w:t>Sjukvårdsministern</w:t>
              </w:r>
            </w:p>
          </w:sdtContent>
        </w:sdt>
        <w:p w:rsidR="004C7750" w:rsidP="004C7750"/>
        <w:p w:rsidR="004C7750" w:rsidP="004C7750"/>
        <w:p w:rsidR="004C7750" w:rsidP="004C7750"/>
        <w:p w:rsidR="004C7750" w:rsidRPr="004C7750" w:rsidP="00A44275">
          <w:pPr>
            <w:tabs>
              <w:tab w:val="left" w:pos="3560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F6D9D0A8160848E4BC5ED2D7AC985D43"/>
          </w:placeholder>
          <w:dataBinding w:xpath="/ns0:DocumentInfo[1]/ns0:BaseInfo[1]/ns0:Recipient[1]" w:storeItemID="{CAC72EC0-0B4C-43BE-B526-B58D33638F25}" w:prefixMappings="xmlns:ns0='http://lp/documentinfo/RK' "/>
          <w:text w:multiLine="1"/>
        </w:sdtPr>
        <w:sdtContent>
          <w:tc>
            <w:tcPr>
              <w:tcW w:w="3170" w:type="dxa"/>
            </w:tcPr>
            <w:p w:rsidR="004C775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77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D20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1286EAD21A47899F9205AC55D38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1F8DA-06F6-4296-A8A9-E91DF147DA71}"/>
      </w:docPartPr>
      <w:docPartBody>
        <w:p w:rsidR="00D41F17" w:rsidP="00160EA2">
          <w:pPr>
            <w:pStyle w:val="811286EAD21A47899F9205AC55D387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3E6AB2BD7A4F10BCD3DDC3D3F15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8F39B-A66A-4E67-85F3-EA7CFAA534B2}"/>
      </w:docPartPr>
      <w:docPartBody>
        <w:p w:rsidR="00D41F17" w:rsidP="00160EA2">
          <w:pPr>
            <w:pStyle w:val="DF3E6AB2BD7A4F10BCD3DDC3D3F158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FC6D94A1C74617B0E6DE2E7B740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03089-82F7-43ED-BA97-9D5C6BCF82F3}"/>
      </w:docPartPr>
      <w:docPartBody>
        <w:p w:rsidR="00D41F17" w:rsidP="00160EA2">
          <w:pPr>
            <w:pStyle w:val="63FC6D94A1C74617B0E6DE2E7B7408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D9D0A8160848E4BC5ED2D7AC985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01B23-5C6C-4CD4-A31B-CB968218BB45}"/>
      </w:docPartPr>
      <w:docPartBody>
        <w:p w:rsidR="00D41F17" w:rsidP="00160EA2">
          <w:pPr>
            <w:pStyle w:val="F6D9D0A8160848E4BC5ED2D7AC985D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121A7EFE95416C9B791AF666259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5684F-4FE6-43FF-8AA4-2109C67BCCFF}"/>
      </w:docPartPr>
      <w:docPartBody>
        <w:p w:rsidR="00D41F17" w:rsidP="00160EA2">
          <w:pPr>
            <w:pStyle w:val="F1121A7EFE95416C9B791AF666259CB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0EA2"/>
    <w:rPr>
      <w:noProof w:val="0"/>
      <w:color w:val="808080"/>
    </w:rPr>
  </w:style>
  <w:style w:type="paragraph" w:customStyle="1" w:styleId="811286EAD21A47899F9205AC55D3871D">
    <w:name w:val="811286EAD21A47899F9205AC55D3871D"/>
    <w:rsid w:val="00160EA2"/>
  </w:style>
  <w:style w:type="paragraph" w:customStyle="1" w:styleId="F6D9D0A8160848E4BC5ED2D7AC985D43">
    <w:name w:val="F6D9D0A8160848E4BC5ED2D7AC985D43"/>
    <w:rsid w:val="00160EA2"/>
  </w:style>
  <w:style w:type="paragraph" w:customStyle="1" w:styleId="DF3E6AB2BD7A4F10BCD3DDC3D3F158431">
    <w:name w:val="DF3E6AB2BD7A4F10BCD3DDC3D3F158431"/>
    <w:rsid w:val="00160E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FC6D94A1C74617B0E6DE2E7B7408BE1">
    <w:name w:val="63FC6D94A1C74617B0E6DE2E7B7408BE1"/>
    <w:rsid w:val="00160E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121A7EFE95416C9B791AF666259CB4">
    <w:name w:val="F1121A7EFE95416C9B791AF666259CB4"/>
    <w:rsid w:val="00160E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2023-05-31</HeaderDate>
    <Office/>
    <Dnr>S2023/01846</Dnr>
    <ParagrafNr/>
    <DocumentTitle/>
    <VisitingAddress/>
    <Extra1/>
    <Extra2/>
    <Extra3>Carina Ödebrink (S)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860d82bc-8003-4040-8de1-b053a1ead4a3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9D27-9E25-4304-890A-59672ADF57AC}"/>
</file>

<file path=customXml/itemProps2.xml><?xml version="1.0" encoding="utf-8"?>
<ds:datastoreItem xmlns:ds="http://schemas.openxmlformats.org/officeDocument/2006/customXml" ds:itemID="{F153DC65-572C-4DE6-B0BF-FA1E62AF4E5A}"/>
</file>

<file path=customXml/itemProps3.xml><?xml version="1.0" encoding="utf-8"?>
<ds:datastoreItem xmlns:ds="http://schemas.openxmlformats.org/officeDocument/2006/customXml" ds:itemID="{CAC72EC0-0B4C-43BE-B526-B58D33638F25}"/>
</file>

<file path=customXml/itemProps4.xml><?xml version="1.0" encoding="utf-8"?>
<ds:datastoreItem xmlns:ds="http://schemas.openxmlformats.org/officeDocument/2006/customXml" ds:itemID="{D53D838D-5F65-4B49-9CB5-56EB1525F59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736.docx</dc:title>
  <cp:revision>3</cp:revision>
  <dcterms:created xsi:type="dcterms:W3CDTF">2023-06-07T09:49:00Z</dcterms:created>
  <dcterms:modified xsi:type="dcterms:W3CDTF">2023-06-07T09:50:00Z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