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43D1" w:rsidRDefault="001C3B3B" w14:paraId="64408A9C" w14:textId="77777777">
      <w:pPr>
        <w:pStyle w:val="RubrikFrslagTIllRiksdagsbeslut"/>
      </w:pPr>
      <w:sdt>
        <w:sdtPr>
          <w:alias w:val="CC_Boilerplate_4"/>
          <w:tag w:val="CC_Boilerplate_4"/>
          <w:id w:val="-1644581176"/>
          <w:lock w:val="sdtContentLocked"/>
          <w:placeholder>
            <w:docPart w:val="762919E82F17470BA01258D594E4E17F"/>
          </w:placeholder>
          <w:text/>
        </w:sdtPr>
        <w:sdtEndPr/>
        <w:sdtContent>
          <w:r w:rsidRPr="009B062B" w:rsidR="00AF30DD">
            <w:t>Förslag till riksdagsbeslut</w:t>
          </w:r>
        </w:sdtContent>
      </w:sdt>
      <w:bookmarkEnd w:id="0"/>
      <w:bookmarkEnd w:id="1"/>
    </w:p>
    <w:sdt>
      <w:sdtPr>
        <w:alias w:val="Yrkande 1"/>
        <w:tag w:val="9c367816-2199-4d93-a768-98cd4c77ffa9"/>
        <w:id w:val="-397207578"/>
        <w:lock w:val="sdtLocked"/>
      </w:sdtPr>
      <w:sdtEndPr/>
      <w:sdtContent>
        <w:p w:rsidR="00C46B41" w:rsidRDefault="002C4B1C" w14:paraId="68D26752" w14:textId="77777777">
          <w:pPr>
            <w:pStyle w:val="Frslagstext"/>
            <w:numPr>
              <w:ilvl w:val="0"/>
              <w:numId w:val="0"/>
            </w:numPr>
          </w:pPr>
          <w:r>
            <w:t>Riksdagen ställer sig bakom det som anförs i motionen om att regeringen bör genomföra en översyn av hur ett mandatbundet stöd till de politiska ungdomsförbunden kan utformas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DFC87208DA4AD3B1B090430677BCCA"/>
        </w:placeholder>
        <w:text/>
      </w:sdtPr>
      <w:sdtEndPr/>
      <w:sdtContent>
        <w:p w:rsidRPr="009B062B" w:rsidR="006D79C9" w:rsidP="00333E95" w:rsidRDefault="006D79C9" w14:paraId="2AA79CEF" w14:textId="77777777">
          <w:pPr>
            <w:pStyle w:val="Rubrik1"/>
          </w:pPr>
          <w:r>
            <w:t>Motivering</w:t>
          </w:r>
        </w:p>
      </w:sdtContent>
    </w:sdt>
    <w:bookmarkEnd w:displacedByCustomXml="prev" w:id="3"/>
    <w:bookmarkEnd w:displacedByCustomXml="prev" w:id="4"/>
    <w:p w:rsidR="00D86749" w:rsidP="00897C26" w:rsidRDefault="00D86749" w14:paraId="24042624" w14:textId="210B87DF">
      <w:pPr>
        <w:pStyle w:val="Normalutanindragellerluft"/>
      </w:pPr>
      <w:r>
        <w:t xml:space="preserve">Enligt Ungdomsbarometern så minskar förtroendet för vårt demokratiska samhällsskick hos unga i åldern 15–24 år. Detta är djupt oroande inför framtiden. De politiska ungdomsförbunden spelar en viktig </w:t>
      </w:r>
      <w:r w:rsidR="002C4B1C">
        <w:t xml:space="preserve">roll </w:t>
      </w:r>
      <w:r>
        <w:t>för att öka det politiska engagemanget bland våra ungdomar. Som det ser ut idag så har ungdomsförbunden mycket svårt att komma in och verka i våra skolor och i samhället. Sjunkande medlemssiffror visar att det är svårt att få ungdomar att engagera sig. Detta är ett stort problem för vår demokrati.</w:t>
      </w:r>
    </w:p>
    <w:p w:rsidRPr="00422B9E" w:rsidR="00422B9E" w:rsidP="00897C26" w:rsidRDefault="00D86749" w14:paraId="7B3C58C2" w14:textId="2FF500F7">
      <w:r>
        <w:t>För att vända utvecklingen behövs ett ökat statligt stöd samt rekommendationer och handledning för hur regioner och kommuner enkelt ska kunna besluta om ett lokalt mandatbundet stöd till de politiska ungdomsförbunden. Regeringen bör genomföra en översyn av hur ett mandatbundet stöd till de politiska ungdomsförbunden kan utformas samt se över andra möjligheter för att också kunna stärka stödet och möjligheterna för de politiska ungdomsförbunden.</w:t>
      </w:r>
    </w:p>
    <w:sdt>
      <w:sdtPr>
        <w:rPr>
          <w:i/>
          <w:noProof/>
        </w:rPr>
        <w:alias w:val="CC_Underskrifter"/>
        <w:tag w:val="CC_Underskrifter"/>
        <w:id w:val="583496634"/>
        <w:lock w:val="sdtContentLocked"/>
        <w:placeholder>
          <w:docPart w:val="023B2CB88BEE409696EEFAC1943F0822"/>
        </w:placeholder>
      </w:sdtPr>
      <w:sdtEndPr>
        <w:rPr>
          <w:i w:val="0"/>
          <w:noProof w:val="0"/>
        </w:rPr>
      </w:sdtEndPr>
      <w:sdtContent>
        <w:p w:rsidR="001E43D1" w:rsidP="001E43D1" w:rsidRDefault="001E43D1" w14:paraId="179FF430" w14:textId="77777777"/>
        <w:p w:rsidRPr="008E0FE2" w:rsidR="004801AC" w:rsidP="001E43D1" w:rsidRDefault="001C3B3B" w14:paraId="248C4257" w14:textId="5ADBEA6B"/>
      </w:sdtContent>
    </w:sdt>
    <w:tbl>
      <w:tblPr>
        <w:tblW w:w="5000" w:type="pct"/>
        <w:tblLook w:val="04A0" w:firstRow="1" w:lastRow="0" w:firstColumn="1" w:lastColumn="0" w:noHBand="0" w:noVBand="1"/>
        <w:tblCaption w:val="underskrifter"/>
      </w:tblPr>
      <w:tblGrid>
        <w:gridCol w:w="4252"/>
        <w:gridCol w:w="4252"/>
      </w:tblGrid>
      <w:tr w:rsidR="00C46B41" w14:paraId="4F9DB467" w14:textId="77777777">
        <w:trPr>
          <w:cantSplit/>
        </w:trPr>
        <w:tc>
          <w:tcPr>
            <w:tcW w:w="50" w:type="pct"/>
            <w:vAlign w:val="bottom"/>
          </w:tcPr>
          <w:p w:rsidR="00C46B41" w:rsidRDefault="002C4B1C" w14:paraId="07E4A8FB" w14:textId="77777777">
            <w:pPr>
              <w:pStyle w:val="Underskrifter"/>
              <w:spacing w:after="0"/>
            </w:pPr>
            <w:r>
              <w:t>Magnus Manhammar (S)</w:t>
            </w:r>
          </w:p>
        </w:tc>
        <w:tc>
          <w:tcPr>
            <w:tcW w:w="50" w:type="pct"/>
            <w:vAlign w:val="bottom"/>
          </w:tcPr>
          <w:p w:rsidR="00C46B41" w:rsidRDefault="00C46B41" w14:paraId="6A335DAD" w14:textId="77777777">
            <w:pPr>
              <w:pStyle w:val="Underskrifter"/>
              <w:spacing w:after="0"/>
            </w:pPr>
          </w:p>
        </w:tc>
      </w:tr>
    </w:tbl>
    <w:p w:rsidR="0099275E" w:rsidRDefault="0099275E" w14:paraId="621E5265" w14:textId="77777777"/>
    <w:sectPr w:rsidR="0099275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014CD7" w14:textId="77777777" w:rsidR="00D86749" w:rsidRDefault="00D86749" w:rsidP="000C1CAD">
      <w:pPr>
        <w:spacing w:line="240" w:lineRule="auto"/>
      </w:pPr>
      <w:r>
        <w:separator/>
      </w:r>
    </w:p>
  </w:endnote>
  <w:endnote w:type="continuationSeparator" w:id="0">
    <w:p w14:paraId="725ED5C1" w14:textId="77777777" w:rsidR="00D86749" w:rsidRDefault="00D8674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5F7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2F2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9F982" w14:textId="65625210" w:rsidR="00262EA3" w:rsidRPr="001E43D1" w:rsidRDefault="00262EA3" w:rsidP="001E4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0FA2C" w14:textId="77777777" w:rsidR="00D86749" w:rsidRDefault="00D86749" w:rsidP="000C1CAD">
      <w:pPr>
        <w:spacing w:line="240" w:lineRule="auto"/>
      </w:pPr>
      <w:r>
        <w:separator/>
      </w:r>
    </w:p>
  </w:footnote>
  <w:footnote w:type="continuationSeparator" w:id="0">
    <w:p w14:paraId="6A252F02" w14:textId="77777777" w:rsidR="00D86749" w:rsidRDefault="00D8674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8D85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00C942" wp14:editId="1335A2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A819A7F" w14:textId="1A79D3B1" w:rsidR="00262EA3" w:rsidRDefault="001C3B3B" w:rsidP="008103B5">
                          <w:pPr>
                            <w:jc w:val="right"/>
                          </w:pPr>
                          <w:sdt>
                            <w:sdtPr>
                              <w:alias w:val="CC_Noformat_Partikod"/>
                              <w:tag w:val="CC_Noformat_Partikod"/>
                              <w:id w:val="-53464382"/>
                              <w:text/>
                            </w:sdtPr>
                            <w:sdtEndPr/>
                            <w:sdtContent>
                              <w:r w:rsidR="00D86749">
                                <w:t>S</w:t>
                              </w:r>
                            </w:sdtContent>
                          </w:sdt>
                          <w:sdt>
                            <w:sdtPr>
                              <w:alias w:val="CC_Noformat_Partinummer"/>
                              <w:tag w:val="CC_Noformat_Partinummer"/>
                              <w:id w:val="-1709555926"/>
                              <w:text/>
                            </w:sdtPr>
                            <w:sdtEndPr/>
                            <w:sdtContent>
                              <w:r w:rsidR="00D86749">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0C94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A819A7F" w14:textId="1A79D3B1" w:rsidR="00262EA3" w:rsidRDefault="001C3B3B" w:rsidP="008103B5">
                    <w:pPr>
                      <w:jc w:val="right"/>
                    </w:pPr>
                    <w:sdt>
                      <w:sdtPr>
                        <w:alias w:val="CC_Noformat_Partikod"/>
                        <w:tag w:val="CC_Noformat_Partikod"/>
                        <w:id w:val="-53464382"/>
                        <w:text/>
                      </w:sdtPr>
                      <w:sdtEndPr/>
                      <w:sdtContent>
                        <w:r w:rsidR="00D86749">
                          <w:t>S</w:t>
                        </w:r>
                      </w:sdtContent>
                    </w:sdt>
                    <w:sdt>
                      <w:sdtPr>
                        <w:alias w:val="CC_Noformat_Partinummer"/>
                        <w:tag w:val="CC_Noformat_Partinummer"/>
                        <w:id w:val="-1709555926"/>
                        <w:text/>
                      </w:sdtPr>
                      <w:sdtEndPr/>
                      <w:sdtContent>
                        <w:r w:rsidR="00D86749">
                          <w:t>222</w:t>
                        </w:r>
                      </w:sdtContent>
                    </w:sdt>
                  </w:p>
                </w:txbxContent>
              </v:textbox>
              <w10:wrap anchorx="page"/>
            </v:shape>
          </w:pict>
        </mc:Fallback>
      </mc:AlternateContent>
    </w:r>
  </w:p>
  <w:p w14:paraId="764015F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412D0" w14:textId="77777777" w:rsidR="00262EA3" w:rsidRDefault="00262EA3" w:rsidP="008563AC">
    <w:pPr>
      <w:jc w:val="right"/>
    </w:pPr>
  </w:p>
  <w:p w14:paraId="328288B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2EB8E" w14:textId="77777777" w:rsidR="00262EA3" w:rsidRDefault="001C3B3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BAB9536" wp14:editId="5087F2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2F39BB2" w14:textId="76AC31A7" w:rsidR="00262EA3" w:rsidRDefault="001C3B3B" w:rsidP="00A314CF">
    <w:pPr>
      <w:pStyle w:val="FSHNormal"/>
      <w:spacing w:before="40"/>
    </w:pPr>
    <w:sdt>
      <w:sdtPr>
        <w:alias w:val="CC_Noformat_Motionstyp"/>
        <w:tag w:val="CC_Noformat_Motionstyp"/>
        <w:id w:val="1162973129"/>
        <w:lock w:val="sdtContentLocked"/>
        <w15:appearance w15:val="hidden"/>
        <w:text/>
      </w:sdtPr>
      <w:sdtEndPr/>
      <w:sdtContent>
        <w:r w:rsidR="001E43D1">
          <w:t>Enskild motion</w:t>
        </w:r>
      </w:sdtContent>
    </w:sdt>
    <w:r w:rsidR="00821B36">
      <w:t xml:space="preserve"> </w:t>
    </w:r>
    <w:sdt>
      <w:sdtPr>
        <w:alias w:val="CC_Noformat_Partikod"/>
        <w:tag w:val="CC_Noformat_Partikod"/>
        <w:id w:val="1471015553"/>
        <w:text/>
      </w:sdtPr>
      <w:sdtEndPr/>
      <w:sdtContent>
        <w:r w:rsidR="00D86749">
          <w:t>S</w:t>
        </w:r>
      </w:sdtContent>
    </w:sdt>
    <w:sdt>
      <w:sdtPr>
        <w:alias w:val="CC_Noformat_Partinummer"/>
        <w:tag w:val="CC_Noformat_Partinummer"/>
        <w:id w:val="-2014525982"/>
        <w:text/>
      </w:sdtPr>
      <w:sdtEndPr/>
      <w:sdtContent>
        <w:r w:rsidR="00D86749">
          <w:t>222</w:t>
        </w:r>
      </w:sdtContent>
    </w:sdt>
  </w:p>
  <w:p w14:paraId="36A8F845" w14:textId="77777777" w:rsidR="00262EA3" w:rsidRPr="008227B3" w:rsidRDefault="001C3B3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494B88" w14:textId="31D98AD8" w:rsidR="00262EA3" w:rsidRPr="008227B3" w:rsidRDefault="001C3B3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43D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43D1">
          <w:t>:885</w:t>
        </w:r>
      </w:sdtContent>
    </w:sdt>
  </w:p>
  <w:p w14:paraId="15E3596E" w14:textId="3D4A1E63" w:rsidR="00262EA3" w:rsidRDefault="001C3B3B" w:rsidP="00E03A3D">
    <w:pPr>
      <w:pStyle w:val="Motionr"/>
    </w:pPr>
    <w:sdt>
      <w:sdtPr>
        <w:alias w:val="CC_Noformat_Avtext"/>
        <w:tag w:val="CC_Noformat_Avtext"/>
        <w:id w:val="-2020768203"/>
        <w:lock w:val="sdtContentLocked"/>
        <w15:appearance w15:val="hidden"/>
        <w:text/>
      </w:sdtPr>
      <w:sdtEndPr/>
      <w:sdtContent>
        <w:r w:rsidR="001E43D1">
          <w:t>av Magnus Manhammar (S)</w:t>
        </w:r>
      </w:sdtContent>
    </w:sdt>
  </w:p>
  <w:sdt>
    <w:sdtPr>
      <w:alias w:val="CC_Noformat_Rubtext"/>
      <w:tag w:val="CC_Noformat_Rubtext"/>
      <w:id w:val="-218060500"/>
      <w:lock w:val="sdtLocked"/>
      <w:text/>
    </w:sdtPr>
    <w:sdtEndPr/>
    <w:sdtContent>
      <w:p w14:paraId="4DEA8D34" w14:textId="77C10C74" w:rsidR="00262EA3" w:rsidRDefault="00D86749" w:rsidP="00283E0F">
        <w:pPr>
          <w:pStyle w:val="FSHRub2"/>
        </w:pPr>
        <w:r>
          <w:t>Stöd till de politiska ungdomsförbunden</w:t>
        </w:r>
      </w:p>
    </w:sdtContent>
  </w:sdt>
  <w:sdt>
    <w:sdtPr>
      <w:alias w:val="CC_Boilerplate_3"/>
      <w:tag w:val="CC_Boilerplate_3"/>
      <w:id w:val="1606463544"/>
      <w:lock w:val="sdtContentLocked"/>
      <w15:appearance w15:val="hidden"/>
      <w:text w:multiLine="1"/>
    </w:sdtPr>
    <w:sdtEndPr/>
    <w:sdtContent>
      <w:p w14:paraId="3A37DF3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8674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3B"/>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3D1"/>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1C"/>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97C26"/>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33"/>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75E"/>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B41"/>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49"/>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A3329E"/>
  <w15:chartTrackingRefBased/>
  <w15:docId w15:val="{F7056C0B-D12B-48D2-82AC-AF7E69567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3748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62919E82F17470BA01258D594E4E17F"/>
        <w:category>
          <w:name w:val="Allmänt"/>
          <w:gallery w:val="placeholder"/>
        </w:category>
        <w:types>
          <w:type w:val="bbPlcHdr"/>
        </w:types>
        <w:behaviors>
          <w:behavior w:val="content"/>
        </w:behaviors>
        <w:guid w:val="{37CD478A-A11B-4454-AB8C-F5358AE39FCA}"/>
      </w:docPartPr>
      <w:docPartBody>
        <w:p w:rsidR="000F3D1E" w:rsidRDefault="000F3D1E">
          <w:pPr>
            <w:pStyle w:val="762919E82F17470BA01258D594E4E17F"/>
          </w:pPr>
          <w:r w:rsidRPr="005A0A93">
            <w:rPr>
              <w:rStyle w:val="Platshllartext"/>
            </w:rPr>
            <w:t>Förslag till riksdagsbeslut</w:t>
          </w:r>
        </w:p>
      </w:docPartBody>
    </w:docPart>
    <w:docPart>
      <w:docPartPr>
        <w:name w:val="9BDFC87208DA4AD3B1B090430677BCCA"/>
        <w:category>
          <w:name w:val="Allmänt"/>
          <w:gallery w:val="placeholder"/>
        </w:category>
        <w:types>
          <w:type w:val="bbPlcHdr"/>
        </w:types>
        <w:behaviors>
          <w:behavior w:val="content"/>
        </w:behaviors>
        <w:guid w:val="{749C3CE7-85CE-4000-8B8E-EC5CF3A5A6AB}"/>
      </w:docPartPr>
      <w:docPartBody>
        <w:p w:rsidR="000F3D1E" w:rsidRDefault="000F3D1E">
          <w:pPr>
            <w:pStyle w:val="9BDFC87208DA4AD3B1B090430677BCCA"/>
          </w:pPr>
          <w:r w:rsidRPr="005A0A93">
            <w:rPr>
              <w:rStyle w:val="Platshllartext"/>
            </w:rPr>
            <w:t>Motivering</w:t>
          </w:r>
        </w:p>
      </w:docPartBody>
    </w:docPart>
    <w:docPart>
      <w:docPartPr>
        <w:name w:val="023B2CB88BEE409696EEFAC1943F0822"/>
        <w:category>
          <w:name w:val="Allmänt"/>
          <w:gallery w:val="placeholder"/>
        </w:category>
        <w:types>
          <w:type w:val="bbPlcHdr"/>
        </w:types>
        <w:behaviors>
          <w:behavior w:val="content"/>
        </w:behaviors>
        <w:guid w:val="{BDD4C193-2F3B-4AEA-8F88-2A660E0CA686}"/>
      </w:docPartPr>
      <w:docPartBody>
        <w:p w:rsidR="007C21D5" w:rsidRDefault="007C21D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D1E"/>
    <w:rsid w:val="000F3D1E"/>
    <w:rsid w:val="007C2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62919E82F17470BA01258D594E4E17F">
    <w:name w:val="762919E82F17470BA01258D594E4E17F"/>
  </w:style>
  <w:style w:type="paragraph" w:customStyle="1" w:styleId="9BDFC87208DA4AD3B1B090430677BCCA">
    <w:name w:val="9BDFC87208DA4AD3B1B090430677BC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CEF00F-CA2F-43A6-AEF9-43687BDF8C71}"/>
</file>

<file path=customXml/itemProps2.xml><?xml version="1.0" encoding="utf-8"?>
<ds:datastoreItem xmlns:ds="http://schemas.openxmlformats.org/officeDocument/2006/customXml" ds:itemID="{3032B91C-8849-451F-B95E-7688231DDD7F}"/>
</file>

<file path=customXml/itemProps3.xml><?xml version="1.0" encoding="utf-8"?>
<ds:datastoreItem xmlns:ds="http://schemas.openxmlformats.org/officeDocument/2006/customXml" ds:itemID="{68B49773-B255-42B6-9787-236C0A467543}"/>
</file>

<file path=docProps/app.xml><?xml version="1.0" encoding="utf-8"?>
<Properties xmlns="http://schemas.openxmlformats.org/officeDocument/2006/extended-properties" xmlns:vt="http://schemas.openxmlformats.org/officeDocument/2006/docPropsVTypes">
  <Template>Normal</Template>
  <TotalTime>6</TotalTime>
  <Pages>1</Pages>
  <Words>185</Words>
  <Characters>1053</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