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79B" w:rsidRPr="004C149C" w:rsidRDefault="0094179B">
      <w:pPr>
        <w:pStyle w:val="Hemstlrubrik"/>
      </w:pPr>
      <w:r w:rsidRPr="004C149C">
        <w:t>Förslag till riksdagsbeslut</w:t>
      </w:r>
    </w:p>
    <w:p w:rsidR="0094179B" w:rsidRPr="004C149C" w:rsidRDefault="0094179B">
      <w:pPr>
        <w:pStyle w:val="Hemstlatt"/>
        <w:numPr>
          <w:ilvl w:val="0"/>
          <w:numId w:val="1"/>
        </w:numPr>
      </w:pPr>
      <w:r w:rsidRPr="004C149C">
        <w:t>Riksdagen tillkännager för regeringen som sin mening vad som anförs i motionen om att hörselskador ska betraktas som ett folkhälsoproblem.</w:t>
      </w:r>
    </w:p>
    <w:p w:rsidR="0094179B" w:rsidRPr="004C149C" w:rsidRDefault="0094179B">
      <w:pPr>
        <w:pStyle w:val="Hemstlatt"/>
        <w:numPr>
          <w:ilvl w:val="0"/>
          <w:numId w:val="1"/>
        </w:numPr>
      </w:pPr>
      <w:r w:rsidRPr="004C149C">
        <w:t>Riksdagen tillkännager för regeringen som sin mening vad som anförs i motionen om att nationella riktlinjer bör utarbetas inom hö</w:t>
      </w:r>
      <w:r w:rsidRPr="004C149C">
        <w:t>r</w:t>
      </w:r>
      <w:r w:rsidRPr="004C149C">
        <w:t>selskadeområdet.</w:t>
      </w:r>
    </w:p>
    <w:p w:rsidR="0094179B" w:rsidRPr="004C149C" w:rsidRDefault="0094179B">
      <w:pPr>
        <w:pStyle w:val="Rubrik1"/>
      </w:pPr>
      <w:r w:rsidRPr="004C149C">
        <w:t>Motivering</w:t>
      </w:r>
    </w:p>
    <w:p w:rsidR="0094179B" w:rsidRPr="004C149C" w:rsidRDefault="0094179B">
      <w:r w:rsidRPr="004C149C">
        <w:t>Över 1 miljon människor i Sverige har en hörselskada av något slag. 640 000 av dessa finns i yrkesverksam ålder. Alltfler av de yrkesverksamma hörse</w:t>
      </w:r>
      <w:r w:rsidRPr="004C149C">
        <w:t>l</w:t>
      </w:r>
      <w:r w:rsidRPr="004C149C">
        <w:t>skadade är kvinnor. Andelen hörselskadade ökar. Alltfler barn lider av en hörselskada. 10 000 hörselskadade finns inom åldersgruppen 0–20 år; 60 % av dessa finns inom grundskolan.</w:t>
      </w:r>
    </w:p>
    <w:p w:rsidR="0094179B" w:rsidRPr="004C149C" w:rsidRDefault="0094179B">
      <w:pPr>
        <w:pStyle w:val="Normaltindrag"/>
      </w:pPr>
      <w:r w:rsidRPr="004C149C">
        <w:t>Hörselnedsättning kan inte bara betraktas som en ålderskrämpa utan kan ses som ett folkhälsoproblem som berör alla generationer.</w:t>
      </w:r>
    </w:p>
    <w:p w:rsidR="0094179B" w:rsidRPr="004C149C" w:rsidRDefault="0094179B">
      <w:pPr>
        <w:pStyle w:val="Normaltindrag"/>
      </w:pPr>
      <w:r w:rsidRPr="004C149C">
        <w:t xml:space="preserve"> Enligt forskare finns det främst tre orsaker till hörselskador: genetiska fa</w:t>
      </w:r>
      <w:r w:rsidRPr="004C149C">
        <w:t>k</w:t>
      </w:r>
      <w:r w:rsidRPr="004C149C">
        <w:t>torer, bullriga ljudmiljöer och åldersnedsättning.</w:t>
      </w:r>
    </w:p>
    <w:p w:rsidR="0094179B" w:rsidRPr="004C149C" w:rsidRDefault="0094179B">
      <w:pPr>
        <w:pStyle w:val="Normaltindrag"/>
      </w:pPr>
      <w:r w:rsidRPr="004C149C">
        <w:t xml:space="preserve"> Hörselskador medför problem på många sätt. Undersökningar visar att hörselskadade är överrepresenterade när det gäller sjukersättning. Statistik från Statistiska centralbyrån visar att var femte hörselskadad kvinna i yrke</w:t>
      </w:r>
      <w:r w:rsidRPr="004C149C">
        <w:t>s</w:t>
      </w:r>
      <w:r w:rsidRPr="004C149C">
        <w:t>ver</w:t>
      </w:r>
      <w:r w:rsidRPr="004C149C">
        <w:t>k</w:t>
      </w:r>
      <w:r w:rsidRPr="004C149C">
        <w:t>sam ålder har sjukersättning. Den forskning som finns kring orsakerna till varför hörselskadorna ökar måste ges högre prioritet. Såväl forskare som verksamhetsföreträdare och brukare anser att kunskapen är för liten om hö</w:t>
      </w:r>
      <w:r w:rsidRPr="004C149C">
        <w:t>r</w:t>
      </w:r>
      <w:r w:rsidRPr="004C149C">
        <w:t>selskadornas folkhälsopolitiska betydelse. Forskare framhåller också att ri</w:t>
      </w:r>
      <w:r w:rsidRPr="004C149C">
        <w:t>s</w:t>
      </w:r>
      <w:r w:rsidRPr="004C149C">
        <w:t>ken är stor att antalet personer med hörselnedsättning ökar till det dubbla, alltså 2 miljoner, fram till 2020.</w:t>
      </w:r>
    </w:p>
    <w:p w:rsidR="0094179B" w:rsidRPr="004C149C" w:rsidRDefault="0094179B">
      <w:pPr>
        <w:pStyle w:val="Normaltindrag"/>
      </w:pPr>
      <w:r w:rsidRPr="004C149C">
        <w:t>Trots att vi har en hälso- och sjukvårdslag som tydligt deklarerar likvärdig vård oavsett var i l</w:t>
      </w:r>
      <w:r w:rsidRPr="004C149C">
        <w:t xml:space="preserve">andet vi bor, är olikheterna mellan landstingen/regionerna </w:t>
      </w:r>
      <w:r w:rsidRPr="004C149C">
        <w:lastRenderedPageBreak/>
        <w:t>stora vad gäller tillgängligheten till utprovning, regler för utprovning och kostnaderna för dessa hjälpmedel. Tyvärr finns mycket att önska inom omr</w:t>
      </w:r>
      <w:r w:rsidRPr="004C149C">
        <w:t>å</w:t>
      </w:r>
      <w:r w:rsidRPr="004C149C">
        <w:t>det samordnad rehabilitering för hörselskadade. Landstingen/regionerna, kommunerna och försäkringskassorna arbetar alltför ofta i ”stuprör” i stället för att fokusera på den enskilde och helheten. Det finns all anledning att uta</w:t>
      </w:r>
      <w:r w:rsidRPr="004C149C">
        <w:t>r</w:t>
      </w:r>
      <w:r w:rsidRPr="004C149C">
        <w:t xml:space="preserve">beta nationella riktlinjer inom hörselskadeområdet, dels för att utarbeta </w:t>
      </w:r>
      <w:r w:rsidRPr="004C149C">
        <w:t>rik</w:t>
      </w:r>
      <w:r w:rsidRPr="004C149C">
        <w:t>t</w:t>
      </w:r>
      <w:r w:rsidRPr="004C149C">
        <w:t>linjer för att förebygga hörselskador, dels för att utarbeta riktlinjer i det vikt</w:t>
      </w:r>
      <w:r w:rsidRPr="004C149C">
        <w:t>i</w:t>
      </w:r>
      <w:r w:rsidRPr="004C149C">
        <w:t>ga rehabiliteringsarbetet och till sist för att få mer forskning om varför hörse</w:t>
      </w:r>
      <w:r w:rsidRPr="004C149C">
        <w:t>l</w:t>
      </w:r>
      <w:r w:rsidRPr="004C149C">
        <w:t>skadorna ökar.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49C">
        <w:trPr>
          <w:cantSplit/>
        </w:trPr>
        <w:tc>
          <w:tcPr>
            <w:tcW w:w="3046" w:type="dxa"/>
          </w:tcPr>
          <w:p w:rsidR="0094179B" w:rsidRPr="004C149C" w:rsidRDefault="0094179B">
            <w:pPr>
              <w:pStyle w:val="UnderskriftDatum"/>
              <w:spacing w:before="240"/>
            </w:pPr>
            <w:r w:rsidRPr="004C149C">
              <w:t>Stockholm den 28 september 2007</w:t>
            </w:r>
          </w:p>
        </w:tc>
        <w:tc>
          <w:tcPr>
            <w:tcW w:w="3047" w:type="dxa"/>
          </w:tcPr>
          <w:p w:rsidR="0094179B" w:rsidRPr="004C149C" w:rsidRDefault="0094179B">
            <w:pPr>
              <w:pStyle w:val="Underskrifter"/>
              <w:spacing w:before="240"/>
            </w:pPr>
          </w:p>
        </w:tc>
      </w:tr>
      <w:tr w:rsidR="00000000" w:rsidRPr="004C149C">
        <w:trPr>
          <w:cantSplit/>
        </w:trPr>
        <w:tc>
          <w:tcPr>
            <w:tcW w:w="3046" w:type="dxa"/>
          </w:tcPr>
          <w:p w:rsidR="0094179B" w:rsidRPr="004C149C" w:rsidRDefault="0094179B">
            <w:pPr>
              <w:pStyle w:val="Underskrifter"/>
            </w:pPr>
            <w:r w:rsidRPr="004C149C">
              <w:t>Agneta Berliner (fp)</w:t>
            </w:r>
          </w:p>
        </w:tc>
        <w:tc>
          <w:tcPr>
            <w:tcW w:w="3046" w:type="dxa"/>
          </w:tcPr>
          <w:p w:rsidR="0094179B" w:rsidRPr="004C149C" w:rsidRDefault="0094179B">
            <w:pPr>
              <w:pStyle w:val="Underskrifter"/>
            </w:pPr>
          </w:p>
        </w:tc>
      </w:tr>
    </w:tbl>
    <w:p w:rsidR="0094179B" w:rsidRPr="004C149C" w:rsidRDefault="0094179B">
      <w:pPr>
        <w:pStyle w:val="Normaltindrag"/>
      </w:pPr>
    </w:p>
    <w:sectPr w:rsidR="0094179B" w:rsidRPr="004C14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79B" w:rsidRPr="004C149C" w:rsidRDefault="0094179B">
      <w:r w:rsidRPr="004C149C">
        <w:separator/>
      </w:r>
    </w:p>
  </w:endnote>
  <w:endnote w:type="continuationSeparator" w:id="0">
    <w:p w:rsidR="0094179B" w:rsidRPr="004C149C" w:rsidRDefault="0094179B">
      <w:r w:rsidRPr="004C14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9B" w:rsidRPr="004C149C" w:rsidRDefault="004C149C">
    <w:pPr>
      <w:pStyle w:val="Sidfot"/>
    </w:pPr>
    <w:r w:rsidRPr="004C14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7150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79B" w:rsidRDefault="009417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79B" w:rsidRDefault="009417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9B" w:rsidRPr="004C149C" w:rsidRDefault="004C149C">
    <w:pPr>
      <w:pStyle w:val="Sidfot"/>
    </w:pPr>
    <w:r w:rsidRPr="004C14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5877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79B" w:rsidRDefault="009417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79B" w:rsidRDefault="009417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9B" w:rsidRPr="004C149C" w:rsidRDefault="004C149C">
    <w:pPr>
      <w:pStyle w:val="Sidfot"/>
    </w:pPr>
    <w:r w:rsidRPr="004C14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749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79B" w:rsidRDefault="009417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79B" w:rsidRDefault="009417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79B" w:rsidRPr="004C149C" w:rsidRDefault="0094179B">
      <w:r w:rsidRPr="004C149C">
        <w:separator/>
      </w:r>
    </w:p>
  </w:footnote>
  <w:footnote w:type="continuationSeparator" w:id="0">
    <w:p w:rsidR="0094179B" w:rsidRPr="004C149C" w:rsidRDefault="0094179B">
      <w:r w:rsidRPr="004C14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9B" w:rsidRPr="004C149C" w:rsidRDefault="004C149C">
    <w:pPr>
      <w:pStyle w:val="Sidhuvud"/>
    </w:pPr>
    <w:r w:rsidRPr="004C14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082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79B" w:rsidRDefault="009417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79B" w:rsidRDefault="009417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9B" w:rsidRPr="004C149C" w:rsidRDefault="004C149C">
    <w:pPr>
      <w:pStyle w:val="Sidhuvud"/>
    </w:pPr>
    <w:r w:rsidRPr="004C14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666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79B" w:rsidRDefault="009417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79B" w:rsidRDefault="009417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79B" w:rsidRPr="004C149C" w:rsidRDefault="0094179B">
    <w:pPr>
      <w:pStyle w:val="FSHNormal"/>
      <w:tabs>
        <w:tab w:val="right" w:pos="5840"/>
      </w:tabs>
    </w:pPr>
    <w:r w:rsidRPr="004C149C">
      <w:br/>
    </w:r>
    <w:r w:rsidRPr="004C149C">
      <w:fldChar w:fldCharType="begin" w:fldLock="1"/>
    </w:r>
    <w:r w:rsidRPr="004C149C">
      <w:instrText xml:space="preserve"> DOCPROPERTY</w:instrText>
    </w:r>
    <w:r w:rsidRPr="004C149C">
      <w:rPr>
        <w:sz w:val="18"/>
      </w:rPr>
      <w:instrText xml:space="preserve"> "YearUser" *\charformat </w:instrText>
    </w:r>
    <w:r w:rsidRPr="004C149C">
      <w:fldChar w:fldCharType="separate"/>
    </w:r>
    <w:r w:rsidRPr="004C149C">
      <w:t>2007/08</w:t>
    </w:r>
    <w:r w:rsidRPr="004C149C">
      <w:fldChar w:fldCharType="end"/>
    </w:r>
    <w:r w:rsidRPr="004C149C">
      <w:t xml:space="preserve"> </w:t>
    </w:r>
    <w:r w:rsidRPr="004C149C">
      <w:tab/>
      <w:t xml:space="preserve">mnr: </w:t>
    </w:r>
    <w:r w:rsidRPr="004C149C">
      <w:fldChar w:fldCharType="begin" w:fldLock="1"/>
    </w:r>
    <w:r w:rsidRPr="004C149C">
      <w:instrText xml:space="preserve"> DOCPROPERTY</w:instrText>
    </w:r>
    <w:r w:rsidRPr="004C149C">
      <w:rPr>
        <w:sz w:val="18"/>
      </w:rPr>
      <w:instrText xml:space="preserve"> "Motionsnummer" *\charformat </w:instrText>
    </w:r>
    <w:r w:rsidRPr="004C149C">
      <w:fldChar w:fldCharType="separate"/>
    </w:r>
    <w:r w:rsidRPr="004C149C">
      <w:t>So237</w:t>
    </w:r>
    <w:r w:rsidRPr="004C149C">
      <w:fldChar w:fldCharType="end"/>
    </w:r>
    <w:r w:rsidRPr="004C149C">
      <w:br/>
    </w:r>
    <w:r w:rsidRPr="004C149C">
      <w:fldChar w:fldCharType="begin" w:fldLock="1"/>
    </w:r>
    <w:r w:rsidRPr="004C149C">
      <w:instrText xml:space="preserve"> DOCPROPERTY</w:instrText>
    </w:r>
    <w:r w:rsidRPr="004C149C">
      <w:rPr>
        <w:sz w:val="18"/>
      </w:rPr>
      <w:instrText xml:space="preserve"> "Samling" *\charformat </w:instrText>
    </w:r>
    <w:r w:rsidRPr="004C149C">
      <w:fldChar w:fldCharType="end"/>
    </w:r>
    <w:r w:rsidRPr="004C149C">
      <w:tab/>
      <w:t xml:space="preserve">pnr: </w:t>
    </w:r>
    <w:r w:rsidRPr="004C149C">
      <w:fldChar w:fldCharType="begin" w:fldLock="1"/>
    </w:r>
    <w:r w:rsidRPr="004C149C">
      <w:instrText xml:space="preserve"> DOCPROPERTY</w:instrText>
    </w:r>
    <w:r w:rsidRPr="004C149C">
      <w:rPr>
        <w:sz w:val="18"/>
      </w:rPr>
      <w:instrText xml:space="preserve"> "Partinummer" *\charformat </w:instrText>
    </w:r>
    <w:r w:rsidRPr="004C149C">
      <w:fldChar w:fldCharType="separate"/>
    </w:r>
    <w:r w:rsidRPr="004C149C">
      <w:t>fp1416</w:t>
    </w:r>
    <w:r w:rsidRPr="004C149C">
      <w:fldChar w:fldCharType="end"/>
    </w:r>
  </w:p>
  <w:p w:rsidR="0094179B" w:rsidRPr="004C149C" w:rsidRDefault="0094179B">
    <w:pPr>
      <w:pStyle w:val="FSHRub1"/>
    </w:pPr>
    <w:r w:rsidRPr="004C149C">
      <w:t>Motion till riksdagen</w:t>
    </w:r>
    <w:r w:rsidRPr="004C149C">
      <w:br/>
    </w:r>
    <w:r w:rsidRPr="004C149C">
      <w:fldChar w:fldCharType="begin" w:fldLock="1"/>
    </w:r>
    <w:r w:rsidRPr="004C149C">
      <w:instrText xml:space="preserve"> DOCPROPERTY "YearUser" *\charformat </w:instrText>
    </w:r>
    <w:r w:rsidRPr="004C149C">
      <w:fldChar w:fldCharType="separate"/>
    </w:r>
    <w:r w:rsidRPr="004C149C">
      <w:t>2007/08</w:t>
    </w:r>
    <w:r w:rsidRPr="004C149C">
      <w:fldChar w:fldCharType="end"/>
    </w:r>
    <w:r w:rsidRPr="004C149C">
      <w:t>:</w:t>
    </w:r>
    <w:r w:rsidRPr="004C149C">
      <w:fldChar w:fldCharType="begin" w:fldLock="1"/>
    </w:r>
    <w:r w:rsidRPr="004C149C">
      <w:instrText xml:space="preserve"> DOCPROPERTY "Motionsnummer" *\charformat </w:instrText>
    </w:r>
    <w:r w:rsidRPr="004C149C">
      <w:fldChar w:fldCharType="separate"/>
    </w:r>
    <w:r w:rsidRPr="004C149C">
      <w:t>So237</w:t>
    </w:r>
    <w:r w:rsidRPr="004C149C">
      <w:fldChar w:fldCharType="end"/>
    </w:r>
  </w:p>
  <w:p w:rsidR="0094179B" w:rsidRPr="004C149C" w:rsidRDefault="0094179B">
    <w:pPr>
      <w:pStyle w:val="FSHNormalS5"/>
    </w:pPr>
    <w:r w:rsidRPr="004C149C">
      <w:fldChar w:fldCharType="begin" w:fldLock="1"/>
    </w:r>
    <w:r w:rsidRPr="004C149C">
      <w:instrText xml:space="preserve"> DOCPROPERTY "MotionarText" *\charformat </w:instrText>
    </w:r>
    <w:r w:rsidRPr="004C149C">
      <w:fldChar w:fldCharType="separate"/>
    </w:r>
    <w:r w:rsidRPr="004C149C">
      <w:t>av Agneta Berliner (fp)</w:t>
    </w:r>
    <w:r w:rsidRPr="004C149C">
      <w:fldChar w:fldCharType="end"/>
    </w:r>
    <w:r w:rsidRPr="004C149C">
      <w:br/>
    </w:r>
    <w:r w:rsidRPr="004C149C">
      <w:fldChar w:fldCharType="begin" w:fldLock="1"/>
    </w:r>
    <w:r w:rsidRPr="004C149C">
      <w:instrText xml:space="preserve"> DOCPROPERTY "SvarFrasKort" *\charformat </w:instrText>
    </w:r>
    <w:r w:rsidRPr="004C149C">
      <w:fldChar w:fldCharType="end"/>
    </w:r>
  </w:p>
  <w:p w:rsidR="0094179B" w:rsidRPr="004C149C" w:rsidRDefault="0094179B">
    <w:pPr>
      <w:pStyle w:val="FSHTitel"/>
    </w:pPr>
    <w:r w:rsidRPr="004C149C">
      <w:fldChar w:fldCharType="begin" w:fldLock="1"/>
    </w:r>
    <w:r w:rsidRPr="004C149C">
      <w:instrText xml:space="preserve"> DOCPROPERTY</w:instrText>
    </w:r>
    <w:r w:rsidRPr="004C149C">
      <w:rPr>
        <w:sz w:val="18"/>
      </w:rPr>
      <w:instrText xml:space="preserve"> "RubrikSvar" *\charformat </w:instrText>
    </w:r>
    <w:r w:rsidRPr="004C149C">
      <w:fldChar w:fldCharType="separate"/>
    </w:r>
    <w:r w:rsidRPr="004C149C">
      <w:t>Hörselskador – ett folkhälsoproblem</w:t>
    </w:r>
    <w:r w:rsidRPr="004C149C">
      <w:fldChar w:fldCharType="end"/>
    </w:r>
  </w:p>
  <w:p w:rsidR="0094179B" w:rsidRPr="004C149C" w:rsidRDefault="0094179B">
    <w:pPr>
      <w:pStyle w:val="Normal00"/>
    </w:pPr>
  </w:p>
  <w:p w:rsidR="0094179B" w:rsidRPr="004C149C" w:rsidRDefault="009417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156CB6"/>
    <w:multiLevelType w:val="hybridMultilevel"/>
    <w:tmpl w:val="FCC84FC4"/>
    <w:lvl w:ilvl="0" w:tplc="8BDCDF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4132086">
    <w:abstractNumId w:val="8"/>
  </w:num>
  <w:num w:numId="2" w16cid:durableId="1931960621">
    <w:abstractNumId w:val="9"/>
  </w:num>
  <w:num w:numId="3" w16cid:durableId="1446927788">
    <w:abstractNumId w:val="8"/>
  </w:num>
  <w:num w:numId="4" w16cid:durableId="1570458839">
    <w:abstractNumId w:val="9"/>
  </w:num>
  <w:num w:numId="5" w16cid:durableId="109278941">
    <w:abstractNumId w:val="13"/>
  </w:num>
  <w:num w:numId="6" w16cid:durableId="1573614441">
    <w:abstractNumId w:val="10"/>
  </w:num>
  <w:num w:numId="7" w16cid:durableId="1461144338">
    <w:abstractNumId w:val="11"/>
  </w:num>
  <w:num w:numId="8" w16cid:durableId="1051928794">
    <w:abstractNumId w:val="12"/>
  </w:num>
  <w:num w:numId="9" w16cid:durableId="2146462746">
    <w:abstractNumId w:val="8"/>
  </w:num>
  <w:num w:numId="10" w16cid:durableId="2065829908">
    <w:abstractNumId w:val="3"/>
  </w:num>
  <w:num w:numId="11" w16cid:durableId="101651475">
    <w:abstractNumId w:val="2"/>
  </w:num>
  <w:num w:numId="12" w16cid:durableId="1307733992">
    <w:abstractNumId w:val="1"/>
  </w:num>
  <w:num w:numId="13" w16cid:durableId="1765955941">
    <w:abstractNumId w:val="0"/>
  </w:num>
  <w:num w:numId="14" w16cid:durableId="952785191">
    <w:abstractNumId w:val="9"/>
  </w:num>
  <w:num w:numId="15" w16cid:durableId="1901088366">
    <w:abstractNumId w:val="7"/>
  </w:num>
  <w:num w:numId="16" w16cid:durableId="426776054">
    <w:abstractNumId w:val="6"/>
  </w:num>
  <w:num w:numId="17" w16cid:durableId="1104301330">
    <w:abstractNumId w:val="5"/>
  </w:num>
  <w:num w:numId="18" w16cid:durableId="66854172">
    <w:abstractNumId w:val="4"/>
  </w:num>
  <w:num w:numId="19" w16cid:durableId="16825841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DAD98723-96A2-4811-813A-08D52AC9C422}"/>
  </w:docVars>
  <w:rsids>
    <w:rsidRoot w:val="00320FB9"/>
    <w:rsid w:val="00320FB9"/>
    <w:rsid w:val="004C149C"/>
    <w:rsid w:val="009417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AE8D4A-5B89-472A-B9C9-DDCCB6C1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2109</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2007-11-02T13:59:00Z</cp:lastPrinted>
  <dcterms:created xsi:type="dcterms:W3CDTF">2025-12-17T08:36:00Z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Hörselskador – ett folkhälsoproblem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Hörselskador – ett folkhälsoproblem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20072008000001020112000014160069</vt:lpwstr>
  </property>
  <property fmtid="{D5CDD505-2E9C-101B-9397-08002B2CF9AE}" pid="47" name="datum">
    <vt:lpwstr>070928</vt:lpwstr>
  </property>
  <property fmtid="{D5CDD505-2E9C-101B-9397-08002B2CF9AE}" pid="48" name="avsändar-e-post">
    <vt:lpwstr>karin.berntsson@riksdagen.se</vt:lpwstr>
  </property>
  <property fmtid="{D5CDD505-2E9C-101B-9397-08002B2CF9AE}" pid="49" name="id">
    <vt:lpwstr>20072008000001020112000014160069</vt:lpwstr>
  </property>
  <property fmtid="{D5CDD505-2E9C-101B-9397-08002B2CF9AE}" pid="50" name="nummer">
    <vt:lpwstr>237</vt:lpwstr>
  </property>
  <property fmtid="{D5CDD505-2E9C-101B-9397-08002B2CF9AE}" pid="51" name="utskottsbeteckning">
    <vt:lpwstr>So</vt:lpwstr>
  </property>
  <property fmtid="{D5CDD505-2E9C-101B-9397-08002B2CF9AE}" pid="52" name="GlobalUID">
    <vt:lpwstr>{491ADEC8-CA4C-4EDE-AAD0-2AA99FDC86C9}</vt:lpwstr>
  </property>
  <property fmtid="{D5CDD505-2E9C-101B-9397-08002B2CF9AE}" pid="53" name="Överföringar">
    <vt:i4>0</vt:i4>
  </property>
  <property fmtid="{D5CDD505-2E9C-101B-9397-08002B2CF9AE}" pid="54" name="Checksum">
    <vt:lpwstr>*0019171492279*</vt:lpwstr>
  </property>
  <property fmtid="{D5CDD505-2E9C-101B-9397-08002B2CF9AE}" pid="55" name="skuggnummer">
    <vt:lpwstr>385</vt:lpwstr>
  </property>
  <property fmtid="{D5CDD505-2E9C-101B-9397-08002B2CF9AE}" pid="56" name="urixVersion">
    <vt:lpwstr>3.2.0.8</vt:lpwstr>
  </property>
  <property fmtid="{D5CDD505-2E9C-101B-9397-08002B2CF9AE}" pid="57" name="urixOrigin">
    <vt:lpwstr>071102 14:59:59.377</vt:lpwstr>
  </property>
  <property fmtid="{D5CDD505-2E9C-101B-9397-08002B2CF9AE}" pid="58" name="urixGuid">
    <vt:lpwstr>{5D47B241-2949-4498-A4E4-6CDCDF5BCDF1}</vt:lpwstr>
  </property>
</Properties>
</file>