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2BB7" w:rsidRPr="00A8131C" w:rsidRDefault="00FF2BB7" w:rsidP="005612F8">
      <w:pPr>
        <w:pStyle w:val="Hemstlrubrik"/>
      </w:pPr>
      <w:r w:rsidRPr="00A8131C">
        <w:t>Förslag till riksdagsbeslut</w:t>
      </w:r>
    </w:p>
    <w:p w:rsidR="00072690" w:rsidRPr="00A8131C" w:rsidRDefault="00072690">
      <w:pPr>
        <w:pStyle w:val="Hemstlatt"/>
        <w:ind w:left="0"/>
      </w:pPr>
      <w:r w:rsidRPr="00A8131C">
        <w:t>Riksdagen tillkännager för regeringen som sin mening vad som i motionen anförs om ankomsthandel</w:t>
      </w:r>
      <w:r w:rsidR="00DE3EB7" w:rsidRPr="00A8131C">
        <w:t>.</w:t>
      </w:r>
    </w:p>
    <w:p w:rsidR="00E84F25" w:rsidRPr="00A8131C" w:rsidRDefault="007C6092" w:rsidP="00E22893">
      <w:pPr>
        <w:pStyle w:val="Rubrik1"/>
      </w:pPr>
      <w:r w:rsidRPr="00A8131C">
        <w:t>Motivering</w:t>
      </w:r>
    </w:p>
    <w:p w:rsidR="00B0156F" w:rsidRPr="00A8131C" w:rsidRDefault="00B0156F" w:rsidP="00DE3EB7">
      <w:r w:rsidRPr="00A8131C">
        <w:t>Handeln i samband med flygresor är betydande och växande. Den ger bet</w:t>
      </w:r>
      <w:r w:rsidRPr="00A8131C">
        <w:t>y</w:t>
      </w:r>
      <w:r w:rsidRPr="00A8131C">
        <w:t>dande intäkter till flygplatsen. Genom dessa intäkter kan flygplatsen hålla lägre avgifter för flygbolagen för deras användning av infrastrukturen.</w:t>
      </w:r>
    </w:p>
    <w:p w:rsidR="00B0156F" w:rsidRPr="00A8131C" w:rsidRDefault="00B0156F" w:rsidP="001A4784">
      <w:pPr>
        <w:pStyle w:val="Normaltindrag"/>
      </w:pPr>
      <w:r w:rsidRPr="00A8131C">
        <w:t xml:space="preserve">Köpvanorna i samband med flygresor styrs fortfarande av föreställningen om den gamla </w:t>
      </w:r>
      <w:r w:rsidR="005612F8" w:rsidRPr="00A8131C">
        <w:t>tax</w:t>
      </w:r>
      <w:r w:rsidRPr="00A8131C">
        <w:t>freebutiken med ett utbud av alkohol, tobak, kosmetika och konfektyr.</w:t>
      </w:r>
    </w:p>
    <w:p w:rsidR="0073748E" w:rsidRPr="00A8131C" w:rsidRDefault="00B0156F" w:rsidP="001A4784">
      <w:pPr>
        <w:pStyle w:val="Normaltindrag"/>
      </w:pPr>
      <w:r w:rsidRPr="00A8131C">
        <w:t>En stor del av flygresenärerna köper alkohol i utländska flygplatsbutiker trots att detta ofta inte ställer sig särskilt ekonomiskt fördelaktigt.</w:t>
      </w:r>
    </w:p>
    <w:p w:rsidR="001A4784" w:rsidRPr="00A8131C" w:rsidRDefault="0073748E" w:rsidP="001A4784">
      <w:pPr>
        <w:pStyle w:val="Normaltindrag"/>
      </w:pPr>
      <w:r w:rsidRPr="00A8131C">
        <w:t>Det uppstår idag ett onödigt transportarbete när en vara som kan köpas vid hemkomsten köps på avreseorten. De volymer som säljs inom chartertrafiken packas dessutom i Sverige före avresan och flyger Sverige</w:t>
      </w:r>
      <w:r w:rsidR="005612F8" w:rsidRPr="00A8131C">
        <w:t>–</w:t>
      </w:r>
      <w:r w:rsidRPr="00A8131C">
        <w:t>destinationsorten tur och retur. I ett läge när stora ansträngningar görs att agera klimat- och mil</w:t>
      </w:r>
      <w:r w:rsidR="00C71C7E" w:rsidRPr="00A8131C">
        <w:t>j</w:t>
      </w:r>
      <w:r w:rsidRPr="00A8131C">
        <w:t>övänligt bör allt onödigt transportabete undvikas. Ankomsthandel är ett litet steg i rätt riktning.</w:t>
      </w:r>
    </w:p>
    <w:p w:rsidR="00B0156F" w:rsidRPr="00A8131C" w:rsidRDefault="00B0156F" w:rsidP="00DE3EB7">
      <w:pPr>
        <w:pStyle w:val="Normaltindrag"/>
        <w:rPr>
          <w:i/>
          <w:iCs/>
          <w:color w:val="000000"/>
          <w:szCs w:val="24"/>
        </w:rPr>
      </w:pPr>
      <w:r w:rsidRPr="00A8131C">
        <w:t>De svenska exportbutikerna har en låg andel av den totala alkoholförsäl</w:t>
      </w:r>
      <w:r w:rsidRPr="00A8131C">
        <w:t>j</w:t>
      </w:r>
      <w:r w:rsidRPr="00A8131C">
        <w:t xml:space="preserve">ningen </w:t>
      </w:r>
      <w:r w:rsidR="0074145C" w:rsidRPr="00A8131C">
        <w:t>i samband med flygresor</w:t>
      </w:r>
      <w:r w:rsidRPr="00A8131C">
        <w:t>. Detta beror sannolikt framförallt på de svenska försäljningsrestriktionerna som bara medger handel för avresande till destination utom EU. Sverige är numera det enda EU</w:t>
      </w:r>
      <w:r w:rsidR="005612F8" w:rsidRPr="00A8131C">
        <w:t>-</w:t>
      </w:r>
      <w:r w:rsidRPr="00A8131C">
        <w:t xml:space="preserve">land som inte tillåter försäljning av beskattad alkohol och tobak i samband med flygresor inom unionen. </w:t>
      </w:r>
      <w:r w:rsidR="00DE3EB7" w:rsidRPr="00A8131C">
        <w:rPr>
          <w:iCs/>
          <w:color w:val="000000"/>
          <w:szCs w:val="24"/>
        </w:rPr>
        <w:t xml:space="preserve">I våra nordiska grannländer Danmark, Island och Norge kan alla resenärer oavsett destination handla både vid avresa och vid ankomst. </w:t>
      </w:r>
      <w:r w:rsidRPr="00A8131C">
        <w:t>I Fi</w:t>
      </w:r>
      <w:r w:rsidRPr="00A8131C">
        <w:t>n</w:t>
      </w:r>
      <w:r w:rsidRPr="00A8131C">
        <w:t>land är handeln öppen för alla avresande oavsett destination.</w:t>
      </w:r>
    </w:p>
    <w:p w:rsidR="00B0156F" w:rsidRPr="00A8131C" w:rsidRDefault="00B0156F" w:rsidP="001A4784">
      <w:pPr>
        <w:pStyle w:val="Normaltindrag"/>
      </w:pPr>
      <w:r w:rsidRPr="00A8131C">
        <w:lastRenderedPageBreak/>
        <w:t>Den svenska exportbutiken kon</w:t>
      </w:r>
      <w:r w:rsidR="005612F8" w:rsidRPr="00A8131C">
        <w:t>kurrerar närmast med export/tax</w:t>
      </w:r>
      <w:r w:rsidR="00903408" w:rsidRPr="00A8131C">
        <w:t>free</w:t>
      </w:r>
      <w:r w:rsidRPr="00A8131C">
        <w:t>but</w:t>
      </w:r>
      <w:r w:rsidRPr="00A8131C">
        <w:t>i</w:t>
      </w:r>
      <w:r w:rsidRPr="00A8131C">
        <w:t>ker på andra flygplatser samt med den försäljning som bedrivs ombord på fly</w:t>
      </w:r>
      <w:r w:rsidRPr="00A8131C">
        <w:t>g</w:t>
      </w:r>
      <w:r w:rsidRPr="00A8131C">
        <w:t>planen. De strikta regler för framförallt alkoholförsäljning som idag gäller på svenska flygplatser får anses som en allvarlig konkurrensnackdel för de svenska flygplatsbutikerna och flygplatserna. De förlorar i attraktionskraft när de inte får sälja en viktig varugrupp till alla.</w:t>
      </w:r>
    </w:p>
    <w:p w:rsidR="001A4784" w:rsidRPr="00A8131C" w:rsidRDefault="00B0156F" w:rsidP="001A4784">
      <w:pPr>
        <w:pStyle w:val="Normaltindrag"/>
      </w:pPr>
      <w:r w:rsidRPr="00A8131C">
        <w:t>Kundundersökningar visar också att framförallt alkoholförsäljningen dr</w:t>
      </w:r>
      <w:r w:rsidRPr="00A8131C">
        <w:t>i</w:t>
      </w:r>
      <w:r w:rsidRPr="00A8131C">
        <w:t>ver annan försäljning och därigenom bidrar till bättre lönsamhet för butiken. När svenska konsumenter väljer att köpa alkohol på flygplatser i våra gran</w:t>
      </w:r>
      <w:r w:rsidRPr="00A8131C">
        <w:t>n</w:t>
      </w:r>
      <w:r w:rsidRPr="00A8131C">
        <w:t>länder förlägger de också sina inköp av kosmetika och choklad där. Detta påverkar självklart lönsamheten för de svenska butikerna.</w:t>
      </w:r>
    </w:p>
    <w:p w:rsidR="00B0156F" w:rsidRPr="00A8131C" w:rsidRDefault="00B0156F" w:rsidP="001A4784">
      <w:pPr>
        <w:pStyle w:val="Normaltindrag"/>
      </w:pPr>
      <w:r w:rsidRPr="00A8131C">
        <w:t>J</w:t>
      </w:r>
      <w:r w:rsidR="00C71C7E" w:rsidRPr="00A8131C">
        <w:t>ag anser därför att</w:t>
      </w:r>
      <w:r w:rsidRPr="00A8131C">
        <w:t xml:space="preserve"> r</w:t>
      </w:r>
      <w:r w:rsidR="005612F8" w:rsidRPr="00A8131C">
        <w:t>esenärerna måste ges möjlighet</w:t>
      </w:r>
      <w:r w:rsidRPr="00A8131C">
        <w:t xml:space="preserve"> att handla alla för</w:t>
      </w:r>
      <w:r w:rsidRPr="00A8131C">
        <w:t>e</w:t>
      </w:r>
      <w:r w:rsidRPr="00A8131C">
        <w:t xml:space="preserve">kommande varor vid såväl ankomst som avresa. </w:t>
      </w:r>
      <w:r w:rsidR="00173EE8" w:rsidRPr="00A8131C">
        <w:t>Detta är ett</w:t>
      </w:r>
      <w:r w:rsidR="008047EF" w:rsidRPr="00A8131C">
        <w:t xml:space="preserve"> förslag som</w:t>
      </w:r>
      <w:r w:rsidRPr="00A8131C">
        <w:t xml:space="preserve"> sku</w:t>
      </w:r>
      <w:r w:rsidRPr="00A8131C">
        <w:t>l</w:t>
      </w:r>
      <w:r w:rsidRPr="00A8131C">
        <w:t>le öka de svenska skatteintäkterna genom att en större del av dessa varor skulle köpas på svenska flygplatser i stället för på utländska</w:t>
      </w:r>
      <w:r w:rsidR="005612F8" w:rsidRPr="00A8131C">
        <w:t>,</w:t>
      </w:r>
      <w:r w:rsidR="008047EF" w:rsidRPr="00A8131C">
        <w:t xml:space="preserve"> </w:t>
      </w:r>
      <w:r w:rsidR="005612F8" w:rsidRPr="00A8131C">
        <w:t xml:space="preserve">något </w:t>
      </w:r>
      <w:r w:rsidR="008047EF" w:rsidRPr="00A8131C">
        <w:t>som gy</w:t>
      </w:r>
      <w:r w:rsidR="008047EF" w:rsidRPr="00A8131C">
        <w:t>n</w:t>
      </w:r>
      <w:r w:rsidR="008047EF" w:rsidRPr="00A8131C">
        <w:t>nar den svenska flygindustrin.</w:t>
      </w:r>
      <w:r w:rsidRPr="00A8131C">
        <w:t xml:space="preserve"> Exportbutikerna har idag rutiner för att ko</w:t>
      </w:r>
      <w:r w:rsidRPr="00A8131C">
        <w:t>n</w:t>
      </w:r>
      <w:r w:rsidRPr="00A8131C">
        <w:t>trollera resenärernas destinationsort i samband med försäljning och säkerställa att rätt skatt utgår på varan. Detta görs elektroniskt och hela förfaran</w:t>
      </w:r>
      <w:r w:rsidR="00173EE8" w:rsidRPr="00A8131C">
        <w:t>det är enkelt att kontrollera. I</w:t>
      </w:r>
      <w:r w:rsidRPr="00A8131C">
        <w:t xml:space="preserve"> exportbutiken dokumenteras också all försäljning av alkohol på liknande sätt som på Systembolaget</w:t>
      </w:r>
      <w:r w:rsidR="008047EF" w:rsidRPr="00A8131C">
        <w:t xml:space="preserve">. </w:t>
      </w:r>
      <w:r w:rsidRPr="00A8131C">
        <w:rPr>
          <w:spacing w:val="-2"/>
        </w:rPr>
        <w:t>Butikerna har dessutom mö</w:t>
      </w:r>
      <w:r w:rsidRPr="00A8131C">
        <w:rPr>
          <w:spacing w:val="-2"/>
        </w:rPr>
        <w:t>j</w:t>
      </w:r>
      <w:r w:rsidRPr="00A8131C">
        <w:rPr>
          <w:spacing w:val="-2"/>
        </w:rPr>
        <w:t>lighet att genomföra den</w:t>
      </w:r>
      <w:r w:rsidRPr="00A8131C">
        <w:t xml:space="preserve"> ålderskontroll som försäljning av alkohol och tobak kan kräva.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8131C">
        <w:trPr>
          <w:cantSplit/>
        </w:trPr>
        <w:tc>
          <w:tcPr>
            <w:tcW w:w="3046" w:type="dxa"/>
          </w:tcPr>
          <w:p w:rsidR="00072690" w:rsidRPr="00A8131C" w:rsidRDefault="00072690">
            <w:pPr>
              <w:pStyle w:val="UnderskriftDatum"/>
              <w:spacing w:before="240"/>
            </w:pPr>
            <w:r w:rsidRPr="00A8131C">
              <w:t>Stockholm den 30 oktober 2006</w:t>
            </w:r>
          </w:p>
        </w:tc>
        <w:tc>
          <w:tcPr>
            <w:tcW w:w="3047" w:type="dxa"/>
          </w:tcPr>
          <w:p w:rsidR="00072690" w:rsidRPr="00A8131C" w:rsidRDefault="00072690">
            <w:pPr>
              <w:pStyle w:val="Underskrifter"/>
              <w:spacing w:before="240"/>
            </w:pPr>
          </w:p>
        </w:tc>
      </w:tr>
      <w:tr w:rsidR="00000000" w:rsidRPr="00A8131C">
        <w:trPr>
          <w:cantSplit/>
        </w:trPr>
        <w:tc>
          <w:tcPr>
            <w:tcW w:w="3046" w:type="dxa"/>
          </w:tcPr>
          <w:p w:rsidR="00072690" w:rsidRPr="00A8131C" w:rsidRDefault="00072690">
            <w:pPr>
              <w:pStyle w:val="Underskrifter"/>
            </w:pPr>
            <w:r w:rsidRPr="00A8131C">
              <w:t>Krister Örnfjäder (s)</w:t>
            </w:r>
          </w:p>
        </w:tc>
        <w:tc>
          <w:tcPr>
            <w:tcW w:w="3046" w:type="dxa"/>
          </w:tcPr>
          <w:p w:rsidR="00072690" w:rsidRPr="00A8131C" w:rsidRDefault="00072690">
            <w:pPr>
              <w:pStyle w:val="Underskrifter"/>
            </w:pPr>
            <w:r w:rsidRPr="00A8131C">
              <w:t>Agneta Gille (s)</w:t>
            </w:r>
          </w:p>
        </w:tc>
      </w:tr>
    </w:tbl>
    <w:p w:rsidR="00AB2D52" w:rsidRPr="00A8131C" w:rsidRDefault="00AB2D52" w:rsidP="005612F8">
      <w:pPr>
        <w:pStyle w:val="Normaltindrag"/>
      </w:pPr>
    </w:p>
    <w:sectPr w:rsidR="00AB2D52" w:rsidRPr="00A8131C" w:rsidSect="005612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2690" w:rsidRPr="00A8131C" w:rsidRDefault="00072690">
      <w:r w:rsidRPr="00A8131C">
        <w:separator/>
      </w:r>
    </w:p>
  </w:endnote>
  <w:endnote w:type="continuationSeparator" w:id="0">
    <w:p w:rsidR="00072690" w:rsidRPr="00A8131C" w:rsidRDefault="00072690">
      <w:r w:rsidRPr="00A8131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12F8" w:rsidRPr="00A8131C" w:rsidRDefault="00A8131C" w:rsidP="005612F8">
    <w:pPr>
      <w:pStyle w:val="Sidfot"/>
    </w:pPr>
    <w:r w:rsidRPr="00A8131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111771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12F8" w:rsidRDefault="0007269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5612F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612F8" w:rsidRDefault="00072690">
                    <w:pPr>
                      <w:pStyle w:val="NormalS5sidnrV"/>
                    </w:pPr>
                    <w:r>
                      <w:fldChar w:fldCharType="begin"/>
                    </w:r>
                    <w:r w:rsidR="005612F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5AB2" w:rsidRPr="00A8131C" w:rsidRDefault="00A8131C" w:rsidP="005612F8">
    <w:pPr>
      <w:pStyle w:val="Sidfot"/>
    </w:pPr>
    <w:r w:rsidRPr="00A8131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25223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12F8" w:rsidRDefault="0007269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612F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612F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612F8" w:rsidRDefault="0007269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612F8">
                      <w:instrText xml:space="preserve"> PAGE *\charformat</w:instrText>
                    </w:r>
                    <w:r>
                      <w:fldChar w:fldCharType="separate"/>
                    </w:r>
                    <w:r w:rsidR="005612F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5AB2" w:rsidRPr="00A8131C" w:rsidRDefault="00A8131C" w:rsidP="005612F8">
    <w:pPr>
      <w:pStyle w:val="Sidfot"/>
    </w:pPr>
    <w:r w:rsidRPr="00A8131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79016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12F8" w:rsidRDefault="0007269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612F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612F8" w:rsidRDefault="0007269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612F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2690" w:rsidRPr="00A8131C" w:rsidRDefault="00072690">
      <w:r w:rsidRPr="00A8131C">
        <w:separator/>
      </w:r>
    </w:p>
  </w:footnote>
  <w:footnote w:type="continuationSeparator" w:id="0">
    <w:p w:rsidR="00072690" w:rsidRPr="00A8131C" w:rsidRDefault="00072690">
      <w:r w:rsidRPr="00A8131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12F8" w:rsidRPr="00A8131C" w:rsidRDefault="00A8131C" w:rsidP="005612F8">
    <w:pPr>
      <w:pStyle w:val="Sidhuvud"/>
    </w:pPr>
    <w:r w:rsidRPr="00A8131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02257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12F8" w:rsidRDefault="0007269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5612F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03408">
                            <w:t>2006/07</w:t>
                          </w:r>
                          <w:r>
                            <w:fldChar w:fldCharType="end"/>
                          </w:r>
                          <w:r w:rsidR="005612F8">
                            <w:t>:</w:t>
                          </w:r>
                          <w:r>
                            <w:fldChar w:fldCharType="begin"/>
                          </w:r>
                          <w:r w:rsidR="005612F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03408">
                            <w:t>Sk300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612F8" w:rsidRDefault="00072690">
                    <w:pPr>
                      <w:pStyle w:val="KantRubrikS5V"/>
                    </w:pPr>
                    <w:r>
                      <w:fldChar w:fldCharType="begin"/>
                    </w:r>
                    <w:r w:rsidR="005612F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03408">
                      <w:t>2006/07</w:t>
                    </w:r>
                    <w:r>
                      <w:fldChar w:fldCharType="end"/>
                    </w:r>
                    <w:r w:rsidR="005612F8">
                      <w:t>:</w:t>
                    </w:r>
                    <w:r>
                      <w:fldChar w:fldCharType="begin"/>
                    </w:r>
                    <w:r w:rsidR="005612F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03408">
                      <w:t>Sk300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5AB2" w:rsidRPr="00A8131C" w:rsidRDefault="00A8131C" w:rsidP="005612F8">
    <w:pPr>
      <w:pStyle w:val="Sidhuvud"/>
    </w:pPr>
    <w:r w:rsidRPr="00A8131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805220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12F8" w:rsidRDefault="0007269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5612F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03408">
                            <w:t>2006/07</w:t>
                          </w:r>
                          <w:r>
                            <w:fldChar w:fldCharType="end"/>
                          </w:r>
                          <w:r w:rsidR="005612F8">
                            <w:t>:</w:t>
                          </w:r>
                          <w:r>
                            <w:fldChar w:fldCharType="begin"/>
                          </w:r>
                          <w:r w:rsidR="005612F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03408">
                            <w:t>Sk300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612F8" w:rsidRDefault="0007269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5612F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03408">
                      <w:t>2006/07</w:t>
                    </w:r>
                    <w:r>
                      <w:fldChar w:fldCharType="end"/>
                    </w:r>
                    <w:r w:rsidR="005612F8">
                      <w:t>:</w:t>
                    </w:r>
                    <w:r>
                      <w:fldChar w:fldCharType="begin"/>
                    </w:r>
                    <w:r w:rsidR="005612F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03408">
                      <w:t>Sk300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2690" w:rsidRPr="00A8131C" w:rsidRDefault="00072690">
    <w:pPr>
      <w:pStyle w:val="FSHNormal"/>
      <w:tabs>
        <w:tab w:val="right" w:pos="5840"/>
      </w:tabs>
    </w:pPr>
    <w:r w:rsidRPr="00A8131C">
      <w:br/>
    </w:r>
    <w:r w:rsidRPr="00A8131C">
      <w:fldChar w:fldCharType="begin" w:fldLock="1"/>
    </w:r>
    <w:r w:rsidRPr="00A8131C">
      <w:instrText xml:space="preserve"> DOCPROPERTY</w:instrText>
    </w:r>
    <w:r w:rsidRPr="00A8131C">
      <w:rPr>
        <w:sz w:val="18"/>
      </w:rPr>
      <w:instrText xml:space="preserve"> "YearUser" *\charformat </w:instrText>
    </w:r>
    <w:r w:rsidRPr="00A8131C">
      <w:fldChar w:fldCharType="separate"/>
    </w:r>
    <w:r w:rsidRPr="00A8131C">
      <w:t>2006/07</w:t>
    </w:r>
    <w:r w:rsidRPr="00A8131C">
      <w:fldChar w:fldCharType="end"/>
    </w:r>
    <w:r w:rsidRPr="00A8131C">
      <w:t xml:space="preserve"> </w:t>
    </w:r>
    <w:r w:rsidRPr="00A8131C">
      <w:tab/>
      <w:t xml:space="preserve">mnr: </w:t>
    </w:r>
    <w:r w:rsidRPr="00A8131C">
      <w:fldChar w:fldCharType="begin" w:fldLock="1"/>
    </w:r>
    <w:r w:rsidRPr="00A8131C">
      <w:instrText xml:space="preserve"> DOCPROPERTY</w:instrText>
    </w:r>
    <w:r w:rsidRPr="00A8131C">
      <w:rPr>
        <w:sz w:val="18"/>
      </w:rPr>
      <w:instrText xml:space="preserve"> "Motionsnummer" *\charformat </w:instrText>
    </w:r>
    <w:r w:rsidRPr="00A8131C">
      <w:fldChar w:fldCharType="separate"/>
    </w:r>
    <w:r w:rsidRPr="00A8131C">
      <w:t>Sk300</w:t>
    </w:r>
    <w:r w:rsidRPr="00A8131C">
      <w:fldChar w:fldCharType="end"/>
    </w:r>
    <w:r w:rsidRPr="00A8131C">
      <w:br/>
    </w:r>
    <w:r w:rsidRPr="00A8131C">
      <w:fldChar w:fldCharType="begin" w:fldLock="1"/>
    </w:r>
    <w:r w:rsidRPr="00A8131C">
      <w:instrText xml:space="preserve"> DOCPROPERTY</w:instrText>
    </w:r>
    <w:r w:rsidRPr="00A8131C">
      <w:rPr>
        <w:sz w:val="18"/>
      </w:rPr>
      <w:instrText xml:space="preserve"> "Samling" *\charformat </w:instrText>
    </w:r>
    <w:r w:rsidRPr="00A8131C">
      <w:fldChar w:fldCharType="end"/>
    </w:r>
    <w:r w:rsidRPr="00A8131C">
      <w:tab/>
      <w:t xml:space="preserve">pnr: </w:t>
    </w:r>
    <w:r w:rsidRPr="00A8131C">
      <w:fldChar w:fldCharType="begin" w:fldLock="1"/>
    </w:r>
    <w:r w:rsidRPr="00A8131C">
      <w:instrText xml:space="preserve"> DOCPROPERTY</w:instrText>
    </w:r>
    <w:r w:rsidRPr="00A8131C">
      <w:rPr>
        <w:sz w:val="18"/>
      </w:rPr>
      <w:instrText xml:space="preserve"> "Partinummer" *\charformat </w:instrText>
    </w:r>
    <w:r w:rsidRPr="00A8131C">
      <w:fldChar w:fldCharType="separate"/>
    </w:r>
    <w:r w:rsidRPr="00A8131C">
      <w:t>s66169</w:t>
    </w:r>
    <w:r w:rsidRPr="00A8131C">
      <w:fldChar w:fldCharType="end"/>
    </w:r>
  </w:p>
  <w:p w:rsidR="00072690" w:rsidRPr="00A8131C" w:rsidRDefault="00072690">
    <w:pPr>
      <w:pStyle w:val="FSHRub1"/>
    </w:pPr>
    <w:r w:rsidRPr="00A8131C">
      <w:t>Motion till riksdagen</w:t>
    </w:r>
    <w:r w:rsidRPr="00A8131C">
      <w:br/>
    </w:r>
    <w:r w:rsidRPr="00A8131C">
      <w:fldChar w:fldCharType="begin" w:fldLock="1"/>
    </w:r>
    <w:r w:rsidRPr="00A8131C">
      <w:instrText xml:space="preserve"> DOCPROPERTY "YearUser" *\charformat </w:instrText>
    </w:r>
    <w:r w:rsidRPr="00A8131C">
      <w:fldChar w:fldCharType="separate"/>
    </w:r>
    <w:r w:rsidRPr="00A8131C">
      <w:t>2006/07</w:t>
    </w:r>
    <w:r w:rsidRPr="00A8131C">
      <w:fldChar w:fldCharType="end"/>
    </w:r>
    <w:r w:rsidRPr="00A8131C">
      <w:t>:</w:t>
    </w:r>
    <w:r w:rsidRPr="00A8131C">
      <w:fldChar w:fldCharType="begin" w:fldLock="1"/>
    </w:r>
    <w:r w:rsidRPr="00A8131C">
      <w:instrText xml:space="preserve"> DOCPROPERTY "Motionsnummer" *\charformat </w:instrText>
    </w:r>
    <w:r w:rsidRPr="00A8131C">
      <w:fldChar w:fldCharType="separate"/>
    </w:r>
    <w:r w:rsidRPr="00A8131C">
      <w:t>Sk300</w:t>
    </w:r>
    <w:r w:rsidRPr="00A8131C">
      <w:fldChar w:fldCharType="end"/>
    </w:r>
  </w:p>
  <w:p w:rsidR="00072690" w:rsidRPr="00A8131C" w:rsidRDefault="00072690">
    <w:pPr>
      <w:pStyle w:val="FSHNormalS5"/>
    </w:pPr>
    <w:r w:rsidRPr="00A8131C">
      <w:fldChar w:fldCharType="begin" w:fldLock="1"/>
    </w:r>
    <w:r w:rsidRPr="00A8131C">
      <w:instrText xml:space="preserve"> DOCPROPERTY "MotionarText" *\charformat </w:instrText>
    </w:r>
    <w:r w:rsidRPr="00A8131C">
      <w:fldChar w:fldCharType="separate"/>
    </w:r>
    <w:r w:rsidRPr="00A8131C">
      <w:t>av Krister Örnfjäder och Agneta Gille (s)</w:t>
    </w:r>
    <w:r w:rsidRPr="00A8131C">
      <w:fldChar w:fldCharType="end"/>
    </w:r>
    <w:r w:rsidRPr="00A8131C">
      <w:br/>
    </w:r>
    <w:r w:rsidRPr="00A8131C">
      <w:fldChar w:fldCharType="begin" w:fldLock="1"/>
    </w:r>
    <w:r w:rsidRPr="00A8131C">
      <w:instrText xml:space="preserve"> DOCPROPERTY "SvarFrasKort" *\charformat </w:instrText>
    </w:r>
    <w:r w:rsidRPr="00A8131C">
      <w:fldChar w:fldCharType="end"/>
    </w:r>
  </w:p>
  <w:p w:rsidR="00072690" w:rsidRPr="00A8131C" w:rsidRDefault="00072690">
    <w:pPr>
      <w:pStyle w:val="FSHTitel"/>
    </w:pPr>
    <w:r w:rsidRPr="00A8131C">
      <w:fldChar w:fldCharType="begin" w:fldLock="1"/>
    </w:r>
    <w:r w:rsidRPr="00A8131C">
      <w:instrText xml:space="preserve"> DOCPROPERTY</w:instrText>
    </w:r>
    <w:r w:rsidRPr="00A8131C">
      <w:rPr>
        <w:sz w:val="18"/>
      </w:rPr>
      <w:instrText xml:space="preserve"> "RubrikSvar" *\charformat </w:instrText>
    </w:r>
    <w:r w:rsidRPr="00A8131C">
      <w:fldChar w:fldCharType="separate"/>
    </w:r>
    <w:r w:rsidRPr="00A8131C">
      <w:t>Taxfreeinköp</w:t>
    </w:r>
    <w:r w:rsidRPr="00A8131C">
      <w:fldChar w:fldCharType="end"/>
    </w:r>
  </w:p>
  <w:p w:rsidR="00072690" w:rsidRPr="00A8131C" w:rsidRDefault="00072690">
    <w:pPr>
      <w:pStyle w:val="Normal00"/>
    </w:pPr>
  </w:p>
  <w:p w:rsidR="005612F8" w:rsidRPr="00A8131C" w:rsidRDefault="005612F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98137DF"/>
    <w:multiLevelType w:val="hybridMultilevel"/>
    <w:tmpl w:val="432EB666"/>
    <w:lvl w:ilvl="0" w:tplc="C4D4A6D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B55C3F"/>
    <w:multiLevelType w:val="hybridMultilevel"/>
    <w:tmpl w:val="64D85296"/>
    <w:lvl w:ilvl="0" w:tplc="90F21C8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8163466">
    <w:abstractNumId w:val="14"/>
  </w:num>
  <w:num w:numId="2" w16cid:durableId="514806200">
    <w:abstractNumId w:val="10"/>
  </w:num>
  <w:num w:numId="3" w16cid:durableId="1467547750">
    <w:abstractNumId w:val="11"/>
  </w:num>
  <w:num w:numId="4" w16cid:durableId="133909294">
    <w:abstractNumId w:val="13"/>
  </w:num>
  <w:num w:numId="5" w16cid:durableId="1914852448">
    <w:abstractNumId w:val="8"/>
  </w:num>
  <w:num w:numId="6" w16cid:durableId="1055931428">
    <w:abstractNumId w:val="3"/>
  </w:num>
  <w:num w:numId="7" w16cid:durableId="2034451451">
    <w:abstractNumId w:val="2"/>
  </w:num>
  <w:num w:numId="8" w16cid:durableId="797266087">
    <w:abstractNumId w:val="1"/>
  </w:num>
  <w:num w:numId="9" w16cid:durableId="1419210435">
    <w:abstractNumId w:val="0"/>
  </w:num>
  <w:num w:numId="10" w16cid:durableId="2072729032">
    <w:abstractNumId w:val="9"/>
  </w:num>
  <w:num w:numId="11" w16cid:durableId="776868498">
    <w:abstractNumId w:val="7"/>
  </w:num>
  <w:num w:numId="12" w16cid:durableId="448865653">
    <w:abstractNumId w:val="6"/>
  </w:num>
  <w:num w:numId="13" w16cid:durableId="573202318">
    <w:abstractNumId w:val="5"/>
  </w:num>
  <w:num w:numId="14" w16cid:durableId="97873057">
    <w:abstractNumId w:val="4"/>
  </w:num>
  <w:num w:numId="15" w16cid:durableId="987826800">
    <w:abstractNumId w:val="12"/>
  </w:num>
  <w:num w:numId="16" w16cid:durableId="7308097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D13B8A42-4E53-4123-8AC8-76C1986C47BF},{4FF5EAB4-A55C-44C2-A9F4-CBC0FF005A1C}"/>
  </w:docVars>
  <w:rsids>
    <w:rsidRoot w:val="00A8131C"/>
    <w:rsid w:val="00002742"/>
    <w:rsid w:val="0001295D"/>
    <w:rsid w:val="000220F8"/>
    <w:rsid w:val="00034058"/>
    <w:rsid w:val="00040D14"/>
    <w:rsid w:val="0004381F"/>
    <w:rsid w:val="00064BC3"/>
    <w:rsid w:val="00066474"/>
    <w:rsid w:val="000665E6"/>
    <w:rsid w:val="00066775"/>
    <w:rsid w:val="00072690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36112"/>
    <w:rsid w:val="00166D90"/>
    <w:rsid w:val="00170803"/>
    <w:rsid w:val="00173EE8"/>
    <w:rsid w:val="00177CC2"/>
    <w:rsid w:val="0019171D"/>
    <w:rsid w:val="001921C4"/>
    <w:rsid w:val="001923A4"/>
    <w:rsid w:val="001A25D5"/>
    <w:rsid w:val="001A2624"/>
    <w:rsid w:val="001A2A2B"/>
    <w:rsid w:val="001A4784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B5C2F"/>
    <w:rsid w:val="002B6BBA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D7418"/>
    <w:rsid w:val="003F100A"/>
    <w:rsid w:val="00445271"/>
    <w:rsid w:val="00447A04"/>
    <w:rsid w:val="004527C3"/>
    <w:rsid w:val="0045556F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612F8"/>
    <w:rsid w:val="00585250"/>
    <w:rsid w:val="005B145B"/>
    <w:rsid w:val="005D3F50"/>
    <w:rsid w:val="00601C6D"/>
    <w:rsid w:val="00603CD4"/>
    <w:rsid w:val="006346C1"/>
    <w:rsid w:val="0064372C"/>
    <w:rsid w:val="00653DD0"/>
    <w:rsid w:val="006B6262"/>
    <w:rsid w:val="00727C6F"/>
    <w:rsid w:val="0073748E"/>
    <w:rsid w:val="00740D6D"/>
    <w:rsid w:val="0074145C"/>
    <w:rsid w:val="00743F76"/>
    <w:rsid w:val="00770030"/>
    <w:rsid w:val="00774959"/>
    <w:rsid w:val="007815E7"/>
    <w:rsid w:val="007852B2"/>
    <w:rsid w:val="00794149"/>
    <w:rsid w:val="007B67A7"/>
    <w:rsid w:val="007C6092"/>
    <w:rsid w:val="007E119E"/>
    <w:rsid w:val="008047EF"/>
    <w:rsid w:val="00846903"/>
    <w:rsid w:val="008F0A96"/>
    <w:rsid w:val="008F4EDB"/>
    <w:rsid w:val="00903408"/>
    <w:rsid w:val="009062A0"/>
    <w:rsid w:val="00932289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06F20"/>
    <w:rsid w:val="00A15D71"/>
    <w:rsid w:val="00A21BC5"/>
    <w:rsid w:val="00A736FF"/>
    <w:rsid w:val="00A8131C"/>
    <w:rsid w:val="00AA1434"/>
    <w:rsid w:val="00AB2D52"/>
    <w:rsid w:val="00AB5000"/>
    <w:rsid w:val="00AC4310"/>
    <w:rsid w:val="00AC63D9"/>
    <w:rsid w:val="00AE2EF8"/>
    <w:rsid w:val="00AF5881"/>
    <w:rsid w:val="00B0156F"/>
    <w:rsid w:val="00B13BF0"/>
    <w:rsid w:val="00B33C81"/>
    <w:rsid w:val="00B34666"/>
    <w:rsid w:val="00B67E5B"/>
    <w:rsid w:val="00BA4894"/>
    <w:rsid w:val="00BA6BE0"/>
    <w:rsid w:val="00BB6D75"/>
    <w:rsid w:val="00BD10B1"/>
    <w:rsid w:val="00BD43A8"/>
    <w:rsid w:val="00C03E6E"/>
    <w:rsid w:val="00C1285C"/>
    <w:rsid w:val="00C27B7D"/>
    <w:rsid w:val="00C32A06"/>
    <w:rsid w:val="00C44394"/>
    <w:rsid w:val="00C533BA"/>
    <w:rsid w:val="00C53B09"/>
    <w:rsid w:val="00C71C7E"/>
    <w:rsid w:val="00C902E9"/>
    <w:rsid w:val="00C92208"/>
    <w:rsid w:val="00CB5B24"/>
    <w:rsid w:val="00CD3A5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964AA"/>
    <w:rsid w:val="00DC0DF0"/>
    <w:rsid w:val="00DC6C70"/>
    <w:rsid w:val="00DE3EB7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94C"/>
    <w:rsid w:val="00F87D14"/>
    <w:rsid w:val="00FA3374"/>
    <w:rsid w:val="00FB2435"/>
    <w:rsid w:val="00FB6490"/>
    <w:rsid w:val="00FC53D4"/>
    <w:rsid w:val="00FC7246"/>
    <w:rsid w:val="00FC7E79"/>
    <w:rsid w:val="00FD2531"/>
    <w:rsid w:val="00FF2BB7"/>
    <w:rsid w:val="00F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323359D-5661-405E-ADB9-BD3D23EC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E3EB7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DE3EB7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DE3EB7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DE3EB7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DE3EB7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DE3EB7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DE3EB7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DE3EB7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DE3EB7"/>
    <w:pPr>
      <w:outlineLvl w:val="7"/>
    </w:pPr>
  </w:style>
  <w:style w:type="paragraph" w:styleId="Rubrik9">
    <w:name w:val="heading 9"/>
    <w:basedOn w:val="Rubrik8"/>
    <w:next w:val="Normal"/>
    <w:qFormat/>
    <w:rsid w:val="00DE3EB7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E3EB7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DE3EB7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DE3EB7"/>
    <w:pPr>
      <w:spacing w:before="0"/>
      <w:ind w:firstLine="227"/>
    </w:pPr>
  </w:style>
  <w:style w:type="paragraph" w:customStyle="1" w:styleId="FSHNormal">
    <w:name w:val="FSH_Normal"/>
    <w:semiHidden/>
    <w:rsid w:val="00DE3EB7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DE3EB7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DE3EB7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DE3EB7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DE3EB7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DE3EB7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DE3EB7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E3EB7"/>
    <w:pPr>
      <w:spacing w:after="250"/>
    </w:pPr>
  </w:style>
  <w:style w:type="paragraph" w:customStyle="1" w:styleId="Autokorrigering">
    <w:name w:val="Autokorrigering"/>
    <w:rsid w:val="00DE3EB7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DE3EB7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E3EB7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E3EB7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E3EB7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E3EB7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DE3EB7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E3EB7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E3EB7"/>
    <w:pPr>
      <w:ind w:firstLine="170"/>
    </w:pPr>
  </w:style>
  <w:style w:type="paragraph" w:customStyle="1" w:styleId="NormalA4fot">
    <w:name w:val="Normal_A4fot"/>
    <w:basedOn w:val="Normal"/>
    <w:semiHidden/>
    <w:rsid w:val="00DE3EB7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E3EB7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E3EB7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E3EB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E3EB7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DE3EB7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DE3EB7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DE3EB7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DE3EB7"/>
  </w:style>
  <w:style w:type="paragraph" w:customStyle="1" w:styleId="RubrikInnehllsf">
    <w:name w:val="RubrikInnehållsf"/>
    <w:basedOn w:val="RubrikSammanf"/>
    <w:next w:val="Normal"/>
    <w:rsid w:val="00DE3EB7"/>
  </w:style>
  <w:style w:type="paragraph" w:customStyle="1" w:styleId="Tabellochbildrubrik">
    <w:name w:val="Tabell och bildrubrik"/>
    <w:basedOn w:val="Normal"/>
    <w:next w:val="Normal"/>
    <w:rsid w:val="00DE3EB7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DE3EB7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DE3EB7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DE3EB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DE3EB7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DE3EB7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DE3EB7"/>
    <w:pPr>
      <w:ind w:left="284"/>
    </w:pPr>
  </w:style>
  <w:style w:type="paragraph" w:styleId="Innehll3">
    <w:name w:val="toc 3"/>
    <w:basedOn w:val="Innehll2"/>
    <w:next w:val="Innehll4"/>
    <w:semiHidden/>
    <w:rsid w:val="00DE3EB7"/>
    <w:pPr>
      <w:ind w:left="567"/>
    </w:pPr>
  </w:style>
  <w:style w:type="paragraph" w:styleId="Innehll4">
    <w:name w:val="toc 4"/>
    <w:basedOn w:val="Innehll3"/>
    <w:next w:val="Normal"/>
    <w:semiHidden/>
    <w:rsid w:val="00DE3EB7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53B09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DE3EB7"/>
  </w:style>
  <w:style w:type="character" w:styleId="Hyperlnk">
    <w:name w:val="Hyperlink"/>
    <w:basedOn w:val="Standardstycketeckensnitt"/>
    <w:semiHidden/>
    <w:rsid w:val="00DE3EB7"/>
    <w:rPr>
      <w:color w:val="0000FF"/>
      <w:u w:val="single"/>
    </w:rPr>
  </w:style>
  <w:style w:type="paragraph" w:styleId="Indragetstycke">
    <w:name w:val="Block Text"/>
    <w:basedOn w:val="Normal"/>
    <w:semiHidden/>
    <w:rsid w:val="00DE3EB7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DE3EB7"/>
  </w:style>
  <w:style w:type="paragraph" w:styleId="Lista">
    <w:name w:val="List"/>
    <w:basedOn w:val="Normal"/>
    <w:semiHidden/>
    <w:rsid w:val="00DE3EB7"/>
    <w:pPr>
      <w:ind w:left="283" w:hanging="283"/>
    </w:pPr>
  </w:style>
  <w:style w:type="paragraph" w:styleId="Normalwebb">
    <w:name w:val="Normal (Web)"/>
    <w:basedOn w:val="Normal"/>
    <w:semiHidden/>
    <w:rsid w:val="00DE3EB7"/>
    <w:rPr>
      <w:szCs w:val="24"/>
    </w:rPr>
  </w:style>
  <w:style w:type="paragraph" w:styleId="Numreradlista">
    <w:name w:val="List Number"/>
    <w:basedOn w:val="Normal"/>
    <w:semiHidden/>
    <w:rsid w:val="00DE3EB7"/>
    <w:pPr>
      <w:numPr>
        <w:numId w:val="5"/>
      </w:numPr>
    </w:pPr>
  </w:style>
  <w:style w:type="paragraph" w:styleId="Punktlista">
    <w:name w:val="List Bullet"/>
    <w:basedOn w:val="Normal"/>
    <w:semiHidden/>
    <w:rsid w:val="00DE3EB7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DE3EB7"/>
  </w:style>
  <w:style w:type="character" w:styleId="Sidnummer">
    <w:name w:val="page number"/>
    <w:basedOn w:val="Standardstycketeckensnitt"/>
    <w:semiHidden/>
    <w:rsid w:val="00DE3EB7"/>
  </w:style>
  <w:style w:type="paragraph" w:styleId="Signatur">
    <w:name w:val="Signature"/>
    <w:basedOn w:val="Normal"/>
    <w:semiHidden/>
    <w:rsid w:val="00DE3EB7"/>
    <w:pPr>
      <w:ind w:left="4252"/>
    </w:pPr>
  </w:style>
  <w:style w:type="paragraph" w:styleId="Underrubrik">
    <w:name w:val="Subtitle"/>
    <w:basedOn w:val="Normal"/>
    <w:qFormat/>
    <w:rsid w:val="00DE3EB7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2803</Characters>
  <Application>Microsoft Office Word</Application>
  <DocSecurity>4</DocSecurity>
  <Lines>52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s66169</vt:lpstr>
    </vt:vector>
  </TitlesOfParts>
  <Company>Riksdagen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s66169</dc:title>
  <dc:subject>s66169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2007-01-04T09:40:00Z</cp:lastPrinted>
  <dcterms:created xsi:type="dcterms:W3CDTF">2025-12-17T01:24:00Z</dcterms:created>
  <dcterms:modified xsi:type="dcterms:W3CDTF">2025-12-17T01:24:00Z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Taxfreeinköp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Taxfreeinköp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s66169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Krister Örnfjäder och Agneta Gille (s)</vt:lpwstr>
  </property>
  <property fmtid="{D5CDD505-2E9C-101B-9397-08002B2CF9AE}" pid="26" name="MotionarLista">
    <vt:lpwstr>Örnfjäder, Krister (s)\Gille, Agneta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Örnfjäder (s), Agneta Gille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Sk300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20062007000000000115000661690069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20062007000000000115000661690069</vt:lpwstr>
  </property>
  <property fmtid="{D5CDD505-2E9C-101B-9397-08002B2CF9AE}" pid="50" name="nummer">
    <vt:lpwstr>300</vt:lpwstr>
  </property>
  <property fmtid="{D5CDD505-2E9C-101B-9397-08002B2CF9AE}" pid="51" name="utskottsbeteckning">
    <vt:lpwstr>Sk</vt:lpwstr>
  </property>
  <property fmtid="{D5CDD505-2E9C-101B-9397-08002B2CF9AE}" pid="52" name="GlobalUID">
    <vt:lpwstr>{A75FBA83-79B0-49A1-B550-3ADA267AEAD5}</vt:lpwstr>
  </property>
  <property fmtid="{D5CDD505-2E9C-101B-9397-08002B2CF9AE}" pid="53" name="Överföringar">
    <vt:i4>0</vt:i4>
  </property>
  <property fmtid="{D5CDD505-2E9C-101B-9397-08002B2CF9AE}" pid="54" name="Checksum">
    <vt:lpwstr>*0017490432815*</vt:lpwstr>
  </property>
  <property fmtid="{D5CDD505-2E9C-101B-9397-08002B2CF9AE}" pid="55" name="skuggnummer">
    <vt:lpwstr>1656</vt:lpwstr>
  </property>
  <property fmtid="{D5CDD505-2E9C-101B-9397-08002B2CF9AE}" pid="56" name="urixVersion">
    <vt:lpwstr>3.1.4.4</vt:lpwstr>
  </property>
  <property fmtid="{D5CDD505-2E9C-101B-9397-08002B2CF9AE}" pid="57" name="urixOrigin">
    <vt:lpwstr>070215 16:27:51.658</vt:lpwstr>
  </property>
  <property fmtid="{D5CDD505-2E9C-101B-9397-08002B2CF9AE}" pid="58" name="urixGuid">
    <vt:lpwstr>{C0D4BA40-35D1-4E62-933E-80DCDF84FFD1}</vt:lpwstr>
  </property>
</Properties>
</file>