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1E2160BACD647A782073B072158970B"/>
        </w:placeholder>
        <w15:appearance w15:val="hidden"/>
        <w:text/>
      </w:sdtPr>
      <w:sdtEndPr/>
      <w:sdtContent>
        <w:p w:rsidRPr="009B062B" w:rsidR="00AF30DD" w:rsidP="009B062B" w:rsidRDefault="00AF30DD" w14:paraId="0B51A5E9" w14:textId="77777777">
          <w:pPr>
            <w:pStyle w:val="RubrikFrslagTIllRiksdagsbeslut"/>
          </w:pPr>
          <w:r w:rsidRPr="009B062B">
            <w:t>Förslag till riksdagsbeslut</w:t>
          </w:r>
        </w:p>
      </w:sdtContent>
    </w:sdt>
    <w:sdt>
      <w:sdtPr>
        <w:alias w:val="Yrkande 1"/>
        <w:tag w:val="6ccd6232-cff3-42a0-98db-311c5588b43c"/>
        <w:id w:val="-1021933120"/>
        <w:lock w:val="sdtLocked"/>
      </w:sdtPr>
      <w:sdtEndPr/>
      <w:sdtContent>
        <w:p w:rsidR="00B70FBC" w:rsidRDefault="00FA3639" w14:paraId="0B51A5EA" w14:textId="39FFE296">
          <w:pPr>
            <w:pStyle w:val="Frslagstext"/>
            <w:numPr>
              <w:ilvl w:val="0"/>
              <w:numId w:val="0"/>
            </w:numPr>
          </w:pPr>
          <w:r>
            <w:t>Riksdagen ställer sig bakom det som anförs i motionen om att skrota rabattavtalet för att göra premiepensionssystemet enklare och tydligare och i stället sätta ett maxtak för vad en fond på fondtorget får kosta, och detta tillkännager riksdagen för regeringen.</w:t>
          </w:r>
        </w:p>
      </w:sdtContent>
    </w:sdt>
    <w:p w:rsidRPr="009B062B" w:rsidR="00AF30DD" w:rsidP="009B062B" w:rsidRDefault="000156D9" w14:paraId="0B51A5EB" w14:textId="77777777">
      <w:pPr>
        <w:pStyle w:val="Rubrik1"/>
      </w:pPr>
      <w:bookmarkStart w:name="MotionsStart" w:id="0"/>
      <w:bookmarkEnd w:id="0"/>
      <w:r w:rsidRPr="009B062B">
        <w:t>Motivering</w:t>
      </w:r>
    </w:p>
    <w:p w:rsidR="00C822C4" w:rsidP="00C822C4" w:rsidRDefault="00C822C4" w14:paraId="0B51A5EC" w14:textId="77777777">
      <w:pPr>
        <w:pStyle w:val="Normalutanindragellerluft"/>
      </w:pPr>
      <w:r>
        <w:t xml:space="preserve">Idag omfattas alla fonder på fondtorget av ett rabattsystem som är svårt att förstå och som därför ofta feltolkas av såväl pensionssparare som media. Det talas med jämna mellanrum om dyra fonder som i praktiken inte är så dyra. I och med att rabatten är progressiv så innebär det dessutom att de största fonderna blir billigast och de med minst kapital/sparare blir dyrast. Dagens system skapar förvirring och borde förbättras för att bli tydligare och enklare att förstå. </w:t>
      </w:r>
    </w:p>
    <w:p w:rsidRPr="008A4D76" w:rsidR="00C822C4" w:rsidP="008A4D76" w:rsidRDefault="00C822C4" w14:paraId="0B51A5EE" w14:textId="0CE3298C">
      <w:r w:rsidRPr="008A4D76">
        <w:t>För att göra premiepensionssystemet enklare och tydligare ska rabattavtalet skrotas och istället sätts ett maxtak för vad en fond på fondtorget får kosta inom respektive kategori, på samma sätt som de fonder som finns valbara inom vissa kollektivavtal</w:t>
      </w:r>
      <w:r w:rsidR="008A4D76">
        <w:t>,</w:t>
      </w:r>
      <w:r w:rsidRPr="008A4D76">
        <w:t xml:space="preserve"> </w:t>
      </w:r>
      <w:r w:rsidRPr="008A4D76" w:rsidR="00691891">
        <w:t>t.ex.</w:t>
      </w:r>
      <w:r w:rsidRPr="008A4D76">
        <w:t xml:space="preserve"> SAF-LO och KAP-KL. </w:t>
      </w:r>
    </w:p>
    <w:p w:rsidRPr="008A4D76" w:rsidR="00093F48" w:rsidP="008A4D76" w:rsidRDefault="00C822C4" w14:paraId="0B51A5F0" w14:textId="5BCDC17C">
      <w:r w:rsidRPr="008A4D76">
        <w:t>Genom att sätta ett maxtak för fondavgifter på Pensionsmyndighetens fondtorg skulle det bli tydligt och enkelt för såväl pensionssparare som för media. Exempelvis skulle fondavgiften för en aktiefond på fondtorget max få vara 0,60</w:t>
      </w:r>
      <w:r w:rsidR="008A4D76">
        <w:t xml:space="preserve"> </w:t>
      </w:r>
      <w:r w:rsidRPr="008A4D76">
        <w:t>%. De fonder som vill erbjuda sina produkter i den kategorin på fondtorget tvingas då anpassa sin avgift. Åtgärden skulle sannolikt leda till ett färre antal fonder i systemet</w:t>
      </w:r>
      <w:r w:rsidR="008A4D76">
        <w:t xml:space="preserve"> eftersom</w:t>
      </w:r>
      <w:bookmarkStart w:name="_GoBack" w:id="1"/>
      <w:bookmarkEnd w:id="1"/>
      <w:r w:rsidRPr="008A4D76">
        <w:t xml:space="preserve"> alla aktörer inte är villiga att anpassa sin avgiftsstruktur.</w:t>
      </w:r>
    </w:p>
    <w:sdt>
      <w:sdtPr>
        <w:rPr>
          <w:i/>
          <w:noProof/>
        </w:rPr>
        <w:alias w:val="CC_Underskrifter"/>
        <w:tag w:val="CC_Underskrifter"/>
        <w:id w:val="583496634"/>
        <w:lock w:val="sdtContentLocked"/>
        <w:placeholder>
          <w:docPart w:val="9E610884C5984C20B5E171144B191C42"/>
        </w:placeholder>
        <w15:appearance w15:val="hidden"/>
      </w:sdtPr>
      <w:sdtEndPr>
        <w:rPr>
          <w:i w:val="0"/>
          <w:noProof w:val="0"/>
        </w:rPr>
      </w:sdtEndPr>
      <w:sdtContent>
        <w:p w:rsidR="004801AC" w:rsidP="006540D9" w:rsidRDefault="008A4D76" w14:paraId="0B51A5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101A39" w:rsidRDefault="00101A39" w14:paraId="0B51A5F5" w14:textId="77777777"/>
    <w:sectPr w:rsidR="00101A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1A5F7" w14:textId="77777777" w:rsidR="0043422B" w:rsidRDefault="0043422B" w:rsidP="000C1CAD">
      <w:pPr>
        <w:spacing w:line="240" w:lineRule="auto"/>
      </w:pPr>
      <w:r>
        <w:separator/>
      </w:r>
    </w:p>
  </w:endnote>
  <w:endnote w:type="continuationSeparator" w:id="0">
    <w:p w14:paraId="0B51A5F8" w14:textId="77777777" w:rsidR="0043422B" w:rsidRDefault="00434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1A5F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1A5F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4D7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1A5F5" w14:textId="77777777" w:rsidR="0043422B" w:rsidRDefault="0043422B" w:rsidP="000C1CAD">
      <w:pPr>
        <w:spacing w:line="240" w:lineRule="auto"/>
      </w:pPr>
      <w:r>
        <w:separator/>
      </w:r>
    </w:p>
  </w:footnote>
  <w:footnote w:type="continuationSeparator" w:id="0">
    <w:p w14:paraId="0B51A5F6" w14:textId="77777777" w:rsidR="0043422B" w:rsidRDefault="004342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B51A5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51A609" wp14:anchorId="0B51A6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A4D76" w14:paraId="0B51A60A" w14:textId="77777777">
                          <w:pPr>
                            <w:jc w:val="right"/>
                          </w:pPr>
                          <w:sdt>
                            <w:sdtPr>
                              <w:alias w:val="CC_Noformat_Partikod"/>
                              <w:tag w:val="CC_Noformat_Partikod"/>
                              <w:id w:val="-53464382"/>
                              <w:placeholder>
                                <w:docPart w:val="9E324E85F94145D6A2EB84AF75B47E6C"/>
                              </w:placeholder>
                              <w:text/>
                            </w:sdtPr>
                            <w:sdtEndPr/>
                            <w:sdtContent>
                              <w:r w:rsidR="00C822C4">
                                <w:t>C</w:t>
                              </w:r>
                            </w:sdtContent>
                          </w:sdt>
                          <w:sdt>
                            <w:sdtPr>
                              <w:alias w:val="CC_Noformat_Partinummer"/>
                              <w:tag w:val="CC_Noformat_Partinummer"/>
                              <w:id w:val="-1709555926"/>
                              <w:placeholder>
                                <w:docPart w:val="9264F006DEC64243B0CC6A05F2D00F3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51A6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A4D76" w14:paraId="0B51A60A" w14:textId="77777777">
                    <w:pPr>
                      <w:jc w:val="right"/>
                    </w:pPr>
                    <w:sdt>
                      <w:sdtPr>
                        <w:alias w:val="CC_Noformat_Partikod"/>
                        <w:tag w:val="CC_Noformat_Partikod"/>
                        <w:id w:val="-53464382"/>
                        <w:placeholder>
                          <w:docPart w:val="9E324E85F94145D6A2EB84AF75B47E6C"/>
                        </w:placeholder>
                        <w:text/>
                      </w:sdtPr>
                      <w:sdtEndPr/>
                      <w:sdtContent>
                        <w:r w:rsidR="00C822C4">
                          <w:t>C</w:t>
                        </w:r>
                      </w:sdtContent>
                    </w:sdt>
                    <w:sdt>
                      <w:sdtPr>
                        <w:alias w:val="CC_Noformat_Partinummer"/>
                        <w:tag w:val="CC_Noformat_Partinummer"/>
                        <w:id w:val="-1709555926"/>
                        <w:placeholder>
                          <w:docPart w:val="9264F006DEC64243B0CC6A05F2D00F3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B51A5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4D76" w14:paraId="0B51A5FB" w14:textId="77777777">
    <w:pPr>
      <w:jc w:val="right"/>
    </w:pPr>
    <w:sdt>
      <w:sdtPr>
        <w:alias w:val="CC_Noformat_Partikod"/>
        <w:tag w:val="CC_Noformat_Partikod"/>
        <w:id w:val="559911109"/>
        <w:text/>
      </w:sdtPr>
      <w:sdtEndPr/>
      <w:sdtContent>
        <w:r w:rsidR="00C822C4">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B51A5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4D76" w14:paraId="0B51A5FF" w14:textId="77777777">
    <w:pPr>
      <w:jc w:val="right"/>
    </w:pPr>
    <w:sdt>
      <w:sdtPr>
        <w:alias w:val="CC_Noformat_Partikod"/>
        <w:tag w:val="CC_Noformat_Partikod"/>
        <w:id w:val="1471015553"/>
        <w:text/>
      </w:sdtPr>
      <w:sdtEndPr/>
      <w:sdtContent>
        <w:r w:rsidR="00C822C4">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A4D76" w14:paraId="31D7715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A4D76" w14:paraId="0B51A60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A4D76" w14:paraId="0B51A6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:1179</w:t>
        </w:r>
      </w:sdtContent>
    </w:sdt>
  </w:p>
  <w:p w:rsidR="007A5507" w:rsidP="00E03A3D" w:rsidRDefault="008A4D76" w14:paraId="0B51A604"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7A5507" w:rsidP="00283E0F" w:rsidRDefault="00634DA2" w14:paraId="0B51A605" w14:textId="220A97B0">
        <w:pPr>
          <w:pStyle w:val="FSHRub2"/>
        </w:pPr>
        <w:r>
          <w:t>Ett enklare och tydligare premiepensionssystem</w:t>
        </w:r>
      </w:p>
    </w:sdtContent>
  </w:sdt>
  <w:sdt>
    <w:sdtPr>
      <w:alias w:val="CC_Boilerplate_3"/>
      <w:tag w:val="CC_Boilerplate_3"/>
      <w:id w:val="1606463544"/>
      <w:lock w:val="sdtContentLocked"/>
      <w15:appearance w15:val="hidden"/>
      <w:text w:multiLine="1"/>
    </w:sdtPr>
    <w:sdtEndPr/>
    <w:sdtContent>
      <w:p w:rsidR="007A5507" w:rsidP="00283E0F" w:rsidRDefault="007A5507" w14:paraId="0B51A6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22C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A39"/>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22B"/>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DA2"/>
    <w:rsid w:val="00635409"/>
    <w:rsid w:val="00635915"/>
    <w:rsid w:val="00642242"/>
    <w:rsid w:val="00642E7D"/>
    <w:rsid w:val="006432AE"/>
    <w:rsid w:val="00643615"/>
    <w:rsid w:val="00644D04"/>
    <w:rsid w:val="0064732E"/>
    <w:rsid w:val="00647938"/>
    <w:rsid w:val="00647E09"/>
    <w:rsid w:val="00652080"/>
    <w:rsid w:val="00653781"/>
    <w:rsid w:val="006540D9"/>
    <w:rsid w:val="00654A01"/>
    <w:rsid w:val="00661278"/>
    <w:rsid w:val="00662A20"/>
    <w:rsid w:val="00662B4C"/>
    <w:rsid w:val="00667F61"/>
    <w:rsid w:val="006711A6"/>
    <w:rsid w:val="00671AA7"/>
    <w:rsid w:val="006720A5"/>
    <w:rsid w:val="00672B87"/>
    <w:rsid w:val="00673460"/>
    <w:rsid w:val="00676000"/>
    <w:rsid w:val="0067790D"/>
    <w:rsid w:val="006806B7"/>
    <w:rsid w:val="00680CB1"/>
    <w:rsid w:val="006814EE"/>
    <w:rsid w:val="0068238B"/>
    <w:rsid w:val="006838D7"/>
    <w:rsid w:val="00683D70"/>
    <w:rsid w:val="00683FAB"/>
    <w:rsid w:val="00685850"/>
    <w:rsid w:val="00686B99"/>
    <w:rsid w:val="00690E0D"/>
    <w:rsid w:val="00691891"/>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213"/>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99"/>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D7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B6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2E2"/>
    <w:rsid w:val="00B54809"/>
    <w:rsid w:val="00B54DFD"/>
    <w:rsid w:val="00B55FCC"/>
    <w:rsid w:val="00B56956"/>
    <w:rsid w:val="00B63A7C"/>
    <w:rsid w:val="00B63CF7"/>
    <w:rsid w:val="00B64CCC"/>
    <w:rsid w:val="00B65145"/>
    <w:rsid w:val="00B6581E"/>
    <w:rsid w:val="00B65DB1"/>
    <w:rsid w:val="00B70FBC"/>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2C4"/>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04FD"/>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BEC"/>
    <w:rsid w:val="00F96E32"/>
    <w:rsid w:val="00F9776D"/>
    <w:rsid w:val="00FA1D00"/>
    <w:rsid w:val="00FA1FBF"/>
    <w:rsid w:val="00FA3639"/>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51A5E8"/>
  <w15:chartTrackingRefBased/>
  <w15:docId w15:val="{910E37EA-13E9-4804-926F-E6A3DE09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E2160BACD647A782073B072158970B"/>
        <w:category>
          <w:name w:val="Allmänt"/>
          <w:gallery w:val="placeholder"/>
        </w:category>
        <w:types>
          <w:type w:val="bbPlcHdr"/>
        </w:types>
        <w:behaviors>
          <w:behavior w:val="content"/>
        </w:behaviors>
        <w:guid w:val="{8D9EE991-9197-497C-9618-C5E9A3294D09}"/>
      </w:docPartPr>
      <w:docPartBody>
        <w:p w:rsidR="00242CF0" w:rsidRDefault="000B07A4">
          <w:pPr>
            <w:pStyle w:val="01E2160BACD647A782073B072158970B"/>
          </w:pPr>
          <w:r w:rsidRPr="009A726D">
            <w:rPr>
              <w:rStyle w:val="Platshllartext"/>
            </w:rPr>
            <w:t>Klicka här för att ange text.</w:t>
          </w:r>
        </w:p>
      </w:docPartBody>
    </w:docPart>
    <w:docPart>
      <w:docPartPr>
        <w:name w:val="9E610884C5984C20B5E171144B191C42"/>
        <w:category>
          <w:name w:val="Allmänt"/>
          <w:gallery w:val="placeholder"/>
        </w:category>
        <w:types>
          <w:type w:val="bbPlcHdr"/>
        </w:types>
        <w:behaviors>
          <w:behavior w:val="content"/>
        </w:behaviors>
        <w:guid w:val="{11B7B08D-B893-4E0A-8FA6-15FC2D7DFA67}"/>
      </w:docPartPr>
      <w:docPartBody>
        <w:p w:rsidR="00242CF0" w:rsidRDefault="000B07A4">
          <w:pPr>
            <w:pStyle w:val="9E610884C5984C20B5E171144B191C42"/>
          </w:pPr>
          <w:r w:rsidRPr="002551EA">
            <w:rPr>
              <w:rStyle w:val="Platshllartext"/>
              <w:color w:val="808080" w:themeColor="background1" w:themeShade="80"/>
            </w:rPr>
            <w:t>[Motionärernas namn]</w:t>
          </w:r>
        </w:p>
      </w:docPartBody>
    </w:docPart>
    <w:docPart>
      <w:docPartPr>
        <w:name w:val="9E324E85F94145D6A2EB84AF75B47E6C"/>
        <w:category>
          <w:name w:val="Allmänt"/>
          <w:gallery w:val="placeholder"/>
        </w:category>
        <w:types>
          <w:type w:val="bbPlcHdr"/>
        </w:types>
        <w:behaviors>
          <w:behavior w:val="content"/>
        </w:behaviors>
        <w:guid w:val="{447C4372-91B0-4257-A2A4-4BF39597F4DD}"/>
      </w:docPartPr>
      <w:docPartBody>
        <w:p w:rsidR="00242CF0" w:rsidRDefault="000B07A4">
          <w:pPr>
            <w:pStyle w:val="9E324E85F94145D6A2EB84AF75B47E6C"/>
          </w:pPr>
          <w:r>
            <w:rPr>
              <w:rStyle w:val="Platshllartext"/>
            </w:rPr>
            <w:t xml:space="preserve"> </w:t>
          </w:r>
        </w:p>
      </w:docPartBody>
    </w:docPart>
    <w:docPart>
      <w:docPartPr>
        <w:name w:val="9264F006DEC64243B0CC6A05F2D00F32"/>
        <w:category>
          <w:name w:val="Allmänt"/>
          <w:gallery w:val="placeholder"/>
        </w:category>
        <w:types>
          <w:type w:val="bbPlcHdr"/>
        </w:types>
        <w:behaviors>
          <w:behavior w:val="content"/>
        </w:behaviors>
        <w:guid w:val="{4224875E-04AB-498F-B55C-90899CC89B7B}"/>
      </w:docPartPr>
      <w:docPartBody>
        <w:p w:rsidR="00242CF0" w:rsidRDefault="000B07A4">
          <w:pPr>
            <w:pStyle w:val="9264F006DEC64243B0CC6A05F2D00F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7A4"/>
    <w:rsid w:val="000B07A4"/>
    <w:rsid w:val="00242C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E2160BACD647A782073B072158970B">
    <w:name w:val="01E2160BACD647A782073B072158970B"/>
  </w:style>
  <w:style w:type="paragraph" w:customStyle="1" w:styleId="DD4716E0B074473FB2A167D3390D5409">
    <w:name w:val="DD4716E0B074473FB2A167D3390D5409"/>
  </w:style>
  <w:style w:type="paragraph" w:customStyle="1" w:styleId="98109C66D0184D098B30227C65AAC356">
    <w:name w:val="98109C66D0184D098B30227C65AAC356"/>
  </w:style>
  <w:style w:type="paragraph" w:customStyle="1" w:styleId="9E610884C5984C20B5E171144B191C42">
    <w:name w:val="9E610884C5984C20B5E171144B191C42"/>
  </w:style>
  <w:style w:type="paragraph" w:customStyle="1" w:styleId="9E324E85F94145D6A2EB84AF75B47E6C">
    <w:name w:val="9E324E85F94145D6A2EB84AF75B47E6C"/>
  </w:style>
  <w:style w:type="paragraph" w:customStyle="1" w:styleId="9264F006DEC64243B0CC6A05F2D00F32">
    <w:name w:val="9264F006DEC64243B0CC6A05F2D00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7779</RubrikLookup>
    <MotionGuid xmlns="00d11361-0b92-4bae-a181-288d6a55b763">536f57c2-402e-4bbb-b227-06aa02c259b1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AD208-5721-4639-BA55-4B5D68A79A12}">
  <ds:schemaRefs>
    <ds:schemaRef ds:uri="http://schemas.microsoft.com/sharepoint/v3/contenttype/forms"/>
  </ds:schemaRefs>
</ds:datastoreItem>
</file>

<file path=customXml/itemProps2.xml><?xml version="1.0" encoding="utf-8"?>
<ds:datastoreItem xmlns:ds="http://schemas.openxmlformats.org/officeDocument/2006/customXml" ds:itemID="{0A40AF67-4658-40E7-9D85-DC7E6D08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673BA1D8-E759-43EA-BDD3-F8EAB6759ECA}">
  <ds:schemaRefs>
    <ds:schemaRef ds:uri="http://schemas.riksdagen.se/motion"/>
  </ds:schemaRefs>
</ds:datastoreItem>
</file>

<file path=customXml/itemProps5.xml><?xml version="1.0" encoding="utf-8"?>
<ds:datastoreItem xmlns:ds="http://schemas.openxmlformats.org/officeDocument/2006/customXml" ds:itemID="{326CFA45-2E13-4B37-B451-64B3D827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TotalTime>
  <Pages>1</Pages>
  <Words>241</Words>
  <Characters>1319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Gör premiepensionssystemet enklare och tydligare</vt:lpstr>
      <vt:lpstr/>
    </vt:vector>
  </TitlesOfParts>
  <Company>Sveriges riksdag</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Gör premiepensionssystemet enklare och tydligare</dc:title>
  <dc:subject/>
  <dc:creator>Riksdagsförvaltningen</dc:creator>
  <cp:keywords/>
  <dc:description/>
  <cp:lastModifiedBy>Kerstin Carlqvist</cp:lastModifiedBy>
  <cp:revision>9</cp:revision>
  <cp:lastPrinted>2016-06-13T12:10:00Z</cp:lastPrinted>
  <dcterms:created xsi:type="dcterms:W3CDTF">2016-09-29T09:06:00Z</dcterms:created>
  <dcterms:modified xsi:type="dcterms:W3CDTF">2017-05-30T06:35:00Z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*KCDD52C2656CA*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https://filur.riksdagen.se/drop/DropOffLibrary/KCDD52C2656CA.docx</vt:lpwstr>
  </property>
  <property fmtid="{D5CDD505-2E9C-101B-9397-08002B2CF9AE}" pid="13" name="RevisionsOn">
    <vt:lpwstr>1</vt:lpwstr>
  </property>
</Properties>
</file>