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B42A66" w:rsidRDefault="00E649DC" w14:paraId="5BD8832F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3BF8E99A599E4BB291B167CDB528CAFB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5636faa3-2f49-4cd5-ad8e-0b08a70f2860"/>
        <w:id w:val="1062371504"/>
        <w:lock w:val="sdtLocked"/>
      </w:sdtPr>
      <w:sdtEndPr/>
      <w:sdtContent>
        <w:p w:rsidR="00D031FE" w:rsidRDefault="00F67786" w14:paraId="0B622836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verka för att Sverige ska stödja skapandet av ett autonomt självstyre för de kristna minoriteterna på Nineveslätten i Irak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9148881E5BFF4013A5457D5AEAC1283A"/>
        </w:placeholder>
        <w:text/>
      </w:sdtPr>
      <w:sdtEndPr/>
      <w:sdtContent>
        <w:p w:rsidRPr="009B062B" w:rsidR="006D79C9" w:rsidP="00333E95" w:rsidRDefault="006D79C9" w14:paraId="19B23DC4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E649DC" w:rsidP="00E649DC" w:rsidRDefault="00D5704A" w14:paraId="586EF76F" w14:textId="0272705C">
      <w:pPr>
        <w:pStyle w:val="Normalutanindragellerluft"/>
      </w:pPr>
      <w:r>
        <w:t xml:space="preserve">Nineveslätten i norra Irak </w:t>
      </w:r>
      <w:r w:rsidR="00E7396F">
        <w:t>är</w:t>
      </w:r>
      <w:r>
        <w:t xml:space="preserve"> ett historiskt centrum för den kristna befolkningen i regionen</w:t>
      </w:r>
      <w:r w:rsidR="00E7396F">
        <w:t xml:space="preserve"> som sträcker sig tusentals år tillbaka. Detta gäller särskilt</w:t>
      </w:r>
      <w:r>
        <w:t xml:space="preserve"> för syrianer, kaldéer och assyrier</w:t>
      </w:r>
      <w:r w:rsidR="00E7396F">
        <w:t xml:space="preserve"> hemmahörande i området</w:t>
      </w:r>
      <w:r>
        <w:t>. Trots sin djupa historiska närvaro har dessa kristna minoriteter länge varit utsatta för förföljelser, förtryck och våld. I modern tid har situationen förvärrats</w:t>
      </w:r>
      <w:r w:rsidR="00E7396F">
        <w:t xml:space="preserve"> än mer</w:t>
      </w:r>
      <w:r>
        <w:t xml:space="preserve">, särskilt efter det brutala </w:t>
      </w:r>
      <w:r w:rsidR="00E7396F">
        <w:t>inbördeskrig som startades av</w:t>
      </w:r>
      <w:r>
        <w:t xml:space="preserve"> Islamiska staten (IS) 2014</w:t>
      </w:r>
      <w:r w:rsidR="00E7396F">
        <w:t>. Kriget</w:t>
      </w:r>
      <w:r>
        <w:t xml:space="preserve"> resulterade </w:t>
      </w:r>
      <w:r w:rsidR="00E7396F">
        <w:t xml:space="preserve">bland annat </w:t>
      </w:r>
      <w:r>
        <w:t>i fördrivningen av hundra</w:t>
      </w:r>
      <w:r w:rsidR="00E649DC">
        <w:softHyphen/>
      </w:r>
      <w:r>
        <w:t>tusen</w:t>
      </w:r>
      <w:r w:rsidR="00E649DC">
        <w:softHyphen/>
      </w:r>
      <w:r>
        <w:t xml:space="preserve">tals kristna och andra minoriteter från </w:t>
      </w:r>
      <w:r w:rsidR="00F67786">
        <w:t>deras</w:t>
      </w:r>
      <w:r>
        <w:t xml:space="preserve"> hem.</w:t>
      </w:r>
    </w:p>
    <w:p w:rsidR="00E649DC" w:rsidP="00E649DC" w:rsidRDefault="00D5704A" w14:paraId="7D32AF51" w14:textId="77777777">
      <w:r>
        <w:t xml:space="preserve">IS intåg </w:t>
      </w:r>
      <w:r w:rsidR="00E7396F">
        <w:t>på</w:t>
      </w:r>
      <w:r>
        <w:t xml:space="preserve"> </w:t>
      </w:r>
      <w:proofErr w:type="spellStart"/>
      <w:r>
        <w:t>Nineveslätten</w:t>
      </w:r>
      <w:proofErr w:type="spellEnd"/>
      <w:r>
        <w:t xml:space="preserve"> ledde till stor förstörelse av kristna kyrkor, kloster och kulturarv, och tusentals kristna familjer tvingades fly. Många av dessa familjer har </w:t>
      </w:r>
      <w:r w:rsidR="00E7396F">
        <w:t xml:space="preserve">ännu </w:t>
      </w:r>
      <w:r>
        <w:t>inte kunnat återvända på grund av den kvarstående osäkerheten och det politiska kaoset i området. Den kristna befolkningen har reducerats dramatiskt i hela Irak</w:t>
      </w:r>
      <w:r w:rsidR="00E7396F">
        <w:t>. Samtidigt u</w:t>
      </w:r>
      <w:r w:rsidR="00F67786">
        <w:t>t</w:t>
      </w:r>
      <w:r w:rsidR="00E7396F">
        <w:t>gör</w:t>
      </w:r>
      <w:r>
        <w:t xml:space="preserve"> Nineveslätten ett av de sista geografiska områdena</w:t>
      </w:r>
      <w:r w:rsidR="00E7396F">
        <w:t xml:space="preserve"> i landet</w:t>
      </w:r>
      <w:r>
        <w:t xml:space="preserve"> där de kristna </w:t>
      </w:r>
      <w:r w:rsidR="00E7396F">
        <w:t>faktiskt har möjlighet att</w:t>
      </w:r>
      <w:r>
        <w:t xml:space="preserve"> bevara sin identitet</w:t>
      </w:r>
      <w:r w:rsidR="00F67786">
        <w:t xml:space="preserve">, sin </w:t>
      </w:r>
      <w:r>
        <w:t>tro och sitt kulturella arv.</w:t>
      </w:r>
    </w:p>
    <w:p w:rsidR="00E649DC" w:rsidP="00E649DC" w:rsidRDefault="00D5704A" w14:paraId="78F27F29" w14:textId="3910B7F5">
      <w:r w:rsidRPr="00D5704A">
        <w:t xml:space="preserve">De kristna minoriteterna i Irak har gång på gång varit utsatta för </w:t>
      </w:r>
      <w:r w:rsidR="00E7396F">
        <w:t>allt ifrån diskrimi</w:t>
      </w:r>
      <w:r w:rsidR="00E649DC">
        <w:softHyphen/>
      </w:r>
      <w:r w:rsidR="00E7396F">
        <w:t xml:space="preserve">nering till </w:t>
      </w:r>
      <w:r w:rsidRPr="00D5704A">
        <w:t xml:space="preserve">etnisk rensning. För att säkerställa </w:t>
      </w:r>
      <w:r w:rsidR="00E7396F">
        <w:t>gruppens</w:t>
      </w:r>
      <w:r w:rsidRPr="00D5704A">
        <w:t xml:space="preserve"> långsiktiga överlevnad i regionen och för att </w:t>
      </w:r>
      <w:r w:rsidR="00E7396F">
        <w:t>möjliggöra ett</w:t>
      </w:r>
      <w:r w:rsidRPr="00D5704A">
        <w:t xml:space="preserve"> återvända</w:t>
      </w:r>
      <w:r w:rsidR="00E7396F">
        <w:t>nde</w:t>
      </w:r>
      <w:r w:rsidRPr="00D5704A">
        <w:t xml:space="preserve"> i trygghet</w:t>
      </w:r>
      <w:r w:rsidR="00E7396F">
        <w:t>, baserat på</w:t>
      </w:r>
      <w:r w:rsidRPr="00D5704A">
        <w:t xml:space="preserve"> grundläggande mänskliga rättigheter, är det avgörande att ett autonomt självstyre inrättas </w:t>
      </w:r>
      <w:r w:rsidR="00E7396F">
        <w:t>på</w:t>
      </w:r>
      <w:r w:rsidRPr="00D5704A">
        <w:t xml:space="preserve"> Nineveslätten. Ett självstyre skulle ge de kristna minoriteterna, tillsammans med andra </w:t>
      </w:r>
      <w:r w:rsidR="00E7396F">
        <w:t>minoritets</w:t>
      </w:r>
      <w:r w:rsidRPr="00D5704A">
        <w:t>grupper i regionen, makten att själva bestämma över sina politiska, ekonomiska och säkerhets</w:t>
      </w:r>
      <w:r w:rsidR="00E649DC">
        <w:softHyphen/>
      </w:r>
      <w:r w:rsidRPr="00D5704A">
        <w:lastRenderedPageBreak/>
        <w:t>mässiga angelägenheter</w:t>
      </w:r>
      <w:r w:rsidR="00E7396F">
        <w:t xml:space="preserve"> av lokal karaktär</w:t>
      </w:r>
      <w:r w:rsidRPr="00D5704A">
        <w:t xml:space="preserve">. Detta skulle inte bara skydda deras rättigheter utan också bidra till att bevara deras unika kulturella och religiösa </w:t>
      </w:r>
      <w:r w:rsidR="00E7396F">
        <w:t>särdrag</w:t>
      </w:r>
      <w:r w:rsidRPr="00D5704A">
        <w:t>.</w:t>
      </w:r>
    </w:p>
    <w:p w:rsidR="00E649DC" w:rsidP="00E649DC" w:rsidRDefault="00D5704A" w14:paraId="079D598E" w14:textId="77777777">
      <w:r>
        <w:t xml:space="preserve">Självstyret skulle kunna fungera som en modell för samlevnad mellan olika grupper </w:t>
      </w:r>
      <w:r w:rsidRPr="00E649DC">
        <w:rPr>
          <w:spacing w:val="-2"/>
        </w:rPr>
        <w:t>i regionen där demokratiska principer, religionsfrihet och minoritetsrättigheter respekteras</w:t>
      </w:r>
      <w:r>
        <w:t xml:space="preserve"> och stärks. Det är också ett viktigt steg för att förebygga ytterligare utvandring av kristna från Irak och stärka </w:t>
      </w:r>
      <w:r w:rsidR="00E7396F">
        <w:t>gruppens</w:t>
      </w:r>
      <w:r>
        <w:t xml:space="preserve"> närvaro i </w:t>
      </w:r>
      <w:r w:rsidR="00E7396F">
        <w:t>dess</w:t>
      </w:r>
      <w:r>
        <w:t xml:space="preserve"> historiska hemtrakter.</w:t>
      </w:r>
    </w:p>
    <w:p w:rsidR="00E649DC" w:rsidP="00E649DC" w:rsidRDefault="00D5704A" w14:paraId="0D456EDC" w14:textId="516E10B6">
      <w:r>
        <w:t xml:space="preserve">Sverige har möjlighet att spela en central roll i att stötta de kristna minoriteterna </w:t>
      </w:r>
      <w:r w:rsidR="00E7396F">
        <w:t>på</w:t>
      </w:r>
      <w:r>
        <w:t xml:space="preserve"> Nineveslätten genom diplomatiska insatser och internationellt samarbete. Detta kan inkludera stöd till en fredlig dialog mellan Iraks centralregering och de lokala minori</w:t>
      </w:r>
      <w:r w:rsidR="00E649DC">
        <w:softHyphen/>
      </w:r>
      <w:r>
        <w:t xml:space="preserve">teterna, liksom hjälp för att bygga upp administrativa och demokratiska strukturer i området. Sverige kan också, inom ramen för FN och EU, verka för att frågan om de kristna minoriteternas rätt till självstyre </w:t>
      </w:r>
      <w:r w:rsidR="00E7396F">
        <w:t>på</w:t>
      </w:r>
      <w:r>
        <w:t xml:space="preserve"> Nineveslätten lyfts </w:t>
      </w:r>
      <w:r w:rsidR="00E7396F">
        <w:t xml:space="preserve">upp </w:t>
      </w:r>
      <w:r>
        <w:t>på den globala agendan.</w:t>
      </w:r>
    </w:p>
    <w:p w:rsidR="004362D3" w:rsidP="00E649DC" w:rsidRDefault="00D5704A" w14:paraId="71A98018" w14:textId="3A814BCB">
      <w:r>
        <w:t>Mot bakgrund av ovanstående föreslås</w:t>
      </w:r>
      <w:r w:rsidR="00E7396F">
        <w:t xml:space="preserve"> härmed</w:t>
      </w:r>
      <w:r>
        <w:t xml:space="preserve"> att Sverige </w:t>
      </w:r>
      <w:r w:rsidR="00E7396F">
        <w:t xml:space="preserve">ska </w:t>
      </w:r>
      <w:r>
        <w:t xml:space="preserve">ta en aktiv roll i att stötta ett autonomt självstyre för de kristna minoriteterna </w:t>
      </w:r>
      <w:r w:rsidR="00E7396F">
        <w:t>på</w:t>
      </w:r>
      <w:r>
        <w:t xml:space="preserve"> Nineveslätten i Irak. Ett sådant självstyre skulle vara ett viktigt steg för att säkra de</w:t>
      </w:r>
      <w:r w:rsidR="00E7396F">
        <w:t>n</w:t>
      </w:r>
      <w:r>
        <w:t xml:space="preserve"> kristna befolkning</w:t>
      </w:r>
      <w:r w:rsidR="00E7396F">
        <w:t>ens</w:t>
      </w:r>
      <w:r>
        <w:t xml:space="preserve"> </w:t>
      </w:r>
      <w:r w:rsidRPr="00E649DC">
        <w:rPr>
          <w:spacing w:val="-2"/>
        </w:rPr>
        <w:t xml:space="preserve">framtid i regionen och möjliggöra </w:t>
      </w:r>
      <w:r w:rsidRPr="00E649DC" w:rsidR="00E7396F">
        <w:rPr>
          <w:spacing w:val="-2"/>
        </w:rPr>
        <w:t>dess återv</w:t>
      </w:r>
      <w:r w:rsidRPr="00E649DC" w:rsidR="0035104D">
        <w:rPr>
          <w:spacing w:val="-2"/>
        </w:rPr>
        <w:t xml:space="preserve">äxt </w:t>
      </w:r>
      <w:r w:rsidRPr="00E649DC">
        <w:rPr>
          <w:spacing w:val="-2"/>
        </w:rPr>
        <w:t>efter åratal av förföljelse och fördrivning.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9ED4322826104ED29695DCDECD4F2D20"/>
        </w:placeholder>
      </w:sdtPr>
      <w:sdtEndPr>
        <w:rPr>
          <w:i w:val="0"/>
          <w:noProof w:val="0"/>
        </w:rPr>
      </w:sdtEndPr>
      <w:sdtContent>
        <w:p w:rsidR="00B42A66" w:rsidP="00483B38" w:rsidRDefault="00B42A66" w14:paraId="7020648A" w14:textId="77777777"/>
        <w:p w:rsidRPr="008E0FE2" w:rsidR="004801AC" w:rsidP="00483B38" w:rsidRDefault="00E649DC" w14:paraId="0B07C43C" w14:textId="717A0B32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D031FE" w14:paraId="202201DB" w14:textId="77777777">
        <w:trPr>
          <w:cantSplit/>
        </w:trPr>
        <w:tc>
          <w:tcPr>
            <w:tcW w:w="50" w:type="pct"/>
            <w:vAlign w:val="bottom"/>
          </w:tcPr>
          <w:p w:rsidR="00D031FE" w:rsidRDefault="00F67786" w14:paraId="23B8AE30" w14:textId="77777777">
            <w:pPr>
              <w:pStyle w:val="Underskrifter"/>
              <w:spacing w:after="0"/>
            </w:pPr>
            <w:r>
              <w:t>Yusuf Aydin (KD)</w:t>
            </w:r>
          </w:p>
        </w:tc>
        <w:tc>
          <w:tcPr>
            <w:tcW w:w="50" w:type="pct"/>
            <w:vAlign w:val="bottom"/>
          </w:tcPr>
          <w:p w:rsidR="00D031FE" w:rsidRDefault="00D031FE" w14:paraId="7EFF385B" w14:textId="77777777">
            <w:pPr>
              <w:pStyle w:val="Underskrifter"/>
              <w:spacing w:after="0"/>
            </w:pPr>
          </w:p>
        </w:tc>
      </w:tr>
    </w:tbl>
    <w:p w:rsidR="00E66BEE" w:rsidRDefault="00E66BEE" w14:paraId="63FE920C" w14:textId="77777777"/>
    <w:sectPr w:rsidR="00E66BEE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4D268" w14:textId="77777777" w:rsidR="0098177D" w:rsidRDefault="0098177D" w:rsidP="000C1CAD">
      <w:pPr>
        <w:spacing w:line="240" w:lineRule="auto"/>
      </w:pPr>
      <w:r>
        <w:separator/>
      </w:r>
    </w:p>
  </w:endnote>
  <w:endnote w:type="continuationSeparator" w:id="0">
    <w:p w14:paraId="17028457" w14:textId="77777777" w:rsidR="0098177D" w:rsidRDefault="0098177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8762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D7E5E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D3899" w14:textId="018BADE9" w:rsidR="00262EA3" w:rsidRPr="00483B38" w:rsidRDefault="00262EA3" w:rsidP="00483B3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2D9271" w14:textId="77777777" w:rsidR="0098177D" w:rsidRDefault="0098177D" w:rsidP="000C1CAD">
      <w:pPr>
        <w:spacing w:line="240" w:lineRule="auto"/>
      </w:pPr>
      <w:r>
        <w:separator/>
      </w:r>
    </w:p>
  </w:footnote>
  <w:footnote w:type="continuationSeparator" w:id="0">
    <w:p w14:paraId="7D7E4CC3" w14:textId="77777777" w:rsidR="0098177D" w:rsidRDefault="0098177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15BDD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B68F5BB" wp14:editId="34A7FC0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09C32B" w14:textId="5164E07A" w:rsidR="00262EA3" w:rsidRDefault="00E649DC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DC231A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B68F5BB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2F09C32B" w14:textId="5164E07A" w:rsidR="00262EA3" w:rsidRDefault="00E649DC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DC231A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F1DFC1C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BF713" w14:textId="77777777" w:rsidR="00262EA3" w:rsidRDefault="00262EA3" w:rsidP="008563AC">
    <w:pPr>
      <w:jc w:val="right"/>
    </w:pPr>
  </w:p>
  <w:p w14:paraId="01E25193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A140C" w14:textId="77777777" w:rsidR="00262EA3" w:rsidRDefault="00E649DC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B7D2E9A" wp14:editId="7C71A66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23FFB0E" w14:textId="169D6996" w:rsidR="00262EA3" w:rsidRDefault="00E649DC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483B38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DC231A">
          <w:t>KD</w:t>
        </w:r>
      </w:sdtContent>
    </w:sdt>
    <w:sdt>
      <w:sdtPr>
        <w:alias w:val="CC_Noformat_Partinummer"/>
        <w:tag w:val="CC_Noformat_Partinummer"/>
        <w:id w:val="-2014525982"/>
        <w:lock w:val="contentLocked"/>
        <w:showingPlcHdr/>
        <w:text/>
      </w:sdtPr>
      <w:sdtEndPr/>
      <w:sdtContent>
        <w:r w:rsidR="00821B36">
          <w:t xml:space="preserve"> </w:t>
        </w:r>
      </w:sdtContent>
    </w:sdt>
  </w:p>
  <w:p w14:paraId="4B8F3B1A" w14:textId="77777777" w:rsidR="00262EA3" w:rsidRPr="008227B3" w:rsidRDefault="00E649DC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0DB2751" w14:textId="17902040" w:rsidR="00262EA3" w:rsidRPr="008227B3" w:rsidRDefault="00E649DC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83B38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83B38">
          <w:t>:1214</w:t>
        </w:r>
      </w:sdtContent>
    </w:sdt>
  </w:p>
  <w:p w14:paraId="02802439" w14:textId="6AD5ACF8" w:rsidR="00262EA3" w:rsidRDefault="00E649DC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483B38">
          <w:t>av Yusuf Aydin (KD)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08FA515D" w14:textId="0D4A2251" w:rsidR="00262EA3" w:rsidRDefault="004A0DAB" w:rsidP="00283E0F">
        <w:pPr>
          <w:pStyle w:val="FSHRub2"/>
        </w:pPr>
        <w:r>
          <w:t>Självstyre för kristna minoriteter på Nineveslätten i Irak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610082D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DC231A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6FBE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04D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2D3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B38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0DAB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057E"/>
    <w:rsid w:val="0056117A"/>
    <w:rsid w:val="00562506"/>
    <w:rsid w:val="00562C61"/>
    <w:rsid w:val="00563C58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0F17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47C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B56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2F11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0BE0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341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77D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5A6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A66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1FE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4A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DB7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31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33A3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9DC"/>
    <w:rsid w:val="00E64A4A"/>
    <w:rsid w:val="00E65A7C"/>
    <w:rsid w:val="00E66BEE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396F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0F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67786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BBDA804"/>
  <w15:chartTrackingRefBased/>
  <w15:docId w15:val="{CE9EA11E-F227-4265-B449-32E8C02A9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0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BF8E99A599E4BB291B167CDB528CA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2667BE-1B5A-4AEB-931C-412CA867F0D7}"/>
      </w:docPartPr>
      <w:docPartBody>
        <w:p w:rsidR="00E24239" w:rsidRDefault="00E24239">
          <w:pPr>
            <w:pStyle w:val="3BF8E99A599E4BB291B167CDB528CAF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148881E5BFF4013A5457D5AEAC128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4077026-F218-47AD-B340-524A85319F4F}"/>
      </w:docPartPr>
      <w:docPartBody>
        <w:p w:rsidR="00E24239" w:rsidRDefault="00E24239">
          <w:pPr>
            <w:pStyle w:val="9148881E5BFF4013A5457D5AEAC1283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ED4322826104ED29695DCDECD4F2D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9C1ED4-A70C-4C4D-90FB-B0941B297125}"/>
      </w:docPartPr>
      <w:docPartBody>
        <w:p w:rsidR="00A011AC" w:rsidRDefault="00A011A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239"/>
    <w:rsid w:val="00313D7E"/>
    <w:rsid w:val="005A4B33"/>
    <w:rsid w:val="009D1032"/>
    <w:rsid w:val="00A011AC"/>
    <w:rsid w:val="00B42651"/>
    <w:rsid w:val="00E24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BF8E99A599E4BB291B167CDB528CAFB">
    <w:name w:val="3BF8E99A599E4BB291B167CDB528CAFB"/>
  </w:style>
  <w:style w:type="paragraph" w:customStyle="1" w:styleId="9148881E5BFF4013A5457D5AEAC1283A">
    <w:name w:val="9148881E5BFF4013A5457D5AEAC1283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C57B75D-9DC4-481C-B07F-176E8E23B43F}"/>
</file>

<file path=customXml/itemProps2.xml><?xml version="1.0" encoding="utf-8"?>
<ds:datastoreItem xmlns:ds="http://schemas.openxmlformats.org/officeDocument/2006/customXml" ds:itemID="{4E832954-8856-4EBB-87AE-4DA1C8317FAA}"/>
</file>

<file path=customXml/itemProps3.xml><?xml version="1.0" encoding="utf-8"?>
<ds:datastoreItem xmlns:ds="http://schemas.openxmlformats.org/officeDocument/2006/customXml" ds:itemID="{EFD9772A-456A-4A1A-B8BA-18FD832D834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476</Words>
  <Characters>2815</Characters>
  <Application>Microsoft Office Word</Application>
  <DocSecurity>0</DocSecurity>
  <Lines>52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 Självstyre för kristna minoriteter på Nineveslätten i Irak</vt:lpstr>
      <vt:lpstr>
      </vt:lpstr>
    </vt:vector>
  </TitlesOfParts>
  <Company>Sveriges riksdag</Company>
  <LinksUpToDate>false</LinksUpToDate>
  <CharactersWithSpaces>3280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