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DC44E0883DD4D81B6EDA0D8CC9FF5A3"/>
        </w:placeholder>
        <w:text/>
      </w:sdtPr>
      <w:sdtEndPr/>
      <w:sdtContent>
        <w:p w:rsidRPr="009B062B" w:rsidR="00AF30DD" w:rsidP="00EC185A" w:rsidRDefault="00AF30DD" w14:paraId="42C3FB89" w14:textId="77777777">
          <w:pPr>
            <w:pStyle w:val="Rubrik1"/>
            <w:spacing w:after="300"/>
          </w:pPr>
          <w:r w:rsidRPr="009B062B">
            <w:t>Förslag till riksdagsbeslut</w:t>
          </w:r>
        </w:p>
      </w:sdtContent>
    </w:sdt>
    <w:sdt>
      <w:sdtPr>
        <w:alias w:val="Yrkande 1"/>
        <w:tag w:val="b27f9913-570d-4f4d-b009-b94cc5186397"/>
        <w:id w:val="1760250258"/>
        <w:lock w:val="sdtLocked"/>
      </w:sdtPr>
      <w:sdtEndPr/>
      <w:sdtContent>
        <w:p w:rsidR="00425A44" w:rsidRDefault="00C90903" w14:paraId="42C3FB8A" w14:textId="77777777">
          <w:pPr>
            <w:pStyle w:val="Frslagstext"/>
            <w:numPr>
              <w:ilvl w:val="0"/>
              <w:numId w:val="0"/>
            </w:numPr>
          </w:pPr>
          <w:r>
            <w:t>Riksdagen ställer sig bakom det som anförs i motionen om att överväga kraftfullare myndighetssamarbete för en mer inkluderande arbetsmarknad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E335B1200C04EAD94A2B7322AF7D864"/>
        </w:placeholder>
        <w:text/>
      </w:sdtPr>
      <w:sdtEndPr/>
      <w:sdtContent>
        <w:p w:rsidRPr="009B062B" w:rsidR="006D79C9" w:rsidP="00333E95" w:rsidRDefault="006D79C9" w14:paraId="42C3FB8B" w14:textId="77777777">
          <w:pPr>
            <w:pStyle w:val="Rubrik1"/>
          </w:pPr>
          <w:r>
            <w:t>Motivering</w:t>
          </w:r>
        </w:p>
      </w:sdtContent>
    </w:sdt>
    <w:p w:rsidR="00894FED" w:rsidP="00A8614B" w:rsidRDefault="00894FED" w14:paraId="42C3FB8C" w14:textId="7FA9ACF6">
      <w:pPr>
        <w:pStyle w:val="Normalutanindragellerluft"/>
      </w:pPr>
      <w:r>
        <w:t xml:space="preserve">I ett modernt välfärdsland som Sverige är det en förutsättning att alla som kan arbeta faktiskt gör det. Bortsett från att man är med och bidrar till vårt gemensamma samhälle, ökar individens frihet genom att man får en egen inkomst och får vara en del i en gemenskap. </w:t>
      </w:r>
      <w:bookmarkStart w:name="_GoBack" w:id="1"/>
      <w:bookmarkEnd w:id="1"/>
    </w:p>
    <w:p w:rsidR="00EC185A" w:rsidP="00B955FB" w:rsidRDefault="00894FED" w14:paraId="42C3FB8D" w14:textId="544A9BE3">
      <w:r>
        <w:t>En föränderlig arbetsmarknad ställer höga krav på enskilda individer</w:t>
      </w:r>
      <w:r w:rsidR="00220DE9">
        <w:t>.</w:t>
      </w:r>
      <w:r>
        <w:t xml:space="preserve"> </w:t>
      </w:r>
      <w:r w:rsidR="00220DE9">
        <w:t>D</w:t>
      </w:r>
      <w:r>
        <w:t xml:space="preserve">et är viktigt att </w:t>
      </w:r>
      <w:r w:rsidR="00220DE9">
        <w:t>A</w:t>
      </w:r>
      <w:r>
        <w:t xml:space="preserve">rbetsförmedlingen och andra myndigheter samverkar för att på snabbast möjliga sätt hitta olika verktyg och förutsättningar för att de enskilda ska kunna hitta arbeten, antingen med kompetenshöjande insatser eller en fullvärdig utbildning. Rätt person ska vara på rätt plats. Detta har många fått uppleva i och med </w:t>
      </w:r>
      <w:r w:rsidR="00220DE9">
        <w:t>c</w:t>
      </w:r>
      <w:r>
        <w:t xml:space="preserve">ovid-19 där personer fått avsluta sina anställningar och se sig </w:t>
      </w:r>
      <w:r w:rsidR="00220DE9">
        <w:t xml:space="preserve">om </w:t>
      </w:r>
      <w:r>
        <w:t>efter nya.</w:t>
      </w:r>
    </w:p>
    <w:p w:rsidR="00894FED" w:rsidP="00B955FB" w:rsidRDefault="00894FED" w14:paraId="42C3FB8E" w14:textId="4D4B4954">
      <w:r>
        <w:t>Våra nyanlända har ett stort spann av kompetens som vi måste vi ta tillvara. Många av dem behöver ytterst lite hjälp för att kunna ta steget till att komma ut i arbetslivet och bidra till samhället</w:t>
      </w:r>
      <w:r w:rsidR="00220DE9">
        <w:t xml:space="preserve"> –</w:t>
      </w:r>
      <w:r>
        <w:t xml:space="preserve"> de högutbildade med lång erfarenhet sedan tidigare.</w:t>
      </w:r>
    </w:p>
    <w:p w:rsidR="00894FED" w:rsidP="00A8614B" w:rsidRDefault="00894FED" w14:paraId="42C3FB8F" w14:textId="5C48EAA3">
      <w:r>
        <w:t xml:space="preserve">Bara att fly från ett land och komma till ett helt nytt land är en resa som kräver oerhört mycket. Därefter att lära sig språket, att få ett socialt nätverk och att hålla ordning på de olika myndigheterna som är annorlunda här än i hemländerna är en annan resa i sig. </w:t>
      </w:r>
    </w:p>
    <w:p w:rsidR="00894FED" w:rsidP="00A8614B" w:rsidRDefault="00894FED" w14:paraId="42C3FB90" w14:textId="745E6839">
      <w:r>
        <w:t xml:space="preserve">Det ligger på myndigheterna att samarbeta för att så fort som möjligt hjälpa dem på rätt spår, annars får vi situationer där läkare och veterinärer kör taxi, istället för att komplettera eller läsa om sina utbildningar enligt det som krävs i Sverige. </w:t>
      </w:r>
    </w:p>
    <w:p w:rsidR="00EC185A" w:rsidP="00A8614B" w:rsidRDefault="00894FED" w14:paraId="42C3FB91" w14:textId="64D139F5">
      <w:r>
        <w:lastRenderedPageBreak/>
        <w:t>En inkluderande arbetsmarknadspolitik hän</w:t>
      </w:r>
      <w:r w:rsidR="00220DE9">
        <w:t>g</w:t>
      </w:r>
      <w:r>
        <w:t>er ihop med att ta sig in i samhället, att kunna bidra med det man kan men även för att känna sig självständig och fri. Därför vill jag lyfta vikten av att relevanta myndigheter måste samarbeta för att ge våra nyanlända chansen att så snabbt som möjligt ta sig in på arbetsmarknaden.</w:t>
      </w:r>
    </w:p>
    <w:sdt>
      <w:sdtPr>
        <w:rPr>
          <w:i/>
          <w:noProof/>
        </w:rPr>
        <w:alias w:val="CC_Underskrifter"/>
        <w:tag w:val="CC_Underskrifter"/>
        <w:id w:val="583496634"/>
        <w:lock w:val="sdtContentLocked"/>
        <w:placeholder>
          <w:docPart w:val="A17C486D31E64702AD3FEDA99266DB4E"/>
        </w:placeholder>
      </w:sdtPr>
      <w:sdtEndPr>
        <w:rPr>
          <w:i w:val="0"/>
          <w:noProof w:val="0"/>
        </w:rPr>
      </w:sdtEndPr>
      <w:sdtContent>
        <w:p w:rsidR="00EC185A" w:rsidP="00EC185A" w:rsidRDefault="00EC185A" w14:paraId="42C3FB92" w14:textId="77777777"/>
        <w:p w:rsidRPr="008E0FE2" w:rsidR="004801AC" w:rsidP="00EC185A" w:rsidRDefault="00F67054" w14:paraId="42C3FB93" w14:textId="77777777"/>
      </w:sdtContent>
    </w:sdt>
    <w:tbl>
      <w:tblPr>
        <w:tblW w:w="5000" w:type="pct"/>
        <w:tblLook w:val="04A0" w:firstRow="1" w:lastRow="0" w:firstColumn="1" w:lastColumn="0" w:noHBand="0" w:noVBand="1"/>
        <w:tblCaption w:val="underskrifter"/>
      </w:tblPr>
      <w:tblGrid>
        <w:gridCol w:w="4252"/>
        <w:gridCol w:w="4252"/>
      </w:tblGrid>
      <w:tr w:rsidR="00AC3309" w14:paraId="56012224" w14:textId="77777777">
        <w:trPr>
          <w:cantSplit/>
        </w:trPr>
        <w:tc>
          <w:tcPr>
            <w:tcW w:w="50" w:type="pct"/>
            <w:vAlign w:val="bottom"/>
          </w:tcPr>
          <w:p w:rsidR="00AC3309" w:rsidRDefault="00220DE9" w14:paraId="103F7131" w14:textId="77777777">
            <w:pPr>
              <w:pStyle w:val="Underskrifter"/>
            </w:pPr>
            <w:r>
              <w:t>Abraham Halef (S)</w:t>
            </w:r>
          </w:p>
        </w:tc>
        <w:tc>
          <w:tcPr>
            <w:tcW w:w="50" w:type="pct"/>
            <w:vAlign w:val="bottom"/>
          </w:tcPr>
          <w:p w:rsidR="00AC3309" w:rsidRDefault="00AC3309" w14:paraId="6CE63160" w14:textId="77777777">
            <w:pPr>
              <w:pStyle w:val="Underskrifter"/>
            </w:pPr>
          </w:p>
        </w:tc>
      </w:tr>
    </w:tbl>
    <w:p w:rsidR="008115AB" w:rsidRDefault="008115AB" w14:paraId="42C3FB97" w14:textId="77777777"/>
    <w:sectPr w:rsidR="008115A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3FB99" w14:textId="77777777" w:rsidR="00E73F28" w:rsidRDefault="00E73F28" w:rsidP="000C1CAD">
      <w:pPr>
        <w:spacing w:line="240" w:lineRule="auto"/>
      </w:pPr>
      <w:r>
        <w:separator/>
      </w:r>
    </w:p>
  </w:endnote>
  <w:endnote w:type="continuationSeparator" w:id="0">
    <w:p w14:paraId="42C3FB9A" w14:textId="77777777" w:rsidR="00E73F28" w:rsidRDefault="00E73F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3FB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3FB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3FBA8" w14:textId="77777777" w:rsidR="00262EA3" w:rsidRPr="00EC185A" w:rsidRDefault="00262EA3" w:rsidP="00EC18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3FB97" w14:textId="77777777" w:rsidR="00E73F28" w:rsidRDefault="00E73F28" w:rsidP="000C1CAD">
      <w:pPr>
        <w:spacing w:line="240" w:lineRule="auto"/>
      </w:pPr>
      <w:r>
        <w:separator/>
      </w:r>
    </w:p>
  </w:footnote>
  <w:footnote w:type="continuationSeparator" w:id="0">
    <w:p w14:paraId="42C3FB98" w14:textId="77777777" w:rsidR="00E73F28" w:rsidRDefault="00E73F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3FB9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C3FBA9" wp14:editId="42C3FB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C3FBAD" w14:textId="77777777" w:rsidR="00262EA3" w:rsidRDefault="00F67054" w:rsidP="008103B5">
                          <w:pPr>
                            <w:jc w:val="right"/>
                          </w:pPr>
                          <w:sdt>
                            <w:sdtPr>
                              <w:alias w:val="CC_Noformat_Partikod"/>
                              <w:tag w:val="CC_Noformat_Partikod"/>
                              <w:id w:val="-53464382"/>
                              <w:placeholder>
                                <w:docPart w:val="D1D1D84CB2284ABDA26A3BE2FA6D3616"/>
                              </w:placeholder>
                              <w:text/>
                            </w:sdtPr>
                            <w:sdtEndPr/>
                            <w:sdtContent>
                              <w:r w:rsidR="00894FED">
                                <w:t>S</w:t>
                              </w:r>
                            </w:sdtContent>
                          </w:sdt>
                          <w:sdt>
                            <w:sdtPr>
                              <w:alias w:val="CC_Noformat_Partinummer"/>
                              <w:tag w:val="CC_Noformat_Partinummer"/>
                              <w:id w:val="-1709555926"/>
                              <w:placeholder>
                                <w:docPart w:val="92F455B3A0154DEFB4423A31846CBDA9"/>
                              </w:placeholder>
                              <w:text/>
                            </w:sdtPr>
                            <w:sdtEndPr/>
                            <w:sdtContent>
                              <w:r w:rsidR="00894FED">
                                <w:t>1566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C3FBA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C3FBAD" w14:textId="77777777" w:rsidR="00262EA3" w:rsidRDefault="00F67054" w:rsidP="008103B5">
                    <w:pPr>
                      <w:jc w:val="right"/>
                    </w:pPr>
                    <w:sdt>
                      <w:sdtPr>
                        <w:alias w:val="CC_Noformat_Partikod"/>
                        <w:tag w:val="CC_Noformat_Partikod"/>
                        <w:id w:val="-53464382"/>
                        <w:placeholder>
                          <w:docPart w:val="D1D1D84CB2284ABDA26A3BE2FA6D3616"/>
                        </w:placeholder>
                        <w:text/>
                      </w:sdtPr>
                      <w:sdtEndPr/>
                      <w:sdtContent>
                        <w:r w:rsidR="00894FED">
                          <w:t>S</w:t>
                        </w:r>
                      </w:sdtContent>
                    </w:sdt>
                    <w:sdt>
                      <w:sdtPr>
                        <w:alias w:val="CC_Noformat_Partinummer"/>
                        <w:tag w:val="CC_Noformat_Partinummer"/>
                        <w:id w:val="-1709555926"/>
                        <w:placeholder>
                          <w:docPart w:val="92F455B3A0154DEFB4423A31846CBDA9"/>
                        </w:placeholder>
                        <w:text/>
                      </w:sdtPr>
                      <w:sdtEndPr/>
                      <w:sdtContent>
                        <w:r w:rsidR="00894FED">
                          <w:t>1566</w:t>
                        </w:r>
                      </w:sdtContent>
                    </w:sdt>
                  </w:p>
                </w:txbxContent>
              </v:textbox>
              <w10:wrap anchorx="page"/>
            </v:shape>
          </w:pict>
        </mc:Fallback>
      </mc:AlternateContent>
    </w:r>
  </w:p>
  <w:p w14:paraId="42C3FB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3FB9D" w14:textId="77777777" w:rsidR="00262EA3" w:rsidRDefault="00262EA3" w:rsidP="008563AC">
    <w:pPr>
      <w:jc w:val="right"/>
    </w:pPr>
  </w:p>
  <w:p w14:paraId="42C3FB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3FBA1" w14:textId="77777777" w:rsidR="00262EA3" w:rsidRDefault="00F670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C3FBAB" wp14:editId="42C3FB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C3FBA2" w14:textId="77777777" w:rsidR="00262EA3" w:rsidRDefault="00F67054" w:rsidP="00A314CF">
    <w:pPr>
      <w:pStyle w:val="FSHNormal"/>
      <w:spacing w:before="40"/>
    </w:pPr>
    <w:sdt>
      <w:sdtPr>
        <w:alias w:val="CC_Noformat_Motionstyp"/>
        <w:tag w:val="CC_Noformat_Motionstyp"/>
        <w:id w:val="1162973129"/>
        <w:lock w:val="sdtContentLocked"/>
        <w15:appearance w15:val="hidden"/>
        <w:text/>
      </w:sdtPr>
      <w:sdtEndPr/>
      <w:sdtContent>
        <w:r w:rsidR="00D14B8E">
          <w:t>Enskild motion</w:t>
        </w:r>
      </w:sdtContent>
    </w:sdt>
    <w:r w:rsidR="00821B36">
      <w:t xml:space="preserve"> </w:t>
    </w:r>
    <w:sdt>
      <w:sdtPr>
        <w:alias w:val="CC_Noformat_Partikod"/>
        <w:tag w:val="CC_Noformat_Partikod"/>
        <w:id w:val="1471015553"/>
        <w:text/>
      </w:sdtPr>
      <w:sdtEndPr/>
      <w:sdtContent>
        <w:r w:rsidR="00894FED">
          <w:t>S</w:t>
        </w:r>
      </w:sdtContent>
    </w:sdt>
    <w:sdt>
      <w:sdtPr>
        <w:alias w:val="CC_Noformat_Partinummer"/>
        <w:tag w:val="CC_Noformat_Partinummer"/>
        <w:id w:val="-2014525982"/>
        <w:text/>
      </w:sdtPr>
      <w:sdtEndPr/>
      <w:sdtContent>
        <w:r w:rsidR="00894FED">
          <w:t>1566</w:t>
        </w:r>
      </w:sdtContent>
    </w:sdt>
  </w:p>
  <w:p w14:paraId="42C3FBA3" w14:textId="77777777" w:rsidR="00262EA3" w:rsidRPr="008227B3" w:rsidRDefault="00F670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C3FBA4" w14:textId="77777777" w:rsidR="00262EA3" w:rsidRPr="008227B3" w:rsidRDefault="00F670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4B8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4B8E">
          <w:t>:1226</w:t>
        </w:r>
      </w:sdtContent>
    </w:sdt>
  </w:p>
  <w:p w14:paraId="42C3FBA5" w14:textId="77777777" w:rsidR="00262EA3" w:rsidRDefault="00F67054" w:rsidP="00E03A3D">
    <w:pPr>
      <w:pStyle w:val="Motionr"/>
    </w:pPr>
    <w:sdt>
      <w:sdtPr>
        <w:alias w:val="CC_Noformat_Avtext"/>
        <w:tag w:val="CC_Noformat_Avtext"/>
        <w:id w:val="-2020768203"/>
        <w:lock w:val="sdtContentLocked"/>
        <w15:appearance w15:val="hidden"/>
        <w:text/>
      </w:sdtPr>
      <w:sdtEndPr/>
      <w:sdtContent>
        <w:r w:rsidR="00D14B8E">
          <w:t>av Abraham Halef (S)</w:t>
        </w:r>
      </w:sdtContent>
    </w:sdt>
  </w:p>
  <w:sdt>
    <w:sdtPr>
      <w:alias w:val="CC_Noformat_Rubtext"/>
      <w:tag w:val="CC_Noformat_Rubtext"/>
      <w:id w:val="-218060500"/>
      <w:lock w:val="sdtLocked"/>
      <w:text/>
    </w:sdtPr>
    <w:sdtEndPr/>
    <w:sdtContent>
      <w:p w14:paraId="42C3FBA6" w14:textId="77777777" w:rsidR="00262EA3" w:rsidRDefault="00894FED" w:rsidP="00283E0F">
        <w:pPr>
          <w:pStyle w:val="FSHRub2"/>
        </w:pPr>
        <w:r>
          <w:t>En inkluderande arbetsmarknad är vägen in i samhället</w:t>
        </w:r>
      </w:p>
    </w:sdtContent>
  </w:sdt>
  <w:sdt>
    <w:sdtPr>
      <w:alias w:val="CC_Boilerplate_3"/>
      <w:tag w:val="CC_Boilerplate_3"/>
      <w:id w:val="1606463544"/>
      <w:lock w:val="sdtContentLocked"/>
      <w15:appearance w15:val="hidden"/>
      <w:text w:multiLine="1"/>
    </w:sdtPr>
    <w:sdtEndPr/>
    <w:sdtContent>
      <w:p w14:paraId="42C3FB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94F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0DE9"/>
    <w:rsid w:val="002218C1"/>
    <w:rsid w:val="00222C9E"/>
    <w:rsid w:val="00223315"/>
    <w:rsid w:val="00223328"/>
    <w:rsid w:val="0022373F"/>
    <w:rsid w:val="00224466"/>
    <w:rsid w:val="00224866"/>
    <w:rsid w:val="00225404"/>
    <w:rsid w:val="002257F5"/>
    <w:rsid w:val="00225DB9"/>
    <w:rsid w:val="00226C88"/>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EB5"/>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A44"/>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5AB"/>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FED"/>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B6D"/>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14B"/>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309"/>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5FB"/>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90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B8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F28"/>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85A"/>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054"/>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C3FB88"/>
  <w15:chartTrackingRefBased/>
  <w15:docId w15:val="{3F586247-DA34-4DED-A2FB-A1A7C1F3A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C44E0883DD4D81B6EDA0D8CC9FF5A3"/>
        <w:category>
          <w:name w:val="Allmänt"/>
          <w:gallery w:val="placeholder"/>
        </w:category>
        <w:types>
          <w:type w:val="bbPlcHdr"/>
        </w:types>
        <w:behaviors>
          <w:behavior w:val="content"/>
        </w:behaviors>
        <w:guid w:val="{39AFD4A0-2CB7-43E4-AC5E-7666E005C1BC}"/>
      </w:docPartPr>
      <w:docPartBody>
        <w:p w:rsidR="000C4DEE" w:rsidRDefault="007D12BC">
          <w:pPr>
            <w:pStyle w:val="DDC44E0883DD4D81B6EDA0D8CC9FF5A3"/>
          </w:pPr>
          <w:r w:rsidRPr="005A0A93">
            <w:rPr>
              <w:rStyle w:val="Platshllartext"/>
            </w:rPr>
            <w:t>Förslag till riksdagsbeslut</w:t>
          </w:r>
        </w:p>
      </w:docPartBody>
    </w:docPart>
    <w:docPart>
      <w:docPartPr>
        <w:name w:val="AE335B1200C04EAD94A2B7322AF7D864"/>
        <w:category>
          <w:name w:val="Allmänt"/>
          <w:gallery w:val="placeholder"/>
        </w:category>
        <w:types>
          <w:type w:val="bbPlcHdr"/>
        </w:types>
        <w:behaviors>
          <w:behavior w:val="content"/>
        </w:behaviors>
        <w:guid w:val="{ADBE3668-279A-4EBE-BFAC-79184860AEFE}"/>
      </w:docPartPr>
      <w:docPartBody>
        <w:p w:rsidR="000C4DEE" w:rsidRDefault="007D12BC">
          <w:pPr>
            <w:pStyle w:val="AE335B1200C04EAD94A2B7322AF7D864"/>
          </w:pPr>
          <w:r w:rsidRPr="005A0A93">
            <w:rPr>
              <w:rStyle w:val="Platshllartext"/>
            </w:rPr>
            <w:t>Motivering</w:t>
          </w:r>
        </w:p>
      </w:docPartBody>
    </w:docPart>
    <w:docPart>
      <w:docPartPr>
        <w:name w:val="D1D1D84CB2284ABDA26A3BE2FA6D3616"/>
        <w:category>
          <w:name w:val="Allmänt"/>
          <w:gallery w:val="placeholder"/>
        </w:category>
        <w:types>
          <w:type w:val="bbPlcHdr"/>
        </w:types>
        <w:behaviors>
          <w:behavior w:val="content"/>
        </w:behaviors>
        <w:guid w:val="{7C4866A3-DCE9-48F9-A209-6BAE194F742B}"/>
      </w:docPartPr>
      <w:docPartBody>
        <w:p w:rsidR="000C4DEE" w:rsidRDefault="007D12BC">
          <w:pPr>
            <w:pStyle w:val="D1D1D84CB2284ABDA26A3BE2FA6D3616"/>
          </w:pPr>
          <w:r>
            <w:rPr>
              <w:rStyle w:val="Platshllartext"/>
            </w:rPr>
            <w:t xml:space="preserve"> </w:t>
          </w:r>
        </w:p>
      </w:docPartBody>
    </w:docPart>
    <w:docPart>
      <w:docPartPr>
        <w:name w:val="92F455B3A0154DEFB4423A31846CBDA9"/>
        <w:category>
          <w:name w:val="Allmänt"/>
          <w:gallery w:val="placeholder"/>
        </w:category>
        <w:types>
          <w:type w:val="bbPlcHdr"/>
        </w:types>
        <w:behaviors>
          <w:behavior w:val="content"/>
        </w:behaviors>
        <w:guid w:val="{87A43CE4-D268-48AD-890A-8E3EF4833820}"/>
      </w:docPartPr>
      <w:docPartBody>
        <w:p w:rsidR="000C4DEE" w:rsidRDefault="007D12BC">
          <w:pPr>
            <w:pStyle w:val="92F455B3A0154DEFB4423A31846CBDA9"/>
          </w:pPr>
          <w:r>
            <w:t xml:space="preserve"> </w:t>
          </w:r>
        </w:p>
      </w:docPartBody>
    </w:docPart>
    <w:docPart>
      <w:docPartPr>
        <w:name w:val="A17C486D31E64702AD3FEDA99266DB4E"/>
        <w:category>
          <w:name w:val="Allmänt"/>
          <w:gallery w:val="placeholder"/>
        </w:category>
        <w:types>
          <w:type w:val="bbPlcHdr"/>
        </w:types>
        <w:behaviors>
          <w:behavior w:val="content"/>
        </w:behaviors>
        <w:guid w:val="{9062A421-E427-4352-ABD3-F3AD57A2899C}"/>
      </w:docPartPr>
      <w:docPartBody>
        <w:p w:rsidR="00BD004A" w:rsidRDefault="00BD00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2BC"/>
    <w:rsid w:val="000C4DEE"/>
    <w:rsid w:val="007D12BC"/>
    <w:rsid w:val="00AE0DF6"/>
    <w:rsid w:val="00BD00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C44E0883DD4D81B6EDA0D8CC9FF5A3">
    <w:name w:val="DDC44E0883DD4D81B6EDA0D8CC9FF5A3"/>
  </w:style>
  <w:style w:type="paragraph" w:customStyle="1" w:styleId="FD940FED127C4D3B9F2AD7262AABC787">
    <w:name w:val="FD940FED127C4D3B9F2AD7262AABC78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A49E959FB2E4A7983A4458C74C2CFC2">
    <w:name w:val="9A49E959FB2E4A7983A4458C74C2CFC2"/>
  </w:style>
  <w:style w:type="paragraph" w:customStyle="1" w:styleId="AE335B1200C04EAD94A2B7322AF7D864">
    <w:name w:val="AE335B1200C04EAD94A2B7322AF7D864"/>
  </w:style>
  <w:style w:type="paragraph" w:customStyle="1" w:styleId="5353B1516BD048B887EFBD637012DC6F">
    <w:name w:val="5353B1516BD048B887EFBD637012DC6F"/>
  </w:style>
  <w:style w:type="paragraph" w:customStyle="1" w:styleId="491CA0C8F12D45A9AEB5BDACED67064F">
    <w:name w:val="491CA0C8F12D45A9AEB5BDACED67064F"/>
  </w:style>
  <w:style w:type="paragraph" w:customStyle="1" w:styleId="D1D1D84CB2284ABDA26A3BE2FA6D3616">
    <w:name w:val="D1D1D84CB2284ABDA26A3BE2FA6D3616"/>
  </w:style>
  <w:style w:type="paragraph" w:customStyle="1" w:styleId="92F455B3A0154DEFB4423A31846CBDA9">
    <w:name w:val="92F455B3A0154DEFB4423A31846CBD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B4D30B-5BD7-4275-9E55-A3A5AB2E8CE1}"/>
</file>

<file path=customXml/itemProps2.xml><?xml version="1.0" encoding="utf-8"?>
<ds:datastoreItem xmlns:ds="http://schemas.openxmlformats.org/officeDocument/2006/customXml" ds:itemID="{C839A78A-6E3C-4E61-80E4-9C6CCEC7A631}"/>
</file>

<file path=customXml/itemProps3.xml><?xml version="1.0" encoding="utf-8"?>
<ds:datastoreItem xmlns:ds="http://schemas.openxmlformats.org/officeDocument/2006/customXml" ds:itemID="{CE018C7A-F738-47A8-B3CE-359236D62BC4}"/>
</file>

<file path=docProps/app.xml><?xml version="1.0" encoding="utf-8"?>
<Properties xmlns="http://schemas.openxmlformats.org/officeDocument/2006/extended-properties" xmlns:vt="http://schemas.openxmlformats.org/officeDocument/2006/docPropsVTypes">
  <Template>Normal</Template>
  <TotalTime>13</TotalTime>
  <Pages>2</Pages>
  <Words>239</Words>
  <Characters>1863</Characters>
  <Application>Microsoft Office Word</Application>
  <DocSecurity>0</DocSecurity>
  <Lines>109</Lines>
  <Paragraphs>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S1566 En inkluderande arbetsmarknad är vägen in i samhället</vt:lpstr>
      <vt:lpstr>
      </vt:lpstr>
    </vt:vector>
  </TitlesOfParts>
  <Company>Sveriges riksdag</Company>
  <LinksUpToDate>false</LinksUpToDate>
  <CharactersWithSpaces>2007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