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10098" w:rsidP="00FE338E">
      <w:pPr>
        <w:pStyle w:val="BodyText"/>
        <w:rPr>
          <w:rFonts w:asciiTheme="majorHAnsi" w:eastAsiaTheme="majorEastAsia" w:hAnsiTheme="majorHAnsi" w:cstheme="majorBidi"/>
          <w:kern w:val="28"/>
          <w:sz w:val="26"/>
          <w:szCs w:val="56"/>
        </w:rPr>
      </w:pPr>
      <w:r w:rsidRPr="00010098">
        <w:rPr>
          <w:rFonts w:asciiTheme="majorHAnsi" w:eastAsiaTheme="majorEastAsia" w:hAnsiTheme="majorHAnsi" w:cstheme="majorBidi"/>
          <w:kern w:val="28"/>
          <w:sz w:val="26"/>
          <w:szCs w:val="56"/>
        </w:rPr>
        <w:t xml:space="preserve">Svar på fråga </w:t>
      </w:r>
      <w:r w:rsidRPr="00A07CD0" w:rsidR="00A07CD0">
        <w:rPr>
          <w:rFonts w:asciiTheme="majorHAnsi" w:eastAsiaTheme="majorEastAsia" w:hAnsiTheme="majorHAnsi" w:cstheme="majorBidi"/>
          <w:kern w:val="28"/>
          <w:sz w:val="26"/>
          <w:szCs w:val="56"/>
        </w:rPr>
        <w:t xml:space="preserve">2021/22:625 </w:t>
      </w:r>
      <w:r w:rsidR="00A07CD0">
        <w:rPr>
          <w:rFonts w:asciiTheme="majorHAnsi" w:eastAsiaTheme="majorEastAsia" w:hAnsiTheme="majorHAnsi" w:cstheme="majorBidi"/>
          <w:kern w:val="28"/>
          <w:sz w:val="26"/>
          <w:szCs w:val="56"/>
        </w:rPr>
        <w:t xml:space="preserve">av </w:t>
      </w:r>
      <w:r w:rsidRPr="00A07CD0" w:rsidR="00A07CD0">
        <w:rPr>
          <w:rFonts w:asciiTheme="majorHAnsi" w:eastAsiaTheme="majorEastAsia" w:hAnsiTheme="majorHAnsi" w:cstheme="majorBidi"/>
          <w:kern w:val="28"/>
          <w:sz w:val="26"/>
          <w:szCs w:val="56"/>
        </w:rPr>
        <w:t>Maria Malmer Stenergard (M)</w:t>
      </w:r>
      <w:r w:rsidR="00A07CD0">
        <w:rPr>
          <w:rFonts w:asciiTheme="majorHAnsi" w:eastAsiaTheme="majorEastAsia" w:hAnsiTheme="majorHAnsi" w:cstheme="majorBidi"/>
          <w:kern w:val="28"/>
          <w:sz w:val="26"/>
          <w:szCs w:val="56"/>
        </w:rPr>
        <w:t xml:space="preserve"> </w:t>
      </w:r>
      <w:r w:rsidRPr="00A07CD0" w:rsidR="00A07CD0">
        <w:rPr>
          <w:rFonts w:asciiTheme="majorHAnsi" w:eastAsiaTheme="majorEastAsia" w:hAnsiTheme="majorHAnsi" w:cstheme="majorBidi"/>
          <w:kern w:val="28"/>
          <w:sz w:val="26"/>
          <w:szCs w:val="56"/>
        </w:rPr>
        <w:t>Ålfiskeförbud</w:t>
      </w:r>
      <w:r w:rsidR="00A07CD0">
        <w:rPr>
          <w:rFonts w:asciiTheme="majorHAnsi" w:eastAsiaTheme="majorEastAsia" w:hAnsiTheme="majorHAnsi" w:cstheme="majorBidi"/>
          <w:kern w:val="28"/>
          <w:sz w:val="26"/>
          <w:szCs w:val="56"/>
        </w:rPr>
        <w:t xml:space="preserve"> </w:t>
      </w:r>
    </w:p>
    <w:p w:rsidR="00D52091" w:rsidP="00D52091">
      <w:pPr>
        <w:pStyle w:val="BodyText"/>
      </w:pPr>
      <w:r w:rsidRPr="00D52091">
        <w:t xml:space="preserve">Maria Malmer Stenergard </w:t>
      </w:r>
      <w:r w:rsidR="00326024">
        <w:t xml:space="preserve">har frågat mig </w:t>
      </w:r>
      <w:r>
        <w:t>hur jag och regeringen har agerat för att säkerställa att det småskalig hållbara ålfisket i Östersjön ska kunna fortleva.</w:t>
      </w:r>
    </w:p>
    <w:p w:rsidR="00D52091" w:rsidP="006A12F1">
      <w:pPr>
        <w:pStyle w:val="BodyText"/>
      </w:pPr>
      <w:r>
        <w:t xml:space="preserve">Regeringens övergripande målsättning är att EU:s förvaltningsåtgärder ska vara i linje med den reformerade fiskeripolitikens mål och principer samt att den vetenskapliga rådgivningen utgör grunden för besluten. </w:t>
      </w:r>
      <w:r w:rsidRPr="00D52091">
        <w:t xml:space="preserve"> </w:t>
      </w:r>
    </w:p>
    <w:p w:rsidR="004344F9" w:rsidP="006A12F1">
      <w:pPr>
        <w:pStyle w:val="BodyText"/>
      </w:pPr>
      <w:r w:rsidRPr="004344F9">
        <w:t>Den europeiska ålen påträffas i inlandsvatten, kustvatten och i det öppna havet. Den förekommer i stora delar av Europa, Nordafrika och delar av Asien med avrinningsområden i Medelhavet. Alla individer flyttar till och från Sargassohavet, som är det enda område där ålen leker. Ålens livscykel är komplex där varje individ genomgår ett antal olika livsstadier och en omfattande migration till och mellan olika vattenområden från födsel, till uppväxt, könsmognad och lek. Regeringen anser</w:t>
      </w:r>
      <w:r w:rsidR="005973FA">
        <w:t>, i linje med den vetenskapliga rådgivningen, att</w:t>
      </w:r>
      <w:r w:rsidRPr="004344F9">
        <w:t xml:space="preserve"> det är viktigt att genomföra åtgärder för att minska de mänskliga faktorer som påverkar dödlighet under alla stadier av ålens livscykel, vilket innefattar åtgärder för att öka utvandringen av ål till dess lekplats. Åtgärder pågår i linje med den svenska </w:t>
      </w:r>
      <w:r w:rsidRPr="004344F9">
        <w:t>ålförvaltningsplanen</w:t>
      </w:r>
      <w:r w:rsidRPr="004344F9">
        <w:t xml:space="preserve"> och syftar till att påskynda processen med att successivt återuppbygga det europeiska </w:t>
      </w:r>
      <w:r w:rsidRPr="004344F9">
        <w:t>ålbeståndet</w:t>
      </w:r>
      <w:r w:rsidR="00862264">
        <w:t>. Detta</w:t>
      </w:r>
      <w:r w:rsidRPr="004344F9">
        <w:t xml:space="preserve"> är förutsättningen </w:t>
      </w:r>
      <w:r w:rsidR="00F20501">
        <w:t xml:space="preserve">för </w:t>
      </w:r>
      <w:r w:rsidRPr="004344F9">
        <w:t xml:space="preserve">ett långsiktigt hållbart ålfiske så att </w:t>
      </w:r>
      <w:r w:rsidR="005973FA">
        <w:t xml:space="preserve">ålen kan fortsätta vara en del av de akvatiska ekosystemen och att </w:t>
      </w:r>
      <w:r w:rsidRPr="004344F9">
        <w:t xml:space="preserve">fisket efter ål kan fortleva och bidra till levande kust- och landsbygdssamhällen. Återhämtningen av det </w:t>
      </w:r>
      <w:r>
        <w:t>e</w:t>
      </w:r>
      <w:r w:rsidRPr="004344F9">
        <w:t xml:space="preserve">uropeiska </w:t>
      </w:r>
      <w:r w:rsidRPr="004344F9">
        <w:t>ålbeståndet</w:t>
      </w:r>
      <w:r w:rsidRPr="004344F9">
        <w:t xml:space="preserve"> är ett delat ansvar som kräver samordnade åtgärder regionalt såväl som över hela utbredningsområdet för europeisk ål för att dessa åtgärder ska ha en positiv effekt.</w:t>
      </w:r>
    </w:p>
    <w:p w:rsidR="00D52091" w:rsidP="006A12F1">
      <w:pPr>
        <w:pStyle w:val="BodyText"/>
      </w:pPr>
      <w:r w:rsidRPr="00D52091">
        <w:t xml:space="preserve">Jordbruks- och fiskerådet </w:t>
      </w:r>
      <w:r w:rsidRPr="00D52091" w:rsidR="004344F9">
        <w:t>nå</w:t>
      </w:r>
      <w:r w:rsidR="004344F9">
        <w:t>dde</w:t>
      </w:r>
      <w:r w:rsidRPr="00D52091" w:rsidR="004344F9">
        <w:t xml:space="preserve"> politiska överenskommelser </w:t>
      </w:r>
      <w:r w:rsidRPr="00D52091">
        <w:t xml:space="preserve">den 14 december 2021 om fastställande av </w:t>
      </w:r>
      <w:r w:rsidR="004344F9">
        <w:t xml:space="preserve">ett mycket stort antal </w:t>
      </w:r>
      <w:r w:rsidRPr="00D52091">
        <w:t>fiskemöjligheter i Atlanten och Nordsjön samt om fastställande av fiskemöjligheter i Medelhavet och Svarta havet</w:t>
      </w:r>
      <w:r>
        <w:t>. Överenskommelse</w:t>
      </w:r>
      <w:r w:rsidR="00554055">
        <w:t>n</w:t>
      </w:r>
      <w:r>
        <w:t xml:space="preserve"> omfattade även justeringar för </w:t>
      </w:r>
      <w:r w:rsidRPr="00D52091">
        <w:t>förbudsperioden för ålfiske.</w:t>
      </w:r>
      <w:r w:rsidR="004344F9">
        <w:t xml:space="preserve"> </w:t>
      </w:r>
      <w:r>
        <w:t>Det är Havs- och vattenmyndigheten som har regeringens uppdrag att implementera beslutet</w:t>
      </w:r>
      <w:r w:rsidR="005973FA">
        <w:t xml:space="preserve">. </w:t>
      </w:r>
      <w:r w:rsidRPr="005973FA" w:rsidR="005973FA">
        <w:t xml:space="preserve">Havs- och vattenmyndigheten </w:t>
      </w:r>
      <w:r w:rsidR="005973FA">
        <w:t>har även i uppdrag att</w:t>
      </w:r>
      <w:r w:rsidRPr="005973FA" w:rsidR="005973FA">
        <w:t xml:space="preserve"> redovisa hur myndigheten i det svenska genomförandet av nationell och EU-reglerad förvaltning av ål säkerställt att alla åtgärder genomförts så att skyddet av beståndet prioriteras.</w:t>
      </w:r>
      <w:r>
        <w:t xml:space="preserve"> </w:t>
      </w:r>
      <w:r w:rsidR="005973FA">
        <w:t>J</w:t>
      </w:r>
      <w:r>
        <w:t>ag vill inte föregå myndighetens arbete</w:t>
      </w:r>
      <w:r w:rsidR="00DF532B">
        <w:t xml:space="preserve"> avseende vilka effekter det får för </w:t>
      </w:r>
      <w:r w:rsidR="005973FA">
        <w:t xml:space="preserve">ålen och </w:t>
      </w:r>
      <w:r w:rsidR="00DF532B">
        <w:t xml:space="preserve">det svenska </w:t>
      </w:r>
      <w:r w:rsidRPr="00DF532B" w:rsidR="00DF532B">
        <w:t>ålfisket i Östersjön</w:t>
      </w:r>
      <w:r>
        <w:t>.</w:t>
      </w:r>
      <w:r w:rsidR="005973FA">
        <w:t xml:space="preserve"> </w:t>
      </w:r>
    </w:p>
    <w:p w:rsidR="00326024" w:rsidRPr="00D52091" w:rsidP="006A12F1">
      <w:pPr>
        <w:pStyle w:val="BodyText"/>
      </w:pPr>
      <w:r w:rsidRPr="00D52091">
        <w:t xml:space="preserve">Stockholm den </w:t>
      </w:r>
      <w:sdt>
        <w:sdtPr>
          <w:rPr>
            <w:lang w:val="de-DE"/>
          </w:rPr>
          <w:id w:val="-1225218591"/>
          <w:placeholder>
            <w:docPart w:val="10ECE7DBBE854B4D85AF2AE98C887D86"/>
          </w:placeholder>
          <w:dataBinding w:xpath="/ns0:DocumentInfo[1]/ns0:BaseInfo[1]/ns0:HeaderDate[1]" w:storeItemID="{8B119AB7-37A1-4045-B1AA-BCB2D4CA62E8}" w:prefixMappings="xmlns:ns0='http://lp/documentinfo/RK' "/>
          <w:date w:fullDate="2021-12-22T00:00:00Z">
            <w:dateFormat w:val="d MMMM yyyy"/>
            <w:lid w:val="sv-SE"/>
            <w:storeMappedDataAs w:val="dateTime"/>
            <w:calendar w:val="gregorian"/>
          </w:date>
        </w:sdtPr>
        <w:sdtContent>
          <w:r w:rsidR="001B03AF">
            <w:t>22 december 2021</w:t>
          </w:r>
        </w:sdtContent>
      </w:sdt>
    </w:p>
    <w:p w:rsidR="00326024" w:rsidRPr="00D52091" w:rsidP="004E7A8F">
      <w:pPr>
        <w:pStyle w:val="Brdtextutanavstnd"/>
      </w:pPr>
    </w:p>
    <w:p w:rsidR="00326024" w:rsidRPr="00D52091" w:rsidP="004E7A8F">
      <w:pPr>
        <w:pStyle w:val="Brdtextutanavstnd"/>
      </w:pPr>
    </w:p>
    <w:p w:rsidR="00326024" w:rsidRPr="00D52091" w:rsidP="004E7A8F">
      <w:pPr>
        <w:pStyle w:val="Brdtextutanavstnd"/>
      </w:pPr>
    </w:p>
    <w:p w:rsidR="00326024" w:rsidRPr="00D52091" w:rsidP="00DB48AB">
      <w:pPr>
        <w:pStyle w:val="BodyText"/>
      </w:pPr>
      <w:r w:rsidRPr="00DF532B">
        <w:t>Anna-</w:t>
      </w:r>
      <w:r w:rsidRPr="00DF532B">
        <w:t>Caren</w:t>
      </w:r>
      <w:r w:rsidRPr="00DF532B">
        <w:t xml:space="preserve"> Sätherberg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26024" w:rsidRPr="007D73AB">
          <w:pPr>
            <w:pStyle w:val="Header"/>
          </w:pPr>
        </w:p>
      </w:tc>
      <w:tc>
        <w:tcPr>
          <w:tcW w:w="3170" w:type="dxa"/>
          <w:vAlign w:val="bottom"/>
        </w:tcPr>
        <w:p w:rsidR="00326024" w:rsidRPr="007D73AB" w:rsidP="00340DE0">
          <w:pPr>
            <w:pStyle w:val="Header"/>
          </w:pPr>
        </w:p>
      </w:tc>
      <w:tc>
        <w:tcPr>
          <w:tcW w:w="1134" w:type="dxa"/>
        </w:tcPr>
        <w:p w:rsidR="0032602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2602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26024" w:rsidRPr="00710A6C" w:rsidP="00EE3C0F">
          <w:pPr>
            <w:pStyle w:val="Header"/>
            <w:rPr>
              <w:b/>
            </w:rPr>
          </w:pPr>
        </w:p>
        <w:p w:rsidR="00326024" w:rsidP="00EE3C0F">
          <w:pPr>
            <w:pStyle w:val="Header"/>
          </w:pPr>
        </w:p>
        <w:p w:rsidR="00326024" w:rsidP="00EE3C0F">
          <w:pPr>
            <w:pStyle w:val="Header"/>
          </w:pPr>
        </w:p>
        <w:p w:rsidR="00326024" w:rsidP="00EE3C0F">
          <w:pPr>
            <w:pStyle w:val="Header"/>
          </w:pPr>
        </w:p>
        <w:p w:rsidR="00326024" w:rsidP="00EE3C0F">
          <w:pPr>
            <w:pStyle w:val="Header"/>
          </w:pPr>
          <w:sdt>
            <w:sdtPr>
              <w:alias w:val="Dnr"/>
              <w:tag w:val="ccRKShow_Dnr"/>
              <w:id w:val="-829283628"/>
              <w:placeholder>
                <w:docPart w:val="239A9734FC3F4FFD806E6EDC1A36583A"/>
              </w:placeholder>
              <w:showingPlcHdr/>
              <w:dataBinding w:xpath="/ns0:DocumentInfo[1]/ns0:BaseInfo[1]/ns0:Dnr[1]" w:storeItemID="{8B119AB7-37A1-4045-B1AA-BCB2D4CA62E8}" w:prefixMappings="xmlns:ns0='http://lp/documentinfo/RK' "/>
              <w:text/>
            </w:sdtPr>
            <w:sdtContent>
              <w:r w:rsidR="00FE338E">
                <w:rPr>
                  <w:rStyle w:val="PlaceholderText"/>
                </w:rPr>
                <w:t xml:space="preserve"> </w:t>
              </w:r>
            </w:sdtContent>
          </w:sdt>
          <w:r w:rsidRPr="00FE338E" w:rsidR="00FE338E">
            <w:t>N2021/</w:t>
          </w:r>
          <w:r w:rsidRPr="00A07CD0" w:rsidR="00A07CD0">
            <w:t>03038</w:t>
          </w:r>
        </w:p>
        <w:p w:rsidR="00326024" w:rsidP="00EE3C0F">
          <w:pPr>
            <w:pStyle w:val="Header"/>
          </w:pPr>
        </w:p>
      </w:tc>
      <w:tc>
        <w:tcPr>
          <w:tcW w:w="1134" w:type="dxa"/>
        </w:tcPr>
        <w:p w:rsidR="00326024" w:rsidP="0094502D">
          <w:pPr>
            <w:pStyle w:val="Header"/>
          </w:pPr>
        </w:p>
        <w:p w:rsidR="0032602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6594B029D994B58895C0AD48130561A"/>
          </w:placeholder>
          <w:richText/>
        </w:sdtPr>
        <w:sdtEndPr>
          <w:rPr>
            <w:b w:val="0"/>
          </w:rPr>
        </w:sdtEndPr>
        <w:sdtContent>
          <w:tc>
            <w:tcPr>
              <w:tcW w:w="5534" w:type="dxa"/>
              <w:tcMar>
                <w:right w:w="1134" w:type="dxa"/>
              </w:tcMar>
            </w:tcPr>
            <w:p w:rsidR="00326024" w:rsidRPr="00326024" w:rsidP="00340DE0">
              <w:pPr>
                <w:pStyle w:val="Header"/>
                <w:rPr>
                  <w:b/>
                </w:rPr>
              </w:pPr>
              <w:r w:rsidRPr="00326024">
                <w:rPr>
                  <w:b/>
                </w:rPr>
                <w:t>Näringsdepartementet</w:t>
              </w:r>
            </w:p>
            <w:p w:rsidR="00326024" w:rsidRPr="00340DE0" w:rsidP="00340DE0">
              <w:pPr>
                <w:pStyle w:val="Header"/>
              </w:pPr>
              <w:r>
                <w:t>Landsbygdsministern</w:t>
              </w:r>
            </w:p>
          </w:tc>
        </w:sdtContent>
      </w:sdt>
      <w:sdt>
        <w:sdtPr>
          <w:alias w:val="Recipient"/>
          <w:tag w:val="ccRKShow_Recipient"/>
          <w:id w:val="-28344517"/>
          <w:placeholder>
            <w:docPart w:val="964802D5EEE24D56A032D29778AA285F"/>
          </w:placeholder>
          <w:dataBinding w:xpath="/ns0:DocumentInfo[1]/ns0:BaseInfo[1]/ns0:Recipient[1]" w:storeItemID="{8B119AB7-37A1-4045-B1AA-BCB2D4CA62E8}" w:prefixMappings="xmlns:ns0='http://lp/documentinfo/RK' "/>
          <w:text w:multiLine="1"/>
        </w:sdtPr>
        <w:sdtContent>
          <w:tc>
            <w:tcPr>
              <w:tcW w:w="3170" w:type="dxa"/>
            </w:tcPr>
            <w:p w:rsidR="00326024" w:rsidP="00547B89">
              <w:pPr>
                <w:pStyle w:val="Header"/>
              </w:pPr>
              <w:r>
                <w:t>Till riksdagen</w:t>
              </w:r>
            </w:p>
          </w:tc>
        </w:sdtContent>
      </w:sdt>
      <w:tc>
        <w:tcPr>
          <w:tcW w:w="1134" w:type="dxa"/>
        </w:tcPr>
        <w:p w:rsidR="0032602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9A9734FC3F4FFD806E6EDC1A36583A"/>
        <w:category>
          <w:name w:val="Allmänt"/>
          <w:gallery w:val="placeholder"/>
        </w:category>
        <w:types>
          <w:type w:val="bbPlcHdr"/>
        </w:types>
        <w:behaviors>
          <w:behavior w:val="content"/>
        </w:behaviors>
        <w:guid w:val="{220EC52B-948A-49F0-BB2B-454E8F25310C}"/>
      </w:docPartPr>
      <w:docPartBody>
        <w:p w:rsidR="007E1382" w:rsidP="009B289F">
          <w:pPr>
            <w:pStyle w:val="239A9734FC3F4FFD806E6EDC1A36583A"/>
          </w:pPr>
          <w:r>
            <w:rPr>
              <w:rStyle w:val="PlaceholderText"/>
            </w:rPr>
            <w:t xml:space="preserve"> </w:t>
          </w:r>
        </w:p>
      </w:docPartBody>
    </w:docPart>
    <w:docPart>
      <w:docPartPr>
        <w:name w:val="16594B029D994B58895C0AD48130561A"/>
        <w:category>
          <w:name w:val="Allmänt"/>
          <w:gallery w:val="placeholder"/>
        </w:category>
        <w:types>
          <w:type w:val="bbPlcHdr"/>
        </w:types>
        <w:behaviors>
          <w:behavior w:val="content"/>
        </w:behaviors>
        <w:guid w:val="{45BAC116-2CA6-4B7F-81C0-15F4EBFC58A4}"/>
      </w:docPartPr>
      <w:docPartBody>
        <w:p w:rsidR="007E1382" w:rsidP="009B289F">
          <w:pPr>
            <w:pStyle w:val="16594B029D994B58895C0AD48130561A1"/>
          </w:pPr>
          <w:r>
            <w:rPr>
              <w:rStyle w:val="PlaceholderText"/>
            </w:rPr>
            <w:t xml:space="preserve"> </w:t>
          </w:r>
        </w:p>
      </w:docPartBody>
    </w:docPart>
    <w:docPart>
      <w:docPartPr>
        <w:name w:val="964802D5EEE24D56A032D29778AA285F"/>
        <w:category>
          <w:name w:val="Allmänt"/>
          <w:gallery w:val="placeholder"/>
        </w:category>
        <w:types>
          <w:type w:val="bbPlcHdr"/>
        </w:types>
        <w:behaviors>
          <w:behavior w:val="content"/>
        </w:behaviors>
        <w:guid w:val="{D63BD006-A35F-485D-90C3-6AA8942AB2B7}"/>
      </w:docPartPr>
      <w:docPartBody>
        <w:p w:rsidR="007E1382" w:rsidP="009B289F">
          <w:pPr>
            <w:pStyle w:val="964802D5EEE24D56A032D29778AA285F"/>
          </w:pPr>
          <w:r>
            <w:rPr>
              <w:rStyle w:val="PlaceholderText"/>
            </w:rPr>
            <w:t xml:space="preserve"> </w:t>
          </w:r>
        </w:p>
      </w:docPartBody>
    </w:docPart>
    <w:docPart>
      <w:docPartPr>
        <w:name w:val="10ECE7DBBE854B4D85AF2AE98C887D86"/>
        <w:category>
          <w:name w:val="Allmänt"/>
          <w:gallery w:val="placeholder"/>
        </w:category>
        <w:types>
          <w:type w:val="bbPlcHdr"/>
        </w:types>
        <w:behaviors>
          <w:behavior w:val="content"/>
        </w:behaviors>
        <w:guid w:val="{E0240464-A385-4AAD-8A76-CEE9FED1C65C}"/>
      </w:docPartPr>
      <w:docPartBody>
        <w:p w:rsidR="007E1382" w:rsidP="009B289F">
          <w:pPr>
            <w:pStyle w:val="10ECE7DBBE854B4D85AF2AE98C887D8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F5013F375F49D088EB45CA037A23E4">
    <w:name w:val="50F5013F375F49D088EB45CA037A23E4"/>
    <w:rsid w:val="009B289F"/>
  </w:style>
  <w:style w:type="character" w:styleId="PlaceholderText">
    <w:name w:val="Placeholder Text"/>
    <w:basedOn w:val="DefaultParagraphFont"/>
    <w:uiPriority w:val="99"/>
    <w:semiHidden/>
    <w:rsid w:val="009B289F"/>
    <w:rPr>
      <w:noProof w:val="0"/>
      <w:color w:val="808080"/>
    </w:rPr>
  </w:style>
  <w:style w:type="paragraph" w:customStyle="1" w:styleId="080B496BA2764FE3B42FC4C588BCB4BB">
    <w:name w:val="080B496BA2764FE3B42FC4C588BCB4BB"/>
    <w:rsid w:val="009B289F"/>
  </w:style>
  <w:style w:type="paragraph" w:customStyle="1" w:styleId="E4B9BA3424914385A843BB70FF8EAF10">
    <w:name w:val="E4B9BA3424914385A843BB70FF8EAF10"/>
    <w:rsid w:val="009B289F"/>
  </w:style>
  <w:style w:type="paragraph" w:customStyle="1" w:styleId="6A410D5567D74C5EAFECD840799C8C59">
    <w:name w:val="6A410D5567D74C5EAFECD840799C8C59"/>
    <w:rsid w:val="009B289F"/>
  </w:style>
  <w:style w:type="paragraph" w:customStyle="1" w:styleId="239A9734FC3F4FFD806E6EDC1A36583A">
    <w:name w:val="239A9734FC3F4FFD806E6EDC1A36583A"/>
    <w:rsid w:val="009B289F"/>
  </w:style>
  <w:style w:type="paragraph" w:customStyle="1" w:styleId="101FA42C9582492B9F05B371B9ACC9E3">
    <w:name w:val="101FA42C9582492B9F05B371B9ACC9E3"/>
    <w:rsid w:val="009B289F"/>
  </w:style>
  <w:style w:type="paragraph" w:customStyle="1" w:styleId="2132B98482364D6FA7A61822F552726A">
    <w:name w:val="2132B98482364D6FA7A61822F552726A"/>
    <w:rsid w:val="009B289F"/>
  </w:style>
  <w:style w:type="paragraph" w:customStyle="1" w:styleId="2B253C6F81C34EFFB479AFED77C0B2B9">
    <w:name w:val="2B253C6F81C34EFFB479AFED77C0B2B9"/>
    <w:rsid w:val="009B289F"/>
  </w:style>
  <w:style w:type="paragraph" w:customStyle="1" w:styleId="FD29DC9894B04EAAB5A6C270E8D8B5FE">
    <w:name w:val="FD29DC9894B04EAAB5A6C270E8D8B5FE"/>
    <w:rsid w:val="009B289F"/>
  </w:style>
  <w:style w:type="paragraph" w:customStyle="1" w:styleId="16594B029D994B58895C0AD48130561A">
    <w:name w:val="16594B029D994B58895C0AD48130561A"/>
    <w:rsid w:val="009B289F"/>
  </w:style>
  <w:style w:type="paragraph" w:customStyle="1" w:styleId="964802D5EEE24D56A032D29778AA285F">
    <w:name w:val="964802D5EEE24D56A032D29778AA285F"/>
    <w:rsid w:val="009B289F"/>
  </w:style>
  <w:style w:type="paragraph" w:customStyle="1" w:styleId="101FA42C9582492B9F05B371B9ACC9E31">
    <w:name w:val="101FA42C9582492B9F05B371B9ACC9E31"/>
    <w:rsid w:val="009B28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594B029D994B58895C0AD48130561A1">
    <w:name w:val="16594B029D994B58895C0AD48130561A1"/>
    <w:rsid w:val="009B28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F259E2B459465FBFECE66055144DE9">
    <w:name w:val="19F259E2B459465FBFECE66055144DE9"/>
    <w:rsid w:val="009B289F"/>
  </w:style>
  <w:style w:type="paragraph" w:customStyle="1" w:styleId="D1C6C3792B45429E8E2A9E19992F2D8B">
    <w:name w:val="D1C6C3792B45429E8E2A9E19992F2D8B"/>
    <w:rsid w:val="009B289F"/>
  </w:style>
  <w:style w:type="paragraph" w:customStyle="1" w:styleId="26C9D9DEED044F9C8F48B17F7FC8BEF4">
    <w:name w:val="26C9D9DEED044F9C8F48B17F7FC8BEF4"/>
    <w:rsid w:val="009B289F"/>
  </w:style>
  <w:style w:type="paragraph" w:customStyle="1" w:styleId="EDA29271FD194ECF843843252D2718E4">
    <w:name w:val="EDA29271FD194ECF843843252D2718E4"/>
    <w:rsid w:val="009B289F"/>
  </w:style>
  <w:style w:type="paragraph" w:customStyle="1" w:styleId="8BFA967ED04A4C7587DB984F5180A43E">
    <w:name w:val="8BFA967ED04A4C7587DB984F5180A43E"/>
    <w:rsid w:val="009B289F"/>
  </w:style>
  <w:style w:type="paragraph" w:customStyle="1" w:styleId="10ECE7DBBE854B4D85AF2AE98C887D86">
    <w:name w:val="10ECE7DBBE854B4D85AF2AE98C887D86"/>
    <w:rsid w:val="009B289F"/>
  </w:style>
  <w:style w:type="paragraph" w:customStyle="1" w:styleId="4986515C0DFA4F7A8DB961782EA7B89E">
    <w:name w:val="4986515C0DFA4F7A8DB961782EA7B89E"/>
    <w:rsid w:val="009B289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2021-12-22T00:00:00</HeaderDate>
    <Office/>
    <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772359c4-ac85-4179-a6ea-131c4311783f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4D363-A9CD-4CF2-BE6F-58D9E6095E18}"/>
</file>

<file path=customXml/itemProps2.xml><?xml version="1.0" encoding="utf-8"?>
<ds:datastoreItem xmlns:ds="http://schemas.openxmlformats.org/officeDocument/2006/customXml" ds:itemID="{8B119AB7-37A1-4045-B1AA-BCB2D4CA62E8}"/>
</file>

<file path=customXml/itemProps3.xml><?xml version="1.0" encoding="utf-8"?>
<ds:datastoreItem xmlns:ds="http://schemas.openxmlformats.org/officeDocument/2006/customXml" ds:itemID="{EF945992-9D6F-4F6F-978C-1D0EA50F739A}"/>
</file>

<file path=customXml/itemProps4.xml><?xml version="1.0" encoding="utf-8"?>
<ds:datastoreItem xmlns:ds="http://schemas.openxmlformats.org/officeDocument/2006/customXml" ds:itemID="{052D52BF-D661-4DE6-9870-6CF5322A0B3F}"/>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413</Words>
  <Characters>2190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 625 av Maria Malmer Stenergard (M) Ålfiskeförbud.docx</dc:title>
  <cp:revision>4</cp:revision>
  <dcterms:created xsi:type="dcterms:W3CDTF">2021-12-21T11:26:00Z</dcterms:created>
  <dcterms:modified xsi:type="dcterms:W3CDTF">2021-12-21T11:33:00Z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ac644621-19b1-44b5-9a49-3ba56f78c936</vt:lpwstr>
  </property>
</Properties>
</file>