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65F" w:rsidRPr="00603004" w:rsidRDefault="0073065F" w:rsidP="002E4858">
      <w:pPr>
        <w:pStyle w:val="Hemstlrubrik"/>
      </w:pPr>
      <w:r w:rsidRPr="00603004">
        <w:t>Förslag till riksdagsbeslut</w:t>
      </w:r>
    </w:p>
    <w:p w:rsidR="00B53BF9" w:rsidRPr="00603004" w:rsidRDefault="00B53BF9">
      <w:pPr>
        <w:pStyle w:val="Hemstlatt"/>
        <w:ind w:left="0"/>
      </w:pPr>
      <w:r w:rsidRPr="00603004">
        <w:t>Riksdagen tillkännager för riksdagsstyrelsen som sin mening vad som anförs i motionen om hårdare regler för att väcka interpell</w:t>
      </w:r>
      <w:r w:rsidRPr="00603004">
        <w:t>a</w:t>
      </w:r>
      <w:r w:rsidRPr="00603004">
        <w:t>tioner.</w:t>
      </w:r>
    </w:p>
    <w:p w:rsidR="0073065F" w:rsidRPr="00603004" w:rsidRDefault="0073065F" w:rsidP="0073065F">
      <w:pPr>
        <w:pStyle w:val="Rubrik1"/>
      </w:pPr>
      <w:r w:rsidRPr="00603004">
        <w:t>Motivering</w:t>
      </w:r>
    </w:p>
    <w:p w:rsidR="0073065F" w:rsidRPr="00603004" w:rsidRDefault="0073065F" w:rsidP="0073065F">
      <w:r w:rsidRPr="00603004">
        <w:t>Våra möjligheter som riksdagsle</w:t>
      </w:r>
      <w:r w:rsidR="00510292" w:rsidRPr="00603004">
        <w:t>damöter att väcka motioner, väcka</w:t>
      </w:r>
      <w:r w:rsidRPr="00603004">
        <w:t xml:space="preserve"> interpell</w:t>
      </w:r>
      <w:r w:rsidRPr="00603004">
        <w:t>a</w:t>
      </w:r>
      <w:r w:rsidRPr="00603004">
        <w:t>tioner och skriva frågor är tre bra och utmärkta demokratiska instrument för att driva vårt politiska arbete.</w:t>
      </w:r>
    </w:p>
    <w:p w:rsidR="0073065F" w:rsidRPr="00603004" w:rsidRDefault="0073065F" w:rsidP="00200AAC">
      <w:pPr>
        <w:pStyle w:val="Normaltindrag"/>
      </w:pPr>
      <w:r w:rsidRPr="00603004">
        <w:t>Tyvärr kan man se att interpellationsinstrumentet i riksdagen nu börjat missbrukas. Man kan se tendenser till att samma interpellation ställs gång på gång.</w:t>
      </w:r>
    </w:p>
    <w:p w:rsidR="0073065F" w:rsidRPr="00603004" w:rsidRDefault="00200AAC" w:rsidP="00200AAC">
      <w:pPr>
        <w:pStyle w:val="Normaltindrag"/>
      </w:pPr>
      <w:r w:rsidRPr="00603004">
        <w:t xml:space="preserve">Visst kan man ställa som krav </w:t>
      </w:r>
      <w:r w:rsidR="0073065F" w:rsidRPr="00603004">
        <w:t xml:space="preserve">på en </w:t>
      </w:r>
      <w:r w:rsidR="00510292" w:rsidRPr="00603004">
        <w:t xml:space="preserve">av folket vald riksdagsledamot </w:t>
      </w:r>
      <w:r w:rsidR="0073065F" w:rsidRPr="00603004">
        <w:t>att han eller hon förstår och fattar ett svar redan efter ett interpellationssvar. Så tycks det tyvärr inte vara. Jag tror inte att det handlar om att ledamöterna numera har sämre kunskap och kvalitet utan att det handlar om missbruk av interpe</w:t>
      </w:r>
      <w:r w:rsidR="0073065F" w:rsidRPr="00603004">
        <w:t>l</w:t>
      </w:r>
      <w:r w:rsidR="0073065F" w:rsidRPr="00603004">
        <w:t>lationsinst</w:t>
      </w:r>
      <w:r w:rsidR="001D39FC" w:rsidRPr="00603004">
        <w:t>rument</w:t>
      </w:r>
      <w:r w:rsidR="0073065F" w:rsidRPr="00603004">
        <w:t xml:space="preserve">et. </w:t>
      </w:r>
    </w:p>
    <w:p w:rsidR="0073065F" w:rsidRPr="00603004" w:rsidRDefault="0073065F" w:rsidP="00200AAC">
      <w:pPr>
        <w:pStyle w:val="Normaltindrag"/>
      </w:pPr>
      <w:r w:rsidRPr="00603004">
        <w:t>För att säga det rent ut: allt görs tydligen för att binda statsråden till rik</w:t>
      </w:r>
      <w:r w:rsidRPr="00603004">
        <w:t>s</w:t>
      </w:r>
      <w:r w:rsidRPr="00603004">
        <w:t>dagens kammare!</w:t>
      </w:r>
    </w:p>
    <w:p w:rsidR="0073065F" w:rsidRPr="00603004" w:rsidRDefault="0073065F" w:rsidP="00200AAC">
      <w:pPr>
        <w:pStyle w:val="Normaltindrag"/>
      </w:pPr>
      <w:r w:rsidRPr="00603004">
        <w:t>Jag föreslår att talmann</w:t>
      </w:r>
      <w:r w:rsidR="00200AAC" w:rsidRPr="00603004">
        <w:t>en ges rättigheten att stoppa s.</w:t>
      </w:r>
      <w:r w:rsidRPr="00603004">
        <w:t>k</w:t>
      </w:r>
      <w:r w:rsidR="00200AAC" w:rsidRPr="00603004">
        <w:t>.</w:t>
      </w:r>
      <w:r w:rsidRPr="00603004">
        <w:t xml:space="preserve"> okynnesinterpell</w:t>
      </w:r>
      <w:r w:rsidRPr="00603004">
        <w:t>a</w:t>
      </w:r>
      <w:r w:rsidRPr="00603004">
        <w:t>tioner – sådana interpellationer där svar nyligen redan givits på aktuellt ämne</w:t>
      </w:r>
      <w:r w:rsidR="00200AAC" w:rsidRPr="00603004">
        <w:t xml:space="preserve"> –</w:t>
      </w:r>
      <w:r w:rsidRPr="00603004">
        <w:t xml:space="preserve"> </w:t>
      </w:r>
      <w:r w:rsidR="00200AAC" w:rsidRPr="00603004">
        <w:t>p</w:t>
      </w:r>
      <w:r w:rsidRPr="00603004">
        <w:t>recis som talmannen kan avgöra om det skall vara en s</w:t>
      </w:r>
      <w:r w:rsidR="00200AAC" w:rsidRPr="00603004">
        <w:t>.</w:t>
      </w:r>
      <w:r w:rsidRPr="00603004">
        <w:t>k</w:t>
      </w:r>
      <w:r w:rsidR="00200AAC" w:rsidRPr="00603004">
        <w:t>.</w:t>
      </w:r>
      <w:r w:rsidRPr="00603004">
        <w:t xml:space="preserve"> aktuell debatt. Sådana förslag kan ju talmannen stoppa.</w:t>
      </w:r>
    </w:p>
    <w:p w:rsidR="0073065F" w:rsidRPr="00603004" w:rsidRDefault="0073065F" w:rsidP="00200AAC">
      <w:pPr>
        <w:pStyle w:val="Normaltindrag"/>
      </w:pPr>
      <w:r w:rsidRPr="00603004">
        <w:t>Efter att en interpellation debatterats borde en andra fråga – i samma äre</w:t>
      </w:r>
      <w:r w:rsidRPr="00603004">
        <w:t>n</w:t>
      </w:r>
      <w:r w:rsidRPr="00603004">
        <w:t>de om nu ledamoten inte förstått svaret – kunna följas upp av en skriftlig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004">
        <w:trPr>
          <w:cantSplit/>
        </w:trPr>
        <w:tc>
          <w:tcPr>
            <w:tcW w:w="3046" w:type="dxa"/>
          </w:tcPr>
          <w:p w:rsidR="00B53BF9" w:rsidRPr="00603004" w:rsidRDefault="00B53BF9">
            <w:pPr>
              <w:pStyle w:val="UnderskriftDatum"/>
              <w:spacing w:before="240"/>
            </w:pPr>
            <w:r w:rsidRPr="00603004">
              <w:lastRenderedPageBreak/>
              <w:t>Stockholm den 20 september 2007</w:t>
            </w:r>
          </w:p>
        </w:tc>
        <w:tc>
          <w:tcPr>
            <w:tcW w:w="3047" w:type="dxa"/>
          </w:tcPr>
          <w:p w:rsidR="00B53BF9" w:rsidRPr="00603004" w:rsidRDefault="00B53BF9">
            <w:pPr>
              <w:pStyle w:val="Underskrifter"/>
              <w:spacing w:before="240"/>
            </w:pPr>
          </w:p>
        </w:tc>
      </w:tr>
      <w:tr w:rsidR="00000000" w:rsidRPr="00603004">
        <w:trPr>
          <w:cantSplit/>
        </w:trPr>
        <w:tc>
          <w:tcPr>
            <w:tcW w:w="3046" w:type="dxa"/>
          </w:tcPr>
          <w:p w:rsidR="00B53BF9" w:rsidRPr="00603004" w:rsidRDefault="00B53BF9">
            <w:pPr>
              <w:pStyle w:val="Underskrifter"/>
            </w:pPr>
            <w:r w:rsidRPr="00603004">
              <w:t>Rolf Gunnarsson (m)</w:t>
            </w:r>
          </w:p>
        </w:tc>
        <w:tc>
          <w:tcPr>
            <w:tcW w:w="3046" w:type="dxa"/>
          </w:tcPr>
          <w:p w:rsidR="00B53BF9" w:rsidRPr="00603004" w:rsidRDefault="00B53BF9">
            <w:pPr>
              <w:pStyle w:val="Underskrifter"/>
            </w:pPr>
          </w:p>
        </w:tc>
      </w:tr>
    </w:tbl>
    <w:p w:rsidR="004D7823" w:rsidRPr="00603004" w:rsidRDefault="004D7823" w:rsidP="00200AAC">
      <w:pPr>
        <w:pStyle w:val="Normaltindrag"/>
      </w:pPr>
    </w:p>
    <w:sectPr w:rsidR="004D7823" w:rsidRPr="00603004" w:rsidSect="00200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BF9" w:rsidRPr="00603004" w:rsidRDefault="00B53BF9">
      <w:r w:rsidRPr="00603004">
        <w:separator/>
      </w:r>
    </w:p>
  </w:endnote>
  <w:endnote w:type="continuationSeparator" w:id="0">
    <w:p w:rsidR="00B53BF9" w:rsidRPr="00603004" w:rsidRDefault="00B53BF9">
      <w:r w:rsidRPr="00603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AC" w:rsidRPr="00603004" w:rsidRDefault="00603004" w:rsidP="00200AAC">
    <w:pPr>
      <w:pStyle w:val="Sidfot"/>
    </w:pPr>
    <w:r w:rsidRPr="006030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190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AC" w:rsidRDefault="00B53BF9">
                          <w:pPr>
                            <w:pStyle w:val="NormalS5sidnrV"/>
                          </w:pPr>
                          <w:r>
                            <w:fldChar w:fldCharType="begin"/>
                          </w:r>
                          <w:r w:rsidR="00200A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AAC" w:rsidRDefault="00B53BF9">
                    <w:pPr>
                      <w:pStyle w:val="NormalS5sidnrV"/>
                    </w:pPr>
                    <w:r>
                      <w:fldChar w:fldCharType="begin"/>
                    </w:r>
                    <w:r w:rsidR="00200A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0C" w:rsidRPr="00603004" w:rsidRDefault="00603004" w:rsidP="00200AAC">
    <w:pPr>
      <w:pStyle w:val="Sidfot"/>
    </w:pPr>
    <w:r w:rsidRPr="006030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291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AC" w:rsidRDefault="00B53BF9">
                          <w:pPr>
                            <w:pStyle w:val="NormalS5sidnrH"/>
                            <w:ind w:right="0"/>
                          </w:pPr>
                          <w:r>
                            <w:fldChar w:fldCharType="begin"/>
                          </w:r>
                          <w:r w:rsidR="00200AAC">
                            <w:instrText xml:space="preserve"> PAGE *\charformat</w:instrText>
                          </w:r>
                          <w:r>
                            <w:fldChar w:fldCharType="separate"/>
                          </w:r>
                          <w:r w:rsidR="00200A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AAC" w:rsidRDefault="00B53BF9">
                    <w:pPr>
                      <w:pStyle w:val="NormalS5sidnrH"/>
                      <w:ind w:right="0"/>
                    </w:pPr>
                    <w:r>
                      <w:fldChar w:fldCharType="begin"/>
                    </w:r>
                    <w:r w:rsidR="00200AAC">
                      <w:instrText xml:space="preserve"> PAGE *\charformat</w:instrText>
                    </w:r>
                    <w:r>
                      <w:fldChar w:fldCharType="separate"/>
                    </w:r>
                    <w:r w:rsidR="00200AA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0C" w:rsidRPr="00603004" w:rsidRDefault="00603004" w:rsidP="00200AAC">
    <w:pPr>
      <w:pStyle w:val="Sidfot"/>
    </w:pPr>
    <w:r w:rsidRPr="006030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68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AC" w:rsidRDefault="00B53BF9">
                          <w:pPr>
                            <w:pStyle w:val="NormalS5sidnrH"/>
                            <w:ind w:right="0"/>
                          </w:pPr>
                          <w:r>
                            <w:fldChar w:fldCharType="begin"/>
                          </w:r>
                          <w:r w:rsidR="00200A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AAC" w:rsidRDefault="00B53BF9">
                    <w:pPr>
                      <w:pStyle w:val="NormalS5sidnrH"/>
                      <w:ind w:right="0"/>
                    </w:pPr>
                    <w:r>
                      <w:fldChar w:fldCharType="begin"/>
                    </w:r>
                    <w:r w:rsidR="00200A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BF9" w:rsidRPr="00603004" w:rsidRDefault="00B53BF9">
      <w:r w:rsidRPr="00603004">
        <w:separator/>
      </w:r>
    </w:p>
  </w:footnote>
  <w:footnote w:type="continuationSeparator" w:id="0">
    <w:p w:rsidR="00B53BF9" w:rsidRPr="00603004" w:rsidRDefault="00B53BF9">
      <w:r w:rsidRPr="00603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AC" w:rsidRPr="00603004" w:rsidRDefault="00603004" w:rsidP="00200AAC">
    <w:pPr>
      <w:pStyle w:val="Sidhuvud"/>
    </w:pPr>
    <w:r w:rsidRPr="006030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360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AC" w:rsidRDefault="00B53BF9">
                          <w:pPr>
                            <w:pStyle w:val="KantRubrikS5V"/>
                          </w:pPr>
                          <w:r>
                            <w:fldChar w:fldCharType="begin"/>
                          </w:r>
                          <w:r w:rsidR="00200AAC">
                            <w:instrText xml:space="preserve"> DOCPROPERTY "YearUser" *\charformat </w:instrText>
                          </w:r>
                          <w:r>
                            <w:fldChar w:fldCharType="separate"/>
                          </w:r>
                          <w:r w:rsidR="00510292">
                            <w:t>2007/08</w:t>
                          </w:r>
                          <w:r>
                            <w:fldChar w:fldCharType="end"/>
                          </w:r>
                          <w:r w:rsidR="00200AAC">
                            <w:t>:</w:t>
                          </w:r>
                          <w:r>
                            <w:fldChar w:fldCharType="begin"/>
                          </w:r>
                          <w:r w:rsidR="00200AAC">
                            <w:instrText xml:space="preserve"> DOCPROPERTY "Motionsnummer" *\charformat </w:instrText>
                          </w:r>
                          <w:r>
                            <w:fldChar w:fldCharType="separate"/>
                          </w:r>
                          <w:r w:rsidR="00510292">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AAC" w:rsidRDefault="00B53BF9">
                    <w:pPr>
                      <w:pStyle w:val="KantRubrikS5V"/>
                    </w:pPr>
                    <w:r>
                      <w:fldChar w:fldCharType="begin"/>
                    </w:r>
                    <w:r w:rsidR="00200AAC">
                      <w:instrText xml:space="preserve"> DOCPROPERTY "YearUser" *\charformat </w:instrText>
                    </w:r>
                    <w:r>
                      <w:fldChar w:fldCharType="separate"/>
                    </w:r>
                    <w:r w:rsidR="00510292">
                      <w:t>2007/08</w:t>
                    </w:r>
                    <w:r>
                      <w:fldChar w:fldCharType="end"/>
                    </w:r>
                    <w:r w:rsidR="00200AAC">
                      <w:t>:</w:t>
                    </w:r>
                    <w:r>
                      <w:fldChar w:fldCharType="begin"/>
                    </w:r>
                    <w:r w:rsidR="00200AAC">
                      <w:instrText xml:space="preserve"> DOCPROPERTY "Motionsnummer" *\charformat </w:instrText>
                    </w:r>
                    <w:r>
                      <w:fldChar w:fldCharType="separate"/>
                    </w:r>
                    <w:r w:rsidR="00510292">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0C" w:rsidRPr="00603004" w:rsidRDefault="00603004" w:rsidP="00200AAC">
    <w:pPr>
      <w:pStyle w:val="Sidhuvud"/>
    </w:pPr>
    <w:r w:rsidRPr="006030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982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AC" w:rsidRDefault="00B53BF9">
                          <w:pPr>
                            <w:pStyle w:val="KantRubrikS5H"/>
                            <w:ind w:right="0"/>
                          </w:pPr>
                          <w:r>
                            <w:fldChar w:fldCharType="begin"/>
                          </w:r>
                          <w:r w:rsidR="00200AAC">
                            <w:instrText xml:space="preserve"> DOCPROPERTY "YearUser" *\charformat </w:instrText>
                          </w:r>
                          <w:r>
                            <w:fldChar w:fldCharType="separate"/>
                          </w:r>
                          <w:r w:rsidR="00510292">
                            <w:t>2007/08</w:t>
                          </w:r>
                          <w:r>
                            <w:fldChar w:fldCharType="end"/>
                          </w:r>
                          <w:r w:rsidR="00200AAC">
                            <w:t>:</w:t>
                          </w:r>
                          <w:r>
                            <w:fldChar w:fldCharType="begin"/>
                          </w:r>
                          <w:r w:rsidR="00200AAC">
                            <w:instrText xml:space="preserve"> DOCPROPERTY "Motionsnummer" *\charformat </w:instrText>
                          </w:r>
                          <w:r>
                            <w:fldChar w:fldCharType="separate"/>
                          </w:r>
                          <w:r w:rsidR="00510292">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AAC" w:rsidRDefault="00B53BF9">
                    <w:pPr>
                      <w:pStyle w:val="KantRubrikS5H"/>
                      <w:ind w:right="0"/>
                    </w:pPr>
                    <w:r>
                      <w:fldChar w:fldCharType="begin"/>
                    </w:r>
                    <w:r w:rsidR="00200AAC">
                      <w:instrText xml:space="preserve"> DOCPROPERTY "YearUser" *\charformat </w:instrText>
                    </w:r>
                    <w:r>
                      <w:fldChar w:fldCharType="separate"/>
                    </w:r>
                    <w:r w:rsidR="00510292">
                      <w:t>2007/08</w:t>
                    </w:r>
                    <w:r>
                      <w:fldChar w:fldCharType="end"/>
                    </w:r>
                    <w:r w:rsidR="00200AAC">
                      <w:t>:</w:t>
                    </w:r>
                    <w:r>
                      <w:fldChar w:fldCharType="begin"/>
                    </w:r>
                    <w:r w:rsidR="00200AAC">
                      <w:instrText xml:space="preserve"> DOCPROPERTY "Motionsnummer" *\charformat </w:instrText>
                    </w:r>
                    <w:r>
                      <w:fldChar w:fldCharType="separate"/>
                    </w:r>
                    <w:r w:rsidR="00510292">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BF9" w:rsidRPr="00603004" w:rsidRDefault="00B53BF9">
    <w:pPr>
      <w:pStyle w:val="FSHNormal"/>
      <w:tabs>
        <w:tab w:val="right" w:pos="5840"/>
      </w:tabs>
    </w:pPr>
    <w:r w:rsidRPr="00603004">
      <w:br/>
    </w:r>
    <w:r w:rsidRPr="00603004">
      <w:fldChar w:fldCharType="begin" w:fldLock="1"/>
    </w:r>
    <w:r w:rsidRPr="00603004">
      <w:instrText xml:space="preserve"> DOCPROPERTY</w:instrText>
    </w:r>
    <w:r w:rsidRPr="00603004">
      <w:rPr>
        <w:sz w:val="18"/>
      </w:rPr>
      <w:instrText xml:space="preserve"> "YearUser" *\charformat </w:instrText>
    </w:r>
    <w:r w:rsidRPr="00603004">
      <w:fldChar w:fldCharType="separate"/>
    </w:r>
    <w:r w:rsidRPr="00603004">
      <w:t>2007/08</w:t>
    </w:r>
    <w:r w:rsidRPr="00603004">
      <w:fldChar w:fldCharType="end"/>
    </w:r>
    <w:r w:rsidRPr="00603004">
      <w:t xml:space="preserve"> </w:t>
    </w:r>
    <w:r w:rsidRPr="00603004">
      <w:tab/>
      <w:t xml:space="preserve">mnr: </w:t>
    </w:r>
    <w:r w:rsidRPr="00603004">
      <w:fldChar w:fldCharType="begin" w:fldLock="1"/>
    </w:r>
    <w:r w:rsidRPr="00603004">
      <w:instrText xml:space="preserve"> DOCPROPERTY</w:instrText>
    </w:r>
    <w:r w:rsidRPr="00603004">
      <w:rPr>
        <w:sz w:val="18"/>
      </w:rPr>
      <w:instrText xml:space="preserve"> "Motionsnummer" *\charformat </w:instrText>
    </w:r>
    <w:r w:rsidRPr="00603004">
      <w:fldChar w:fldCharType="separate"/>
    </w:r>
    <w:r w:rsidRPr="00603004">
      <w:t>K208</w:t>
    </w:r>
    <w:r w:rsidRPr="00603004">
      <w:fldChar w:fldCharType="end"/>
    </w:r>
    <w:r w:rsidRPr="00603004">
      <w:br/>
    </w:r>
    <w:r w:rsidRPr="00603004">
      <w:fldChar w:fldCharType="begin" w:fldLock="1"/>
    </w:r>
    <w:r w:rsidRPr="00603004">
      <w:instrText xml:space="preserve"> DOCPROPERTY</w:instrText>
    </w:r>
    <w:r w:rsidRPr="00603004">
      <w:rPr>
        <w:sz w:val="18"/>
      </w:rPr>
      <w:instrText xml:space="preserve"> "Samling" *\charformat </w:instrText>
    </w:r>
    <w:r w:rsidRPr="00603004">
      <w:fldChar w:fldCharType="end"/>
    </w:r>
    <w:r w:rsidRPr="00603004">
      <w:tab/>
      <w:t xml:space="preserve">pnr: </w:t>
    </w:r>
    <w:r w:rsidRPr="00603004">
      <w:fldChar w:fldCharType="begin" w:fldLock="1"/>
    </w:r>
    <w:r w:rsidRPr="00603004">
      <w:instrText xml:space="preserve"> DOCPROPERTY</w:instrText>
    </w:r>
    <w:r w:rsidRPr="00603004">
      <w:rPr>
        <w:sz w:val="18"/>
      </w:rPr>
      <w:instrText xml:space="preserve"> "Partinummer" *\charformat </w:instrText>
    </w:r>
    <w:r w:rsidRPr="00603004">
      <w:fldChar w:fldCharType="separate"/>
    </w:r>
    <w:r w:rsidRPr="00603004">
      <w:t>m1012</w:t>
    </w:r>
    <w:r w:rsidRPr="00603004">
      <w:fldChar w:fldCharType="end"/>
    </w:r>
  </w:p>
  <w:p w:rsidR="00B53BF9" w:rsidRPr="00603004" w:rsidRDefault="00B53BF9">
    <w:pPr>
      <w:pStyle w:val="FSHRub1"/>
    </w:pPr>
    <w:r w:rsidRPr="00603004">
      <w:t>Motion till riksdagen</w:t>
    </w:r>
    <w:r w:rsidRPr="00603004">
      <w:br/>
    </w:r>
    <w:r w:rsidRPr="00603004">
      <w:fldChar w:fldCharType="begin" w:fldLock="1"/>
    </w:r>
    <w:r w:rsidRPr="00603004">
      <w:instrText xml:space="preserve"> DOCPROPERTY "YearUser" *\charformat </w:instrText>
    </w:r>
    <w:r w:rsidRPr="00603004">
      <w:fldChar w:fldCharType="separate"/>
    </w:r>
    <w:r w:rsidRPr="00603004">
      <w:t>2007/08</w:t>
    </w:r>
    <w:r w:rsidRPr="00603004">
      <w:fldChar w:fldCharType="end"/>
    </w:r>
    <w:r w:rsidRPr="00603004">
      <w:t>:</w:t>
    </w:r>
    <w:r w:rsidRPr="00603004">
      <w:fldChar w:fldCharType="begin" w:fldLock="1"/>
    </w:r>
    <w:r w:rsidRPr="00603004">
      <w:instrText xml:space="preserve"> DOCPROPERTY "Motionsnummer" *\charformat </w:instrText>
    </w:r>
    <w:r w:rsidRPr="00603004">
      <w:fldChar w:fldCharType="separate"/>
    </w:r>
    <w:r w:rsidRPr="00603004">
      <w:t>K208</w:t>
    </w:r>
    <w:r w:rsidRPr="00603004">
      <w:fldChar w:fldCharType="end"/>
    </w:r>
  </w:p>
  <w:p w:rsidR="00B53BF9" w:rsidRPr="00603004" w:rsidRDefault="00B53BF9">
    <w:pPr>
      <w:pStyle w:val="FSHNormalS5"/>
    </w:pPr>
    <w:r w:rsidRPr="00603004">
      <w:fldChar w:fldCharType="begin" w:fldLock="1"/>
    </w:r>
    <w:r w:rsidRPr="00603004">
      <w:instrText xml:space="preserve"> DOCPROPERTY "MotionarText" *\charformat </w:instrText>
    </w:r>
    <w:r w:rsidRPr="00603004">
      <w:fldChar w:fldCharType="separate"/>
    </w:r>
    <w:r w:rsidRPr="00603004">
      <w:t>av Rolf Gunnarsson (m)</w:t>
    </w:r>
    <w:r w:rsidRPr="00603004">
      <w:fldChar w:fldCharType="end"/>
    </w:r>
    <w:r w:rsidRPr="00603004">
      <w:br/>
    </w:r>
    <w:r w:rsidRPr="00603004">
      <w:fldChar w:fldCharType="begin" w:fldLock="1"/>
    </w:r>
    <w:r w:rsidRPr="00603004">
      <w:instrText xml:space="preserve"> DOCPROPERTY "SvarFrasKort" *\charformat </w:instrText>
    </w:r>
    <w:r w:rsidRPr="00603004">
      <w:fldChar w:fldCharType="end"/>
    </w:r>
  </w:p>
  <w:p w:rsidR="00B53BF9" w:rsidRPr="00603004" w:rsidRDefault="00B53BF9">
    <w:pPr>
      <w:pStyle w:val="FSHTitel"/>
    </w:pPr>
    <w:r w:rsidRPr="00603004">
      <w:fldChar w:fldCharType="begin" w:fldLock="1"/>
    </w:r>
    <w:r w:rsidRPr="00603004">
      <w:instrText xml:space="preserve"> DOCPROPERTY</w:instrText>
    </w:r>
    <w:r w:rsidRPr="00603004">
      <w:rPr>
        <w:sz w:val="18"/>
      </w:rPr>
      <w:instrText xml:space="preserve"> "RubrikSvar" *\charformat </w:instrText>
    </w:r>
    <w:r w:rsidRPr="00603004">
      <w:fldChar w:fldCharType="separate"/>
    </w:r>
    <w:r w:rsidRPr="00603004">
      <w:t>Interpellationer i riksdagen</w:t>
    </w:r>
    <w:r w:rsidRPr="00603004">
      <w:fldChar w:fldCharType="end"/>
    </w:r>
  </w:p>
  <w:p w:rsidR="00B53BF9" w:rsidRPr="00603004" w:rsidRDefault="00B53BF9">
    <w:pPr>
      <w:pStyle w:val="Normal00"/>
    </w:pPr>
  </w:p>
  <w:p w:rsidR="00200AAC" w:rsidRPr="00603004" w:rsidRDefault="00200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3784662">
    <w:abstractNumId w:val="8"/>
  </w:num>
  <w:num w:numId="2" w16cid:durableId="1944455513">
    <w:abstractNumId w:val="9"/>
  </w:num>
  <w:num w:numId="3" w16cid:durableId="1573391290">
    <w:abstractNumId w:val="8"/>
  </w:num>
  <w:num w:numId="4" w16cid:durableId="2110345937">
    <w:abstractNumId w:val="9"/>
  </w:num>
  <w:num w:numId="5" w16cid:durableId="1761288871">
    <w:abstractNumId w:val="13"/>
  </w:num>
  <w:num w:numId="6" w16cid:durableId="634918049">
    <w:abstractNumId w:val="10"/>
  </w:num>
  <w:num w:numId="7" w16cid:durableId="529492829">
    <w:abstractNumId w:val="11"/>
  </w:num>
  <w:num w:numId="8" w16cid:durableId="412052462">
    <w:abstractNumId w:val="12"/>
  </w:num>
  <w:num w:numId="9" w16cid:durableId="1771968078">
    <w:abstractNumId w:val="8"/>
  </w:num>
  <w:num w:numId="10" w16cid:durableId="1917550382">
    <w:abstractNumId w:val="3"/>
  </w:num>
  <w:num w:numId="11" w16cid:durableId="1790204436">
    <w:abstractNumId w:val="2"/>
  </w:num>
  <w:num w:numId="12" w16cid:durableId="2029602414">
    <w:abstractNumId w:val="1"/>
  </w:num>
  <w:num w:numId="13" w16cid:durableId="984045588">
    <w:abstractNumId w:val="0"/>
  </w:num>
  <w:num w:numId="14" w16cid:durableId="1342927724">
    <w:abstractNumId w:val="9"/>
  </w:num>
  <w:num w:numId="15" w16cid:durableId="1344210455">
    <w:abstractNumId w:val="7"/>
  </w:num>
  <w:num w:numId="16" w16cid:durableId="1210921410">
    <w:abstractNumId w:val="6"/>
  </w:num>
  <w:num w:numId="17" w16cid:durableId="412289039">
    <w:abstractNumId w:val="5"/>
  </w:num>
  <w:num w:numId="18" w16cid:durableId="1488936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7F1D7EEC-BEF4-4C6C-A320-A50FDE9DABBD}"/>
  </w:docVars>
  <w:rsids>
    <w:rsidRoot w:val="00603004"/>
    <w:rsid w:val="00002742"/>
    <w:rsid w:val="00005CA8"/>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D39FC"/>
    <w:rsid w:val="001D4B0A"/>
    <w:rsid w:val="001E0043"/>
    <w:rsid w:val="001F4981"/>
    <w:rsid w:val="00200AAC"/>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4858"/>
    <w:rsid w:val="002F7FA1"/>
    <w:rsid w:val="00303F68"/>
    <w:rsid w:val="00314F87"/>
    <w:rsid w:val="0032051D"/>
    <w:rsid w:val="003303B5"/>
    <w:rsid w:val="003366E9"/>
    <w:rsid w:val="00336C9B"/>
    <w:rsid w:val="00342FB4"/>
    <w:rsid w:val="0036065A"/>
    <w:rsid w:val="003866EC"/>
    <w:rsid w:val="00391AF5"/>
    <w:rsid w:val="003B418B"/>
    <w:rsid w:val="003F100A"/>
    <w:rsid w:val="0042490C"/>
    <w:rsid w:val="00427C34"/>
    <w:rsid w:val="00445271"/>
    <w:rsid w:val="00447A04"/>
    <w:rsid w:val="004527C3"/>
    <w:rsid w:val="004564AD"/>
    <w:rsid w:val="00480039"/>
    <w:rsid w:val="00487F7A"/>
    <w:rsid w:val="004971B2"/>
    <w:rsid w:val="004A0504"/>
    <w:rsid w:val="004A7037"/>
    <w:rsid w:val="004B5278"/>
    <w:rsid w:val="004B6C11"/>
    <w:rsid w:val="004C7A3F"/>
    <w:rsid w:val="004D7823"/>
    <w:rsid w:val="004E38D9"/>
    <w:rsid w:val="004F094C"/>
    <w:rsid w:val="004F22DC"/>
    <w:rsid w:val="005000F2"/>
    <w:rsid w:val="005057B1"/>
    <w:rsid w:val="00510292"/>
    <w:rsid w:val="00531020"/>
    <w:rsid w:val="00545150"/>
    <w:rsid w:val="00545421"/>
    <w:rsid w:val="0055072A"/>
    <w:rsid w:val="005525A5"/>
    <w:rsid w:val="005544CE"/>
    <w:rsid w:val="00567774"/>
    <w:rsid w:val="005956EA"/>
    <w:rsid w:val="005B145B"/>
    <w:rsid w:val="005C441C"/>
    <w:rsid w:val="005D068D"/>
    <w:rsid w:val="005D3F50"/>
    <w:rsid w:val="005D72CF"/>
    <w:rsid w:val="00601C6D"/>
    <w:rsid w:val="00603004"/>
    <w:rsid w:val="00603CD4"/>
    <w:rsid w:val="006346C1"/>
    <w:rsid w:val="006443A4"/>
    <w:rsid w:val="0064771D"/>
    <w:rsid w:val="00653DD0"/>
    <w:rsid w:val="00665D65"/>
    <w:rsid w:val="00677B63"/>
    <w:rsid w:val="00692511"/>
    <w:rsid w:val="00693FFF"/>
    <w:rsid w:val="006A1005"/>
    <w:rsid w:val="006B6262"/>
    <w:rsid w:val="00727C6F"/>
    <w:rsid w:val="0073065F"/>
    <w:rsid w:val="0074086B"/>
    <w:rsid w:val="00740D6D"/>
    <w:rsid w:val="00743F76"/>
    <w:rsid w:val="0074516D"/>
    <w:rsid w:val="00770030"/>
    <w:rsid w:val="00774959"/>
    <w:rsid w:val="007852B2"/>
    <w:rsid w:val="00794149"/>
    <w:rsid w:val="007B67A7"/>
    <w:rsid w:val="007C6092"/>
    <w:rsid w:val="007E119E"/>
    <w:rsid w:val="00846903"/>
    <w:rsid w:val="00857EC2"/>
    <w:rsid w:val="00892562"/>
    <w:rsid w:val="008A5825"/>
    <w:rsid w:val="008F0A96"/>
    <w:rsid w:val="008F127E"/>
    <w:rsid w:val="008F27D5"/>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53BF9"/>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07EE0"/>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A1F16F-582B-49C6-A97A-FC4B61CC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A5825"/>
    <w:rPr>
      <w:sz w:val="32"/>
      <w:lang w:val="sv-SE" w:eastAsia="sv-SE" w:bidi="ar-SA"/>
    </w:rPr>
  </w:style>
  <w:style w:type="character" w:customStyle="1" w:styleId="Rubrik2Char">
    <w:name w:val="Rubrik 2 Char"/>
    <w:aliases w:val="Beslutrubrik Char"/>
    <w:basedOn w:val="Standardstycketeckensnitt"/>
    <w:link w:val="Rubrik2"/>
    <w:semiHidden/>
    <w:locked/>
    <w:rsid w:val="008A5825"/>
    <w:rPr>
      <w:sz w:val="27"/>
      <w:lang w:val="sv-SE" w:eastAsia="sv-SE" w:bidi="ar-SA"/>
    </w:rPr>
  </w:style>
  <w:style w:type="character" w:customStyle="1" w:styleId="Rubrik3Char">
    <w:name w:val="Rubrik 3 Char"/>
    <w:aliases w:val="Mellanrubrik Char"/>
    <w:basedOn w:val="Standardstycketeckensnitt"/>
    <w:link w:val="Rubrik3"/>
    <w:semiHidden/>
    <w:locked/>
    <w:rsid w:val="008A5825"/>
    <w:rPr>
      <w:b/>
      <w:sz w:val="21"/>
      <w:lang w:val="sv-SE" w:eastAsia="sv-SE" w:bidi="ar-SA"/>
    </w:rPr>
  </w:style>
  <w:style w:type="character" w:customStyle="1" w:styleId="Rubrik4Char">
    <w:name w:val="Rubrik 4 Char"/>
    <w:aliases w:val="KursivRubrik Char"/>
    <w:basedOn w:val="Standardstycketeckensnitt"/>
    <w:link w:val="Rubrik4"/>
    <w:semiHidden/>
    <w:locked/>
    <w:rsid w:val="008A582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A5825"/>
    <w:rPr>
      <w:sz w:val="19"/>
      <w:lang w:val="sv-SE" w:eastAsia="sv-SE" w:bidi="ar-SA"/>
    </w:rPr>
  </w:style>
  <w:style w:type="character" w:customStyle="1" w:styleId="Rubrik6Char">
    <w:name w:val="Rubrik 6 Char"/>
    <w:basedOn w:val="Standardstycketeckensnitt"/>
    <w:link w:val="Rubrik6"/>
    <w:semiHidden/>
    <w:locked/>
    <w:rsid w:val="008A5825"/>
    <w:rPr>
      <w:caps/>
      <w:sz w:val="14"/>
      <w:lang w:val="sv-SE" w:eastAsia="sv-SE" w:bidi="ar-SA"/>
    </w:rPr>
  </w:style>
  <w:style w:type="character" w:customStyle="1" w:styleId="Rubrik7Char">
    <w:name w:val="Rubrik 7 Char"/>
    <w:basedOn w:val="Standardstycketeckensnitt"/>
    <w:link w:val="Rubrik7"/>
    <w:semiHidden/>
    <w:locked/>
    <w:rsid w:val="008A5825"/>
    <w:rPr>
      <w:caps/>
      <w:sz w:val="14"/>
      <w:lang w:val="sv-SE" w:eastAsia="sv-SE" w:bidi="ar-SA"/>
    </w:rPr>
  </w:style>
  <w:style w:type="character" w:customStyle="1" w:styleId="Rubrik8Char">
    <w:name w:val="Rubrik 8 Char"/>
    <w:basedOn w:val="Standardstycketeckensnitt"/>
    <w:link w:val="Rubrik8"/>
    <w:semiHidden/>
    <w:locked/>
    <w:rsid w:val="008A5825"/>
    <w:rPr>
      <w:caps/>
      <w:sz w:val="14"/>
      <w:lang w:val="sv-SE" w:eastAsia="sv-SE" w:bidi="ar-SA"/>
    </w:rPr>
  </w:style>
  <w:style w:type="character" w:customStyle="1" w:styleId="Rubrik9Char">
    <w:name w:val="Rubrik 9 Char"/>
    <w:basedOn w:val="Standardstycketeckensnitt"/>
    <w:link w:val="Rubrik9"/>
    <w:semiHidden/>
    <w:locked/>
    <w:rsid w:val="008A582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A582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A582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A582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A582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A582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1217</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m1012</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m1012</dc:title>
  <dc:subject>m1012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2007-10-11T08:09:00Z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Interpellationer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Interpellationer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20072008000000000109000010120069</vt:lpwstr>
  </property>
  <property fmtid="{D5CDD505-2E9C-101B-9397-08002B2CF9AE}" pid="47" name="datum">
    <vt:lpwstr>070920</vt:lpwstr>
  </property>
  <property fmtid="{D5CDD505-2E9C-101B-9397-08002B2CF9AE}" pid="48" name="avsändar-e-post">
    <vt:lpwstr>monica.de.soto@riksdagen.se</vt:lpwstr>
  </property>
  <property fmtid="{D5CDD505-2E9C-101B-9397-08002B2CF9AE}" pid="49" name="id">
    <vt:lpwstr>20072008000000000109000010120069</vt:lpwstr>
  </property>
  <property fmtid="{D5CDD505-2E9C-101B-9397-08002B2CF9AE}" pid="50" name="nummer">
    <vt:lpwstr>208</vt:lpwstr>
  </property>
  <property fmtid="{D5CDD505-2E9C-101B-9397-08002B2CF9AE}" pid="51" name="utskottsbeteckning">
    <vt:lpwstr>K</vt:lpwstr>
  </property>
  <property fmtid="{D5CDD505-2E9C-101B-9397-08002B2CF9AE}" pid="52" name="GlobalUID">
    <vt:lpwstr>{C663BFA7-696E-44FD-A0B0-E78A4A5BB6AE}</vt:lpwstr>
  </property>
  <property fmtid="{D5CDD505-2E9C-101B-9397-08002B2CF9AE}" pid="53" name="Överföringar">
    <vt:i4>0</vt:i4>
  </property>
  <property fmtid="{D5CDD505-2E9C-101B-9397-08002B2CF9AE}" pid="54" name="Checksum">
    <vt:lpwstr>*1004384527640*</vt:lpwstr>
  </property>
  <property fmtid="{D5CDD505-2E9C-101B-9397-08002B2CF9AE}" pid="55" name="skuggnummer">
    <vt:lpwstr>50</vt:lpwstr>
  </property>
  <property fmtid="{D5CDD505-2E9C-101B-9397-08002B2CF9AE}" pid="56" name="urixVersion">
    <vt:lpwstr>3.2.0.9</vt:lpwstr>
  </property>
  <property fmtid="{D5CDD505-2E9C-101B-9397-08002B2CF9AE}" pid="57" name="urixOrigin">
    <vt:lpwstr>071016 19:58:35.189</vt:lpwstr>
  </property>
  <property fmtid="{D5CDD505-2E9C-101B-9397-08002B2CF9AE}" pid="58" name="urixGuid">
    <vt:lpwstr>{2C1992C9-281B-4C16-93E1-3B7B07A3B749}</vt:lpwstr>
  </property>
</Properties>
</file>