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991" w:rsidRPr="003C0858" w:rsidRDefault="003D4991">
      <w:pPr>
        <w:pStyle w:val="Frslagsrubrik"/>
        <w:shd w:val="clear" w:color="000000" w:fill="auto"/>
      </w:pPr>
      <w:r w:rsidRPr="003C0858">
        <w:t>Förslag till riksdagsbeslut</w:t>
      </w:r>
    </w:p>
    <w:p w:rsidR="003D4991" w:rsidRPr="003C0858" w:rsidRDefault="003D4991">
      <w:pPr>
        <w:pStyle w:val="Hemstlatt"/>
        <w:shd w:val="clear" w:color="000000" w:fill="auto"/>
        <w:ind w:left="0"/>
      </w:pPr>
      <w:r w:rsidRPr="003C0858">
        <w:t>Riksdagen tillkännager för regeringen som sin mening vad som anförs i motionen om matersättning för ersättningssöka</w:t>
      </w:r>
      <w:r w:rsidRPr="003C0858">
        <w:t>n</w:t>
      </w:r>
      <w:r w:rsidRPr="003C0858">
        <w:t>de.</w:t>
      </w:r>
    </w:p>
    <w:p w:rsidR="003D4991" w:rsidRPr="003C0858" w:rsidRDefault="003D4991">
      <w:pPr>
        <w:pStyle w:val="Rubrik1"/>
        <w:shd w:val="clear" w:color="000000" w:fill="auto"/>
      </w:pPr>
      <w:r w:rsidRPr="003C0858">
        <w:t>Motivering</w:t>
      </w:r>
    </w:p>
    <w:p w:rsidR="003D4991" w:rsidRPr="003C0858" w:rsidRDefault="003D4991">
      <w:pPr>
        <w:shd w:val="clear" w:color="000000" w:fill="auto"/>
      </w:pPr>
      <w:r w:rsidRPr="003C0858">
        <w:t>Utifrån de regler som Vanvårdsutredningen föreslog och ramöverenskomme</w:t>
      </w:r>
      <w:r w:rsidRPr="003C0858">
        <w:t>l</w:t>
      </w:r>
      <w:r w:rsidRPr="003C0858">
        <w:t>sen i riksdagen, där alla partier utom Sverigedemokraterna medverkade, fas</w:t>
      </w:r>
      <w:r w:rsidRPr="003C0858">
        <w:t>t</w:t>
      </w:r>
      <w:r w:rsidRPr="003C0858">
        <w:t>slogs ersättningsbeloppet om man har blivit utsatt för grovt fysiskt våld eller sexuella övergrepp till 250 000 kr. Antalet personer som kan tänkas blivit utsatta för vanvård i samhällets tjänst är svårt att beräkna, men en uppskat</w:t>
      </w:r>
      <w:r w:rsidRPr="003C0858">
        <w:t>t</w:t>
      </w:r>
      <w:r w:rsidRPr="003C0858">
        <w:t>ning av antalet personer som kommer att söka och beviljas ersättning berä</w:t>
      </w:r>
      <w:r w:rsidRPr="003C0858">
        <w:t>k</w:t>
      </w:r>
      <w:r w:rsidRPr="003C0858">
        <w:t>nas vara mellan 2 000 och 5 000. Budgeten för vanvårdsutbetalningar för 2013 är 309 400 000 kr. Antalet som staten betraktar som v</w:t>
      </w:r>
      <w:r w:rsidRPr="003C0858">
        <w:t>anvårdade är lät</w:t>
      </w:r>
      <w:r w:rsidRPr="003C0858">
        <w:t>t</w:t>
      </w:r>
      <w:r w:rsidRPr="003C0858">
        <w:t>räknat.</w:t>
      </w:r>
    </w:p>
    <w:p w:rsidR="003D4991" w:rsidRPr="003C0858" w:rsidRDefault="003D4991">
      <w:pPr>
        <w:pStyle w:val="Normaltindrag"/>
        <w:shd w:val="clear" w:color="000000" w:fill="auto"/>
      </w:pPr>
      <w:r w:rsidRPr="003C0858">
        <w:t>Många personer kan tänkas ha lagt en del av händelserna bakom sig och vill inte röra upp det förflutna, och en del personer har upplevt våldet, fö</w:t>
      </w:r>
      <w:r w:rsidRPr="003C0858">
        <w:t>r</w:t>
      </w:r>
      <w:r w:rsidRPr="003C0858">
        <w:t>trycket och sexuella anspelningar som värre än de objektivt sett, i ögonen och öronen hos Ersättningsnämnden, har varit. Oaktat detta är det orimligt att personer som samhället tagit ansvar för ska ha kostnader för att kräva ut sin, numera, lagstadgade rätt. Som jämförelse kan sägas att målsäganden i brot</w:t>
      </w:r>
      <w:r w:rsidRPr="003C0858">
        <w:t>t</w:t>
      </w:r>
      <w:r w:rsidRPr="003C0858">
        <w:t>mål inte behöver betala för att få ut sitt skadestånd, med rätta.</w:t>
      </w:r>
    </w:p>
    <w:p w:rsidR="003D4991" w:rsidRPr="003C0858" w:rsidRDefault="003D4991">
      <w:pPr>
        <w:pStyle w:val="Normaltindrag"/>
        <w:shd w:val="clear" w:color="000000" w:fill="auto"/>
      </w:pPr>
      <w:r w:rsidRPr="003C0858">
        <w:t>Om man som ersättningssökande åker från Luleå till Stockholm för att gå igenom ett snabbt förhör inför Ersättningsnämnden riskerar man att</w:t>
      </w:r>
      <w:r w:rsidRPr="003C0858">
        <w:t xml:space="preserve"> få betala sina matkostnader själv; eller i vart fall merparten av dem. </w:t>
      </w:r>
    </w:p>
    <w:p w:rsidR="003D4991" w:rsidRPr="003C0858" w:rsidRDefault="003D4991">
      <w:pPr>
        <w:pStyle w:val="Normaltindrag"/>
        <w:shd w:val="clear" w:color="000000" w:fill="auto"/>
      </w:pPr>
      <w:r w:rsidRPr="003C0858">
        <w:t>Enligt det beslut som klubbades i riksdagen betalas det ut ett schablonb</w:t>
      </w:r>
      <w:r w:rsidRPr="003C0858">
        <w:t>e</w:t>
      </w:r>
      <w:r w:rsidRPr="003C0858">
        <w:t>lopp om 60 kr. Detta enligt en summa som ligger kvar i en gammal regering</w:t>
      </w:r>
      <w:r w:rsidRPr="003C0858">
        <w:t>s</w:t>
      </w:r>
      <w:r w:rsidRPr="003C0858">
        <w:t>fö</w:t>
      </w:r>
      <w:r w:rsidRPr="003C0858">
        <w:t>r</w:t>
      </w:r>
      <w:r w:rsidRPr="003C0858">
        <w:t xml:space="preserve">ordning och som inte uppdaterats på ett bra tag. Detta är en summa som ens knappt täcker en måltid på McDonalds och har enligt förslaget lagt fast en </w:t>
      </w:r>
      <w:r w:rsidRPr="003C0858">
        <w:lastRenderedPageBreak/>
        <w:t>ersättning för dem som reser till Stockholm i anledning av intervju. Önskas bättre kost än det billigaste man kan få hos snabbmatskedjan får de resande bekosta mellanskillnaden själva. Att ge matersättning som inte täcker en d</w:t>
      </w:r>
      <w:r w:rsidRPr="003C0858">
        <w:t>a</w:t>
      </w:r>
      <w:r w:rsidRPr="003C0858">
        <w:t>gens lunch är en märklig prioritering som inte tycks ha i</w:t>
      </w:r>
      <w:r w:rsidRPr="003C0858">
        <w:t>frågasatts. Detta kan upplevas som en förnedring. Enligt min mening anser jag att man ska betala ersättning enligt vad en lunch faktiskt kostar. Skatteverkets schabloner för skattefria traktamenten bör vara en utgångspunkt vid bestämmandet av lunc</w:t>
      </w:r>
      <w:r w:rsidRPr="003C0858">
        <w:t>h</w:t>
      </w:r>
      <w:r w:rsidRPr="003C0858">
        <w:t>ersättningar.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858">
        <w:trPr>
          <w:cantSplit/>
        </w:trPr>
        <w:tc>
          <w:tcPr>
            <w:tcW w:w="3046" w:type="dxa"/>
          </w:tcPr>
          <w:p w:rsidR="003D4991" w:rsidRPr="003C0858" w:rsidRDefault="003D4991">
            <w:pPr>
              <w:pStyle w:val="UnderskriftDatum"/>
              <w:shd w:val="clear" w:color="000000" w:fill="auto"/>
              <w:spacing w:before="240"/>
            </w:pPr>
            <w:r w:rsidRPr="003C0858">
              <w:t>Stockholm den 26 september 2013</w:t>
            </w:r>
          </w:p>
        </w:tc>
        <w:tc>
          <w:tcPr>
            <w:tcW w:w="3047" w:type="dxa"/>
          </w:tcPr>
          <w:p w:rsidR="003D4991" w:rsidRPr="003C0858" w:rsidRDefault="003D4991">
            <w:pPr>
              <w:pStyle w:val="Underskrifter"/>
              <w:shd w:val="clear" w:color="000000" w:fill="auto"/>
              <w:spacing w:before="240"/>
            </w:pPr>
          </w:p>
        </w:tc>
      </w:tr>
      <w:tr w:rsidR="00000000" w:rsidRPr="003C0858">
        <w:trPr>
          <w:cantSplit/>
        </w:trPr>
        <w:tc>
          <w:tcPr>
            <w:tcW w:w="3046" w:type="dxa"/>
          </w:tcPr>
          <w:p w:rsidR="003D4991" w:rsidRPr="003C0858" w:rsidRDefault="003D4991">
            <w:pPr>
              <w:pStyle w:val="Underskrifter"/>
              <w:shd w:val="clear" w:color="000000" w:fill="auto"/>
            </w:pPr>
            <w:r w:rsidRPr="003C0858">
              <w:t>Margareta Larsson (SD)</w:t>
            </w:r>
          </w:p>
        </w:tc>
        <w:tc>
          <w:tcPr>
            <w:tcW w:w="3046" w:type="dxa"/>
          </w:tcPr>
          <w:p w:rsidR="003D4991" w:rsidRPr="003C0858" w:rsidRDefault="003D4991">
            <w:pPr>
              <w:pStyle w:val="Underskrifter"/>
              <w:shd w:val="clear" w:color="000000" w:fill="auto"/>
            </w:pPr>
          </w:p>
        </w:tc>
      </w:tr>
    </w:tbl>
    <w:p w:rsidR="003D4991" w:rsidRPr="003C0858" w:rsidRDefault="003D4991">
      <w:pPr>
        <w:pStyle w:val="Normaltindrag"/>
        <w:shd w:val="clear" w:color="000000" w:fill="auto"/>
      </w:pPr>
    </w:p>
    <w:sectPr w:rsidR="003D4991" w:rsidRPr="003C08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991" w:rsidRPr="003C0858" w:rsidRDefault="003D4991">
      <w:r w:rsidRPr="003C0858">
        <w:separator/>
      </w:r>
    </w:p>
  </w:endnote>
  <w:endnote w:type="continuationSeparator" w:id="0">
    <w:p w:rsidR="003D4991" w:rsidRPr="003C0858" w:rsidRDefault="003D4991">
      <w:r w:rsidRPr="003C0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991" w:rsidRPr="003C0858" w:rsidRDefault="003C0858">
    <w:pPr>
      <w:pStyle w:val="Sidfot"/>
    </w:pPr>
    <w:r w:rsidRPr="003C0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684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991" w:rsidRDefault="003D49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991" w:rsidRDefault="003D49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991" w:rsidRPr="003C0858" w:rsidRDefault="003C0858">
    <w:pPr>
      <w:pStyle w:val="Sidfot"/>
    </w:pPr>
    <w:r w:rsidRPr="003C0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361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991" w:rsidRDefault="003D49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991" w:rsidRDefault="003D49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991" w:rsidRPr="003C0858" w:rsidRDefault="003C0858">
    <w:pPr>
      <w:pStyle w:val="Sidfot"/>
    </w:pPr>
    <w:r w:rsidRPr="003C0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091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991" w:rsidRDefault="003D49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991" w:rsidRDefault="003D49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991" w:rsidRPr="003C0858" w:rsidRDefault="003D4991">
      <w:r w:rsidRPr="003C0858">
        <w:separator/>
      </w:r>
    </w:p>
  </w:footnote>
  <w:footnote w:type="continuationSeparator" w:id="0">
    <w:p w:rsidR="003D4991" w:rsidRPr="003C0858" w:rsidRDefault="003D4991">
      <w:r w:rsidRPr="003C0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991" w:rsidRPr="003C0858" w:rsidRDefault="003C0858">
    <w:pPr>
      <w:pStyle w:val="Sidhuvud"/>
    </w:pPr>
    <w:r w:rsidRPr="003C0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989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991" w:rsidRDefault="003D49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991" w:rsidRDefault="003D49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991" w:rsidRPr="003C0858" w:rsidRDefault="003C0858">
    <w:pPr>
      <w:pStyle w:val="Sidhuvud"/>
    </w:pPr>
    <w:r w:rsidRPr="003C0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844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991" w:rsidRDefault="003D49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991" w:rsidRDefault="003D49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991" w:rsidRPr="003C0858" w:rsidRDefault="003D4991">
    <w:pPr>
      <w:pStyle w:val="FSHNormal"/>
      <w:tabs>
        <w:tab w:val="right" w:pos="5840"/>
      </w:tabs>
    </w:pPr>
    <w:r w:rsidRPr="003C0858">
      <w:br/>
    </w:r>
    <w:r w:rsidRPr="003C0858">
      <w:fldChar w:fldCharType="begin" w:fldLock="1"/>
    </w:r>
    <w:r w:rsidRPr="003C0858">
      <w:instrText xml:space="preserve"> DOCPROPERTY</w:instrText>
    </w:r>
    <w:r w:rsidRPr="003C0858">
      <w:rPr>
        <w:sz w:val="18"/>
      </w:rPr>
      <w:instrText xml:space="preserve"> "YearUser" *\charformat </w:instrText>
    </w:r>
    <w:r w:rsidRPr="003C0858">
      <w:fldChar w:fldCharType="separate"/>
    </w:r>
    <w:r w:rsidRPr="003C0858">
      <w:t>2013/14</w:t>
    </w:r>
    <w:r w:rsidRPr="003C0858">
      <w:fldChar w:fldCharType="end"/>
    </w:r>
    <w:r w:rsidRPr="003C0858">
      <w:t xml:space="preserve"> </w:t>
    </w:r>
    <w:r w:rsidRPr="003C0858">
      <w:tab/>
      <w:t xml:space="preserve">mnr: </w:t>
    </w:r>
    <w:r w:rsidRPr="003C0858">
      <w:fldChar w:fldCharType="begin" w:fldLock="1"/>
    </w:r>
    <w:r w:rsidRPr="003C0858">
      <w:instrText xml:space="preserve"> DOCPROPERTY</w:instrText>
    </w:r>
    <w:r w:rsidRPr="003C0858">
      <w:rPr>
        <w:sz w:val="18"/>
      </w:rPr>
      <w:instrText xml:space="preserve"> "Motionsnummer" *\charformat </w:instrText>
    </w:r>
    <w:r w:rsidRPr="003C0858">
      <w:fldChar w:fldCharType="separate"/>
    </w:r>
    <w:r w:rsidRPr="003C0858">
      <w:t>So265</w:t>
    </w:r>
    <w:r w:rsidRPr="003C0858">
      <w:fldChar w:fldCharType="end"/>
    </w:r>
    <w:r w:rsidRPr="003C0858">
      <w:br/>
    </w:r>
    <w:r w:rsidRPr="003C0858">
      <w:fldChar w:fldCharType="begin" w:fldLock="1"/>
    </w:r>
    <w:r w:rsidRPr="003C0858">
      <w:instrText xml:space="preserve"> DOCPROPERTY</w:instrText>
    </w:r>
    <w:r w:rsidRPr="003C0858">
      <w:rPr>
        <w:sz w:val="18"/>
      </w:rPr>
      <w:instrText xml:space="preserve"> "Samling" *\charformat </w:instrText>
    </w:r>
    <w:r w:rsidRPr="003C0858">
      <w:fldChar w:fldCharType="end"/>
    </w:r>
    <w:r w:rsidRPr="003C0858">
      <w:tab/>
      <w:t xml:space="preserve">pnr: </w:t>
    </w:r>
    <w:r w:rsidRPr="003C0858">
      <w:fldChar w:fldCharType="begin" w:fldLock="1"/>
    </w:r>
    <w:r w:rsidRPr="003C0858">
      <w:instrText xml:space="preserve"> DOCPROPERTY</w:instrText>
    </w:r>
    <w:r w:rsidRPr="003C0858">
      <w:rPr>
        <w:sz w:val="18"/>
      </w:rPr>
      <w:instrText xml:space="preserve"> "Partinummer" *\charformat </w:instrText>
    </w:r>
    <w:r w:rsidRPr="003C0858">
      <w:fldChar w:fldCharType="separate"/>
    </w:r>
    <w:r w:rsidRPr="003C0858">
      <w:t>SD1</w:t>
    </w:r>
    <w:r w:rsidRPr="003C0858">
      <w:fldChar w:fldCharType="end"/>
    </w:r>
  </w:p>
  <w:p w:rsidR="003D4991" w:rsidRPr="003C0858" w:rsidRDefault="003D4991">
    <w:pPr>
      <w:pStyle w:val="FSHRub1"/>
    </w:pPr>
    <w:r w:rsidRPr="003C0858">
      <w:t>Motion till riksdagen</w:t>
    </w:r>
    <w:r w:rsidRPr="003C0858">
      <w:br/>
    </w:r>
    <w:r w:rsidRPr="003C0858">
      <w:fldChar w:fldCharType="begin" w:fldLock="1"/>
    </w:r>
    <w:r w:rsidRPr="003C0858">
      <w:instrText xml:space="preserve"> DOCPROPERTY "YearUser" *\charformat </w:instrText>
    </w:r>
    <w:r w:rsidRPr="003C0858">
      <w:fldChar w:fldCharType="separate"/>
    </w:r>
    <w:r w:rsidRPr="003C0858">
      <w:t>2013/14</w:t>
    </w:r>
    <w:r w:rsidRPr="003C0858">
      <w:fldChar w:fldCharType="end"/>
    </w:r>
    <w:r w:rsidRPr="003C0858">
      <w:t>:</w:t>
    </w:r>
    <w:r w:rsidRPr="003C0858">
      <w:fldChar w:fldCharType="begin" w:fldLock="1"/>
    </w:r>
    <w:r w:rsidRPr="003C0858">
      <w:instrText xml:space="preserve"> DOCPROPERTY "Motionsnummer" *\charformat </w:instrText>
    </w:r>
    <w:r w:rsidRPr="003C0858">
      <w:fldChar w:fldCharType="separate"/>
    </w:r>
    <w:r w:rsidRPr="003C0858">
      <w:t>So265</w:t>
    </w:r>
    <w:r w:rsidRPr="003C0858">
      <w:fldChar w:fldCharType="end"/>
    </w:r>
  </w:p>
  <w:p w:rsidR="003D4991" w:rsidRPr="003C0858" w:rsidRDefault="003D4991">
    <w:pPr>
      <w:pStyle w:val="FSHNormalS5"/>
    </w:pPr>
    <w:r w:rsidRPr="003C0858">
      <w:fldChar w:fldCharType="begin" w:fldLock="1"/>
    </w:r>
    <w:r w:rsidRPr="003C0858">
      <w:instrText xml:space="preserve"> DOCPROPERTY "MotionarText" *\charformat </w:instrText>
    </w:r>
    <w:r w:rsidRPr="003C0858">
      <w:fldChar w:fldCharType="separate"/>
    </w:r>
    <w:r w:rsidRPr="003C0858">
      <w:t>av Margareta Larsson (SD)</w:t>
    </w:r>
    <w:r w:rsidRPr="003C0858">
      <w:fldChar w:fldCharType="end"/>
    </w:r>
    <w:r w:rsidRPr="003C0858">
      <w:br/>
    </w:r>
    <w:r w:rsidRPr="003C0858">
      <w:fldChar w:fldCharType="begin" w:fldLock="1"/>
    </w:r>
    <w:r w:rsidRPr="003C0858">
      <w:instrText xml:space="preserve"> DOCPROPERTY "SvarFrasKort" *\charformat </w:instrText>
    </w:r>
    <w:r w:rsidRPr="003C0858">
      <w:fldChar w:fldCharType="end"/>
    </w:r>
  </w:p>
  <w:p w:rsidR="003D4991" w:rsidRPr="003C0858" w:rsidRDefault="003D4991">
    <w:pPr>
      <w:pStyle w:val="FSHTitel"/>
    </w:pPr>
    <w:r w:rsidRPr="003C0858">
      <w:fldChar w:fldCharType="begin" w:fldLock="1"/>
    </w:r>
    <w:r w:rsidRPr="003C0858">
      <w:instrText xml:space="preserve"> DOCPROPERTY</w:instrText>
    </w:r>
    <w:r w:rsidRPr="003C0858">
      <w:rPr>
        <w:sz w:val="18"/>
      </w:rPr>
      <w:instrText xml:space="preserve"> "RubrikSvar" *\charformat </w:instrText>
    </w:r>
    <w:r w:rsidRPr="003C0858">
      <w:fldChar w:fldCharType="separate"/>
    </w:r>
    <w:r w:rsidRPr="003C0858">
      <w:t>Matersättning för ersättningssökande</w:t>
    </w:r>
    <w:r w:rsidRPr="003C0858">
      <w:fldChar w:fldCharType="end"/>
    </w:r>
  </w:p>
  <w:p w:rsidR="003D4991" w:rsidRPr="003C0858" w:rsidRDefault="003D4991">
    <w:pPr>
      <w:pStyle w:val="Normal00"/>
    </w:pPr>
  </w:p>
  <w:p w:rsidR="003D4991" w:rsidRPr="003C0858" w:rsidRDefault="003D49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3976293">
    <w:abstractNumId w:val="13"/>
  </w:num>
  <w:num w:numId="2" w16cid:durableId="1958247025">
    <w:abstractNumId w:val="11"/>
  </w:num>
  <w:num w:numId="3" w16cid:durableId="241456248">
    <w:abstractNumId w:val="14"/>
  </w:num>
  <w:num w:numId="4" w16cid:durableId="1342001652">
    <w:abstractNumId w:val="8"/>
  </w:num>
  <w:num w:numId="5" w16cid:durableId="1299989635">
    <w:abstractNumId w:val="3"/>
  </w:num>
  <w:num w:numId="6" w16cid:durableId="661086257">
    <w:abstractNumId w:val="2"/>
  </w:num>
  <w:num w:numId="7" w16cid:durableId="264073354">
    <w:abstractNumId w:val="1"/>
  </w:num>
  <w:num w:numId="8" w16cid:durableId="649359147">
    <w:abstractNumId w:val="0"/>
  </w:num>
  <w:num w:numId="9" w16cid:durableId="192809266">
    <w:abstractNumId w:val="9"/>
  </w:num>
  <w:num w:numId="10" w16cid:durableId="1851794927">
    <w:abstractNumId w:val="7"/>
  </w:num>
  <w:num w:numId="11" w16cid:durableId="83384936">
    <w:abstractNumId w:val="6"/>
  </w:num>
  <w:num w:numId="12" w16cid:durableId="315307618">
    <w:abstractNumId w:val="5"/>
  </w:num>
  <w:num w:numId="13" w16cid:durableId="27486360">
    <w:abstractNumId w:val="4"/>
  </w:num>
  <w:num w:numId="14" w16cid:durableId="1511674038">
    <w:abstractNumId w:val="16"/>
  </w:num>
  <w:num w:numId="15" w16cid:durableId="707146821">
    <w:abstractNumId w:val="12"/>
  </w:num>
  <w:num w:numId="16" w16cid:durableId="2063095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710FA618-5B25-4BFF-97BA-81B32B30C3BD}"/>
  </w:docVars>
  <w:rsids>
    <w:rsidRoot w:val="004A53CB"/>
    <w:rsid w:val="003C0858"/>
    <w:rsid w:val="003D4991"/>
    <w:rsid w:val="004A53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E56D3B-4CEF-461C-A3E6-55C0E570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2032</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SD1</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dc:title>
  <dc:subject>SD1</dc:subject>
  <dc:creator>Riksdagen</dc:creator>
  <cp:keywords>Riksdagen</cp:keywords>
  <dc:description>AD-ändringar</dc:description>
  <cp:lastModifiedBy>Lars Brink</cp:lastModifiedBy>
  <cp:revision>2</cp:revision>
  <cp:lastPrinted>2013-11-25T11:27:00Z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Matersättning för ersättningssökande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Matersättning för ersättningssökande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20132014000000830068000000010069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20132014000000830068000000010069</vt:lpwstr>
  </property>
  <property fmtid="{D5CDD505-2E9C-101B-9397-08002B2CF9AE}" pid="50" name="nummer">
    <vt:lpwstr>265</vt:lpwstr>
  </property>
  <property fmtid="{D5CDD505-2E9C-101B-9397-08002B2CF9AE}" pid="51" name="utskottsbeteckning">
    <vt:lpwstr>So</vt:lpwstr>
  </property>
  <property fmtid="{D5CDD505-2E9C-101B-9397-08002B2CF9AE}" pid="52" name="GlobalUID">
    <vt:lpwstr>{EE04A834-DFC5-4FC0-B094-9E0D62C1012A}</vt:lpwstr>
  </property>
  <property fmtid="{D5CDD505-2E9C-101B-9397-08002B2CF9AE}" pid="53" name="Överföringar">
    <vt:i4>0</vt:i4>
  </property>
  <property fmtid="{D5CDD505-2E9C-101B-9397-08002B2CF9AE}" pid="54" name="Checksum">
    <vt:lpwstr>*0002899581790*</vt:lpwstr>
  </property>
  <property fmtid="{D5CDD505-2E9C-101B-9397-08002B2CF9AE}" pid="55" name="skuggnummer">
    <vt:lpwstr>415</vt:lpwstr>
  </property>
  <property fmtid="{D5CDD505-2E9C-101B-9397-08002B2CF9AE}" pid="56" name="urixVersion">
    <vt:lpwstr>4.6.0.0</vt:lpwstr>
  </property>
  <property fmtid="{D5CDD505-2E9C-101B-9397-08002B2CF9AE}" pid="57" name="urixOrigin">
    <vt:lpwstr>131125 12:27:49.888</vt:lpwstr>
  </property>
  <property fmtid="{D5CDD505-2E9C-101B-9397-08002B2CF9AE}" pid="58" name="urixGuid">
    <vt:lpwstr>{4AA8BA3F-B7AE-407B-A4B1-D487BB7AF215}</vt:lpwstr>
  </property>
</Properties>
</file>