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D0B" w:rsidRPr="008D2D45" w:rsidRDefault="00486D0B" w:rsidP="009802FF">
      <w:pPr>
        <w:pStyle w:val="Hemstlrubrik"/>
      </w:pPr>
      <w:r w:rsidRPr="008D2D45">
        <w:t>Förslag till riksdagsbeslut</w:t>
      </w:r>
    </w:p>
    <w:p w:rsidR="00486D0B" w:rsidRPr="008D2D45" w:rsidRDefault="00486D0B" w:rsidP="00486D0B">
      <w:pPr>
        <w:pStyle w:val="Hemstlatt"/>
      </w:pPr>
      <w:r w:rsidRPr="008D2D45">
        <w:t>Riksdagen tillkännager för regeringen som sin mening vad i motionen anförs om avgiftningsenheter.</w:t>
      </w:r>
    </w:p>
    <w:p w:rsidR="00486D0B" w:rsidRPr="008D2D45" w:rsidRDefault="00486D0B" w:rsidP="00486D0B">
      <w:pPr>
        <w:pStyle w:val="Rubrik1"/>
      </w:pPr>
      <w:r w:rsidRPr="008D2D45">
        <w:t>Motivering</w:t>
      </w:r>
    </w:p>
    <w:p w:rsidR="00486D0B" w:rsidRPr="008D2D45" w:rsidRDefault="00486D0B" w:rsidP="009802FF">
      <w:r w:rsidRPr="008D2D45">
        <w:t>Vi anser att målet för den svenska narkotikapolitiken måste vara ett narkot</w:t>
      </w:r>
      <w:r w:rsidRPr="008D2D45">
        <w:t>i</w:t>
      </w:r>
      <w:r w:rsidRPr="008D2D45">
        <w:t>kafritt samhälle.</w:t>
      </w:r>
    </w:p>
    <w:p w:rsidR="00486D0B" w:rsidRPr="008D2D45" w:rsidRDefault="00486D0B" w:rsidP="00486D0B">
      <w:pPr>
        <w:pStyle w:val="Normaltindrag"/>
      </w:pPr>
      <w:r w:rsidRPr="008D2D45">
        <w:t>Den nationella narkotikah</w:t>
      </w:r>
      <w:r w:rsidR="009802FF" w:rsidRPr="008D2D45">
        <w:t>andlingsplanen som antogs av riksdagen</w:t>
      </w:r>
      <w:r w:rsidRPr="008D2D45">
        <w:t xml:space="preserve"> våren 2002 var inte tillräckligt långtgående i vissa avseenden för att uppnå detta mål.</w:t>
      </w:r>
    </w:p>
    <w:p w:rsidR="00486D0B" w:rsidRPr="008D2D45" w:rsidRDefault="00486D0B" w:rsidP="00486D0B">
      <w:pPr>
        <w:pStyle w:val="Normaltindrag"/>
      </w:pPr>
      <w:r w:rsidRPr="008D2D45">
        <w:t>För det akuta behovet måste det finnas tillgång på avgiftningsenheter. De</w:t>
      </w:r>
      <w:r w:rsidRPr="008D2D45">
        <w:t>t</w:t>
      </w:r>
      <w:r w:rsidRPr="008D2D45">
        <w:t>ta skall hälso- och sjukvården ansvara för, där även betalningsansvaret skall ligga. En av anledningarna till att avgiftningsenheter är så viktiga är att psyk</w:t>
      </w:r>
      <w:r w:rsidRPr="008D2D45">
        <w:t>i</w:t>
      </w:r>
      <w:r w:rsidRPr="008D2D45">
        <w:t>atrin inte tar emot drogade personer. Därför skall vård oavsett om det handlar om frivillig- eller tvångsvård, alltid föregås av avgiftning på en särskild a</w:t>
      </w:r>
      <w:r w:rsidRPr="008D2D45">
        <w:t>v</w:t>
      </w:r>
      <w:r w:rsidRPr="008D2D45">
        <w:t>giftningsenhet. Även eftervården är viktig</w:t>
      </w:r>
      <w:r w:rsidR="009802FF" w:rsidRPr="008D2D45">
        <w:t>,</w:t>
      </w:r>
      <w:r w:rsidRPr="008D2D45">
        <w:t xml:space="preserve"> och åter kan det gälla </w:t>
      </w:r>
      <w:r w:rsidR="009802FF" w:rsidRPr="008D2D45">
        <w:t xml:space="preserve">samspelet mellan olika huvudmän, </w:t>
      </w:r>
      <w:r w:rsidRPr="008D2D45">
        <w:t>t.ex. landsting/kommun eller kriminalvård/kommun.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802FF" w:rsidRPr="008D2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02FF" w:rsidRPr="008D2D45" w:rsidRDefault="009802FF" w:rsidP="009802FF">
            <w:pPr>
              <w:pStyle w:val="UnderskriftDatum"/>
              <w:spacing w:before="240"/>
            </w:pPr>
            <w:r w:rsidRPr="008D2D45">
              <w:t>Stockholm den 13 september 2005</w:t>
            </w:r>
          </w:p>
        </w:tc>
        <w:tc>
          <w:tcPr>
            <w:tcW w:w="3047" w:type="dxa"/>
          </w:tcPr>
          <w:p w:rsidR="009802FF" w:rsidRPr="008D2D45" w:rsidRDefault="009802FF" w:rsidP="009802FF">
            <w:pPr>
              <w:pStyle w:val="Underskrifter"/>
              <w:spacing w:before="240"/>
            </w:pPr>
          </w:p>
        </w:tc>
      </w:tr>
      <w:tr w:rsidR="009802FF" w:rsidRPr="008D2D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02FF" w:rsidRPr="008D2D45" w:rsidRDefault="009802FF" w:rsidP="009802FF">
            <w:pPr>
              <w:pStyle w:val="Underskrifter"/>
            </w:pPr>
            <w:r w:rsidRPr="008D2D45">
              <w:t>Maud Ekendahl (m)</w:t>
            </w:r>
          </w:p>
        </w:tc>
        <w:tc>
          <w:tcPr>
            <w:tcW w:w="3047" w:type="dxa"/>
          </w:tcPr>
          <w:p w:rsidR="009802FF" w:rsidRPr="008D2D45" w:rsidRDefault="009802FF" w:rsidP="009802FF">
            <w:pPr>
              <w:pStyle w:val="Underskrifter"/>
            </w:pPr>
            <w:r w:rsidRPr="008D2D45">
              <w:t>Elizabeth Nyström (m)</w:t>
            </w:r>
          </w:p>
        </w:tc>
      </w:tr>
    </w:tbl>
    <w:p w:rsidR="00486D0B" w:rsidRPr="008D2D45" w:rsidRDefault="00486D0B" w:rsidP="009802FF">
      <w:pPr>
        <w:pStyle w:val="Normaltindrag"/>
      </w:pPr>
    </w:p>
    <w:sectPr w:rsidR="00486D0B" w:rsidRPr="008D2D45" w:rsidSect="00980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17E" w:rsidRPr="008D2D45" w:rsidRDefault="007E117E">
      <w:r w:rsidRPr="008D2D45">
        <w:separator/>
      </w:r>
    </w:p>
  </w:endnote>
  <w:endnote w:type="continuationSeparator" w:id="0">
    <w:p w:rsidR="007E117E" w:rsidRPr="008D2D45" w:rsidRDefault="007E117E">
      <w:r w:rsidRPr="008D2D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FF" w:rsidRPr="008D2D45" w:rsidRDefault="008D2D45" w:rsidP="009802FF">
    <w:pPr>
      <w:pStyle w:val="Sidfot"/>
    </w:pPr>
    <w:r w:rsidRPr="008D2D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7513718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2FF" w:rsidRDefault="009802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10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02FF" w:rsidRDefault="009802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510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FF" w:rsidRPr="008D2D45" w:rsidRDefault="008D2D45" w:rsidP="009802FF">
    <w:pPr>
      <w:pStyle w:val="Sidfot"/>
    </w:pPr>
    <w:r w:rsidRPr="008D2D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34890489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2FF" w:rsidRDefault="009802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10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2FF" w:rsidRDefault="009802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510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FF" w:rsidRPr="008D2D45" w:rsidRDefault="008D2D45" w:rsidP="009802FF">
    <w:pPr>
      <w:pStyle w:val="Sidfot"/>
    </w:pPr>
    <w:r w:rsidRPr="008D2D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52802878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2FF" w:rsidRDefault="009802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10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2FF" w:rsidRDefault="009802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510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17E" w:rsidRPr="008D2D45" w:rsidRDefault="007E117E">
      <w:r w:rsidRPr="008D2D45">
        <w:separator/>
      </w:r>
    </w:p>
  </w:footnote>
  <w:footnote w:type="continuationSeparator" w:id="0">
    <w:p w:rsidR="007E117E" w:rsidRPr="008D2D45" w:rsidRDefault="007E117E">
      <w:r w:rsidRPr="008D2D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FF" w:rsidRPr="008D2D45" w:rsidRDefault="008D2D45" w:rsidP="009802FF">
    <w:pPr>
      <w:pStyle w:val="Sidhuvud"/>
    </w:pPr>
    <w:r w:rsidRPr="008D2D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9122916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2FF" w:rsidRDefault="009802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10D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10D3">
                            <w:t>So209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02FF" w:rsidRDefault="009802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10D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10D3">
                      <w:t>So209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FF" w:rsidRPr="008D2D45" w:rsidRDefault="008D2D45" w:rsidP="009802FF">
    <w:pPr>
      <w:pStyle w:val="Sidhuvud"/>
    </w:pPr>
    <w:r w:rsidRPr="008D2D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8291133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2FF" w:rsidRDefault="009802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10D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10D3">
                            <w:t>So209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02FF" w:rsidRDefault="009802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10D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10D3">
                      <w:t>So209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FF" w:rsidRPr="008D2D45" w:rsidRDefault="009802FF">
    <w:pPr>
      <w:pStyle w:val="FSHNormal"/>
      <w:tabs>
        <w:tab w:val="right" w:pos="5840"/>
      </w:tabs>
    </w:pPr>
    <w:r w:rsidRPr="008D2D45">
      <w:br/>
    </w:r>
    <w:r w:rsidRPr="008D2D45">
      <w:fldChar w:fldCharType="begin" w:fldLock="1"/>
    </w:r>
    <w:r w:rsidRPr="008D2D45">
      <w:instrText xml:space="preserve"> DOCPROPERTY</w:instrText>
    </w:r>
    <w:r w:rsidRPr="008D2D45">
      <w:rPr>
        <w:sz w:val="18"/>
      </w:rPr>
      <w:instrText xml:space="preserve"> "YearUser" *\charformat </w:instrText>
    </w:r>
    <w:r w:rsidRPr="008D2D45">
      <w:fldChar w:fldCharType="separate"/>
    </w:r>
    <w:r w:rsidR="008510D3" w:rsidRPr="008D2D45">
      <w:t>2005/06</w:t>
    </w:r>
    <w:r w:rsidRPr="008D2D45">
      <w:fldChar w:fldCharType="end"/>
    </w:r>
    <w:r w:rsidRPr="008D2D45">
      <w:t xml:space="preserve"> </w:t>
    </w:r>
    <w:r w:rsidRPr="008D2D45">
      <w:tab/>
      <w:t xml:space="preserve">mnr: </w:t>
    </w:r>
    <w:r w:rsidRPr="008D2D45">
      <w:fldChar w:fldCharType="begin" w:fldLock="1"/>
    </w:r>
    <w:r w:rsidRPr="008D2D45">
      <w:instrText xml:space="preserve"> DOCPROPERTY</w:instrText>
    </w:r>
    <w:r w:rsidRPr="008D2D45">
      <w:rPr>
        <w:sz w:val="18"/>
      </w:rPr>
      <w:instrText xml:space="preserve"> "Motionsnummer" *\charformat </w:instrText>
    </w:r>
    <w:r w:rsidRPr="008D2D45">
      <w:fldChar w:fldCharType="separate"/>
    </w:r>
    <w:r w:rsidR="008510D3" w:rsidRPr="008D2D45">
      <w:t>So209</w:t>
    </w:r>
    <w:r w:rsidRPr="008D2D45">
      <w:fldChar w:fldCharType="end"/>
    </w:r>
    <w:r w:rsidRPr="008D2D45">
      <w:br/>
    </w:r>
    <w:r w:rsidRPr="008D2D45">
      <w:fldChar w:fldCharType="begin" w:fldLock="1"/>
    </w:r>
    <w:r w:rsidRPr="008D2D45">
      <w:instrText xml:space="preserve"> DOCPROPERTY</w:instrText>
    </w:r>
    <w:r w:rsidRPr="008D2D45">
      <w:rPr>
        <w:sz w:val="18"/>
      </w:rPr>
      <w:instrText xml:space="preserve"> "Samling" *\charformat </w:instrText>
    </w:r>
    <w:r w:rsidRPr="008D2D45">
      <w:fldChar w:fldCharType="end"/>
    </w:r>
    <w:r w:rsidRPr="008D2D45">
      <w:tab/>
      <w:t xml:space="preserve">pnr: </w:t>
    </w:r>
    <w:r w:rsidRPr="008D2D45">
      <w:fldChar w:fldCharType="begin" w:fldLock="1"/>
    </w:r>
    <w:r w:rsidRPr="008D2D45">
      <w:instrText xml:space="preserve"> DOCPROPERTY</w:instrText>
    </w:r>
    <w:r w:rsidRPr="008D2D45">
      <w:rPr>
        <w:sz w:val="18"/>
      </w:rPr>
      <w:instrText xml:space="preserve"> "Partinummer" *\charformat </w:instrText>
    </w:r>
    <w:r w:rsidRPr="008D2D45">
      <w:fldChar w:fldCharType="separate"/>
    </w:r>
    <w:r w:rsidR="008510D3" w:rsidRPr="008D2D45">
      <w:t>m1053</w:t>
    </w:r>
    <w:r w:rsidRPr="008D2D45">
      <w:fldChar w:fldCharType="end"/>
    </w:r>
  </w:p>
  <w:p w:rsidR="009802FF" w:rsidRPr="008D2D45" w:rsidRDefault="009802FF">
    <w:pPr>
      <w:pStyle w:val="FSHRub1"/>
    </w:pPr>
    <w:r w:rsidRPr="008D2D45">
      <w:t>Motion till riksdagen</w:t>
    </w:r>
    <w:r w:rsidRPr="008D2D45">
      <w:br/>
    </w:r>
    <w:r w:rsidRPr="008D2D45">
      <w:fldChar w:fldCharType="begin" w:fldLock="1"/>
    </w:r>
    <w:r w:rsidRPr="008D2D45">
      <w:instrText xml:space="preserve"> DOCPROPERTY "YearUser" *\charformat </w:instrText>
    </w:r>
    <w:r w:rsidRPr="008D2D45">
      <w:fldChar w:fldCharType="separate"/>
    </w:r>
    <w:r w:rsidR="008510D3" w:rsidRPr="008D2D45">
      <w:t>2005/06</w:t>
    </w:r>
    <w:r w:rsidRPr="008D2D45">
      <w:fldChar w:fldCharType="end"/>
    </w:r>
    <w:r w:rsidRPr="008D2D45">
      <w:t>:</w:t>
    </w:r>
    <w:r w:rsidRPr="008D2D45">
      <w:fldChar w:fldCharType="begin" w:fldLock="1"/>
    </w:r>
    <w:r w:rsidRPr="008D2D45">
      <w:instrText xml:space="preserve"> DOCPROPERTY "Motionsnummer" *\charformat </w:instrText>
    </w:r>
    <w:r w:rsidRPr="008D2D45">
      <w:fldChar w:fldCharType="separate"/>
    </w:r>
    <w:r w:rsidR="008510D3" w:rsidRPr="008D2D45">
      <w:t>So209</w:t>
    </w:r>
    <w:r w:rsidRPr="008D2D45">
      <w:fldChar w:fldCharType="end"/>
    </w:r>
  </w:p>
  <w:p w:rsidR="009802FF" w:rsidRPr="008D2D45" w:rsidRDefault="009802FF">
    <w:pPr>
      <w:pStyle w:val="FSHNormalS5"/>
    </w:pPr>
    <w:r w:rsidRPr="008D2D45">
      <w:fldChar w:fldCharType="begin" w:fldLock="1"/>
    </w:r>
    <w:r w:rsidRPr="008D2D45">
      <w:instrText xml:space="preserve"> DOCPROPERTY "MotionarText" *\charformat </w:instrText>
    </w:r>
    <w:r w:rsidRPr="008D2D45">
      <w:fldChar w:fldCharType="separate"/>
    </w:r>
    <w:r w:rsidR="008510D3" w:rsidRPr="008D2D45">
      <w:t>av Maud Ekendahl och Elizabeth Nyström (m)</w:t>
    </w:r>
    <w:r w:rsidRPr="008D2D45">
      <w:fldChar w:fldCharType="end"/>
    </w:r>
    <w:r w:rsidRPr="008D2D45">
      <w:br/>
    </w:r>
    <w:r w:rsidRPr="008D2D45">
      <w:fldChar w:fldCharType="begin" w:fldLock="1"/>
    </w:r>
    <w:r w:rsidRPr="008D2D45">
      <w:instrText xml:space="preserve"> DOCPROPERTY "SvarFrasKort" *\charformat </w:instrText>
    </w:r>
    <w:r w:rsidRPr="008D2D45">
      <w:fldChar w:fldCharType="end"/>
    </w:r>
  </w:p>
  <w:p w:rsidR="009802FF" w:rsidRPr="008D2D45" w:rsidRDefault="009802FF">
    <w:pPr>
      <w:pStyle w:val="FSHTitel"/>
    </w:pPr>
    <w:r w:rsidRPr="008D2D45">
      <w:fldChar w:fldCharType="begin" w:fldLock="1"/>
    </w:r>
    <w:r w:rsidRPr="008D2D45">
      <w:instrText xml:space="preserve"> DOCPROPERTY</w:instrText>
    </w:r>
    <w:r w:rsidRPr="008D2D45">
      <w:rPr>
        <w:sz w:val="18"/>
      </w:rPr>
      <w:instrText xml:space="preserve"> "RubrikSvar" *\charformat </w:instrText>
    </w:r>
    <w:r w:rsidRPr="008D2D45">
      <w:fldChar w:fldCharType="separate"/>
    </w:r>
    <w:r w:rsidR="008510D3" w:rsidRPr="008D2D45">
      <w:t>Behov av avgiftningsenheter</w:t>
    </w:r>
    <w:r w:rsidRPr="008D2D45">
      <w:fldChar w:fldCharType="end"/>
    </w:r>
  </w:p>
  <w:p w:rsidR="009802FF" w:rsidRPr="008D2D45" w:rsidRDefault="009802FF" w:rsidP="009802F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205753">
    <w:abstractNumId w:val="13"/>
  </w:num>
  <w:num w:numId="2" w16cid:durableId="623317333">
    <w:abstractNumId w:val="12"/>
  </w:num>
  <w:num w:numId="3" w16cid:durableId="309749372">
    <w:abstractNumId w:val="15"/>
  </w:num>
  <w:num w:numId="4" w16cid:durableId="2042314052">
    <w:abstractNumId w:val="16"/>
  </w:num>
  <w:num w:numId="5" w16cid:durableId="568150155">
    <w:abstractNumId w:val="8"/>
  </w:num>
  <w:num w:numId="6" w16cid:durableId="1038429724">
    <w:abstractNumId w:val="3"/>
  </w:num>
  <w:num w:numId="7" w16cid:durableId="792796754">
    <w:abstractNumId w:val="2"/>
  </w:num>
  <w:num w:numId="8" w16cid:durableId="1522356777">
    <w:abstractNumId w:val="1"/>
  </w:num>
  <w:num w:numId="9" w16cid:durableId="676617153">
    <w:abstractNumId w:val="0"/>
  </w:num>
  <w:num w:numId="10" w16cid:durableId="1197545975">
    <w:abstractNumId w:val="9"/>
  </w:num>
  <w:num w:numId="11" w16cid:durableId="1272711140">
    <w:abstractNumId w:val="7"/>
  </w:num>
  <w:num w:numId="12" w16cid:durableId="1776367868">
    <w:abstractNumId w:val="6"/>
  </w:num>
  <w:num w:numId="13" w16cid:durableId="1276130864">
    <w:abstractNumId w:val="5"/>
  </w:num>
  <w:num w:numId="14" w16cid:durableId="365759974">
    <w:abstractNumId w:val="4"/>
  </w:num>
  <w:num w:numId="15" w16cid:durableId="1516265515">
    <w:abstractNumId w:val="10"/>
  </w:num>
  <w:num w:numId="16" w16cid:durableId="289677568">
    <w:abstractNumId w:val="11"/>
  </w:num>
  <w:num w:numId="17" w16cid:durableId="100069598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015DB5"/>
    <w:rsid w:val="00001A79"/>
    <w:rsid w:val="00011416"/>
    <w:rsid w:val="00015DB5"/>
    <w:rsid w:val="0003038D"/>
    <w:rsid w:val="0003549C"/>
    <w:rsid w:val="00037C9C"/>
    <w:rsid w:val="000408AE"/>
    <w:rsid w:val="000700C4"/>
    <w:rsid w:val="000801A3"/>
    <w:rsid w:val="00081B69"/>
    <w:rsid w:val="000A1F8E"/>
    <w:rsid w:val="000A26DD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4C9C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86D0B"/>
    <w:rsid w:val="004D71E8"/>
    <w:rsid w:val="004E7395"/>
    <w:rsid w:val="004E7BA8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022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E117E"/>
    <w:rsid w:val="008248B5"/>
    <w:rsid w:val="00831959"/>
    <w:rsid w:val="008510D3"/>
    <w:rsid w:val="00871A39"/>
    <w:rsid w:val="00885396"/>
    <w:rsid w:val="008900A4"/>
    <w:rsid w:val="008957C3"/>
    <w:rsid w:val="008979B3"/>
    <w:rsid w:val="008C4B97"/>
    <w:rsid w:val="008C7C79"/>
    <w:rsid w:val="008D0B91"/>
    <w:rsid w:val="008D2D45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802FF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547F"/>
    <w:rsid w:val="00B376D7"/>
    <w:rsid w:val="00B518E6"/>
    <w:rsid w:val="00B86C0D"/>
    <w:rsid w:val="00B96359"/>
    <w:rsid w:val="00BC30AB"/>
    <w:rsid w:val="00BF66E8"/>
    <w:rsid w:val="00C17591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07F3C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91AF7D-C3ED-464D-A7A5-CFAB4B6D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9802F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802FF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8510D3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137</Words>
  <Characters>862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So209</vt:lpstr>
    </vt:vector>
  </TitlesOfParts>
  <Company>RD/RFK/IT/DTSL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So209</dc:title>
  <dc:subject>So209</dc:subject>
  <dc:creator>Riksdagen</dc:creator>
  <cp:keywords>Riksdagen</cp:keywords>
  <dc:description/>
  <cp:lastModifiedBy>Lars Brink</cp:lastModifiedBy>
  <cp:revision>2</cp:revision>
  <cp:lastPrinted>2005-10-22T10:10:00Z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Behov av avgiftningsenheter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 av avgiftningsenheter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Maud Ekendahl och Elizabeth Nyström (m)</vt:lpwstr>
  </property>
  <property fmtid="{D5CDD505-2E9C-101B-9397-08002B2CF9AE}" pid="26" name="MotionarLista">
    <vt:lpwstr>Ekendahl, Maud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Maud Ekendahl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20052006000000000109000010530069</vt:lpwstr>
  </property>
  <property fmtid="{D5CDD505-2E9C-101B-9397-08002B2CF9AE}" pid="47" name="datum">
    <vt:lpwstr>050913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20052006000000000109000010530069</vt:lpwstr>
  </property>
  <property fmtid="{D5CDD505-2E9C-101B-9397-08002B2CF9AE}" pid="50" name="nummer">
    <vt:lpwstr>209</vt:lpwstr>
  </property>
  <property fmtid="{D5CDD505-2E9C-101B-9397-08002B2CF9AE}" pid="51" name="utskottsbeteckning">
    <vt:lpwstr>So</vt:lpwstr>
  </property>
</Properties>
</file>