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C39BE" w14:textId="1A6402BD" w:rsidR="00022140" w:rsidRDefault="00022140" w:rsidP="00DA0661">
      <w:pPr>
        <w:pStyle w:val="Rubrik"/>
      </w:pPr>
      <w:bookmarkStart w:id="0" w:name="Start"/>
      <w:bookmarkEnd w:id="0"/>
      <w:r>
        <w:t>Svar på fråga 2020/21:1694 av Magdalena Schröder (M)</w:t>
      </w:r>
      <w:r>
        <w:br/>
        <w:t>Svenskt bistånd till Myanmar</w:t>
      </w:r>
    </w:p>
    <w:p w14:paraId="0DC99362" w14:textId="0B73FABA" w:rsidR="00354933" w:rsidRPr="00225BA9" w:rsidRDefault="00022140" w:rsidP="00225BA9">
      <w:pPr>
        <w:autoSpaceDE w:val="0"/>
        <w:autoSpaceDN w:val="0"/>
        <w:adjustRightInd w:val="0"/>
        <w:spacing w:after="0"/>
        <w:rPr>
          <w:rFonts w:cs="TimesNewRomanPSMT"/>
        </w:rPr>
      </w:pPr>
      <w:r w:rsidRPr="00225BA9">
        <w:t xml:space="preserve">Magdalena Schröder har frågat mig på vilket sätt </w:t>
      </w:r>
      <w:r w:rsidRPr="00225BA9">
        <w:rPr>
          <w:rFonts w:cs="TimesNewRomanPSMT"/>
        </w:rPr>
        <w:t>regeringen kommer att förändra svenskt bistånd till Myanmar, och hur regeringen kommer att driva på för att EU ska ställa om biståndet.</w:t>
      </w:r>
    </w:p>
    <w:p w14:paraId="776429C5" w14:textId="77777777" w:rsidR="00803B4C" w:rsidRPr="00225BA9" w:rsidRDefault="00803B4C" w:rsidP="00225BA9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2110EB6D" w14:textId="20DBE76D" w:rsidR="00F9571E" w:rsidRPr="00225BA9" w:rsidRDefault="00275538" w:rsidP="00225BA9">
      <w:pPr>
        <w:rPr>
          <w:rFonts w:cs="TimesNewRomanPSMT"/>
        </w:rPr>
      </w:pPr>
      <w:r w:rsidRPr="00225BA9">
        <w:rPr>
          <w:rFonts w:cs="Times New Roman"/>
        </w:rPr>
        <w:t xml:space="preserve">Regeringen ser med stort allvar på statskuppen i Myanmar och följer noggrant utvecklingen. </w:t>
      </w:r>
      <w:r w:rsidR="00803B4C" w:rsidRPr="00225BA9">
        <w:rPr>
          <w:rFonts w:cs="Times New Roman"/>
        </w:rPr>
        <w:t>E</w:t>
      </w:r>
      <w:r w:rsidRPr="00225BA9">
        <w:rPr>
          <w:rFonts w:cs="Times New Roman"/>
        </w:rPr>
        <w:t>ventuella konsekvenser för vårt utvecklingssamarbete</w:t>
      </w:r>
      <w:r w:rsidR="00803B4C" w:rsidRPr="00225BA9">
        <w:rPr>
          <w:rFonts w:cs="Times New Roman"/>
        </w:rPr>
        <w:t xml:space="preserve"> ses nu över</w:t>
      </w:r>
      <w:r w:rsidRPr="00225BA9">
        <w:rPr>
          <w:rFonts w:cs="Times New Roman"/>
        </w:rPr>
        <w:t xml:space="preserve"> i dialog med samarbetspartners och andra givare. </w:t>
      </w:r>
      <w:r w:rsidR="00C7296E" w:rsidRPr="00225BA9">
        <w:rPr>
          <w:rFonts w:cs="Times New Roman"/>
        </w:rPr>
        <w:t xml:space="preserve">Regeringen kommer även </w:t>
      </w:r>
      <w:r w:rsidR="00C6709D" w:rsidRPr="00225BA9">
        <w:rPr>
          <w:rFonts w:cs="Times New Roman"/>
        </w:rPr>
        <w:t>föra en dialog inom</w:t>
      </w:r>
      <w:r w:rsidR="00C7296E" w:rsidRPr="00225BA9">
        <w:rPr>
          <w:rFonts w:cs="Times New Roman"/>
        </w:rPr>
        <w:t xml:space="preserve"> </w:t>
      </w:r>
      <w:r w:rsidR="00F9571E" w:rsidRPr="00225BA9">
        <w:rPr>
          <w:rFonts w:cs="Times New Roman"/>
        </w:rPr>
        <w:t>EU</w:t>
      </w:r>
      <w:r w:rsidR="00C7296E" w:rsidRPr="00225BA9">
        <w:rPr>
          <w:rFonts w:cs="Times New Roman"/>
        </w:rPr>
        <w:t xml:space="preserve"> för att se hur vi kan se över det</w:t>
      </w:r>
      <w:r w:rsidR="00D41AC1">
        <w:rPr>
          <w:rFonts w:cs="Times New Roman"/>
        </w:rPr>
        <w:t xml:space="preserve"> </w:t>
      </w:r>
      <w:r w:rsidR="00F9571E" w:rsidRPr="00225BA9">
        <w:rPr>
          <w:rFonts w:cs="Times New Roman"/>
        </w:rPr>
        <w:t>bistånd</w:t>
      </w:r>
      <w:r w:rsidR="00C7296E" w:rsidRPr="00225BA9">
        <w:rPr>
          <w:rFonts w:cs="Times New Roman"/>
        </w:rPr>
        <w:t xml:space="preserve"> som EU har till landet. Lika så är </w:t>
      </w:r>
      <w:r w:rsidR="00F9571E" w:rsidRPr="00225BA9">
        <w:rPr>
          <w:rFonts w:cs="Times New Roman"/>
        </w:rPr>
        <w:t>det stöd som går via multilaterala organisationer</w:t>
      </w:r>
      <w:r w:rsidR="00354933" w:rsidRPr="00225BA9">
        <w:rPr>
          <w:rFonts w:cs="Times New Roman"/>
        </w:rPr>
        <w:t xml:space="preserve"> </w:t>
      </w:r>
      <w:r w:rsidR="00C7296E" w:rsidRPr="00225BA9">
        <w:rPr>
          <w:rFonts w:cs="Times New Roman"/>
        </w:rPr>
        <w:t xml:space="preserve">av vikt att </w:t>
      </w:r>
      <w:r w:rsidR="00354933" w:rsidRPr="00225BA9">
        <w:rPr>
          <w:rFonts w:cs="Times New Roman"/>
        </w:rPr>
        <w:t>se över</w:t>
      </w:r>
      <w:r w:rsidR="00F9571E" w:rsidRPr="00225BA9">
        <w:rPr>
          <w:rFonts w:cs="Times New Roman"/>
        </w:rPr>
        <w:t xml:space="preserve">. </w:t>
      </w:r>
      <w:r w:rsidR="00F9571E" w:rsidRPr="00225BA9">
        <w:rPr>
          <w:rFonts w:cs="TimesNewRomanPSMT"/>
        </w:rPr>
        <w:t>En utgångspunkt för det svenska agerandet är att utvecklingssamarbetet varken ska resurssätta eller legitimera det bakslag för demokratin som militärens maktövertagande har inneburit.</w:t>
      </w:r>
      <w:r w:rsidR="00022140" w:rsidRPr="00225BA9">
        <w:rPr>
          <w:rFonts w:cs="TimesNewRomanPSMT"/>
        </w:rPr>
        <w:t xml:space="preserve"> </w:t>
      </w:r>
      <w:r w:rsidR="00636115" w:rsidRPr="00225BA9">
        <w:rPr>
          <w:rFonts w:cs="TimesNewRomanPSMT"/>
        </w:rPr>
        <w:t>Samtidigt finns det en stor andel fattiga och utsatta människor som vi inte får överge i denna svåra situation. Det gäller att finna en väl avvägd och gemensam respons.</w:t>
      </w:r>
    </w:p>
    <w:p w14:paraId="37C965E0" w14:textId="6B715585" w:rsidR="003B656A" w:rsidRPr="00225BA9" w:rsidRDefault="00803B4C" w:rsidP="00225BA9">
      <w:pPr>
        <w:rPr>
          <w:rFonts w:cs="Times New Roman"/>
        </w:rPr>
      </w:pPr>
      <w:r w:rsidRPr="00225BA9">
        <w:rPr>
          <w:rFonts w:cs="TimesNewRomanPSMT"/>
        </w:rPr>
        <w:t xml:space="preserve">Jag kan konstatera att </w:t>
      </w:r>
      <w:r w:rsidR="002B1D48" w:rsidRPr="00225BA9">
        <w:t xml:space="preserve">i linje med strategin för utvecklingssamarbetet med Myanmar som regeringen beslutade 2018 har </w:t>
      </w:r>
      <w:r w:rsidR="00E45F6A" w:rsidRPr="00225BA9">
        <w:rPr>
          <w:rFonts w:cs="TimesNewRomanPSMT"/>
        </w:rPr>
        <w:t xml:space="preserve">Sverige </w:t>
      </w:r>
      <w:r w:rsidRPr="00225BA9">
        <w:rPr>
          <w:rFonts w:cs="TimesNewRomanPSMT"/>
        </w:rPr>
        <w:t>inte några</w:t>
      </w:r>
      <w:r w:rsidR="00E45F6A" w:rsidRPr="00225BA9">
        <w:rPr>
          <w:rFonts w:cs="TimesNewRomanPSMT"/>
        </w:rPr>
        <w:t xml:space="preserve"> </w:t>
      </w:r>
      <w:r w:rsidR="00387141" w:rsidRPr="00225BA9">
        <w:rPr>
          <w:rFonts w:cs="TimesNewRomanPSMT"/>
        </w:rPr>
        <w:t>direkt</w:t>
      </w:r>
      <w:r w:rsidRPr="00225BA9">
        <w:rPr>
          <w:rFonts w:cs="TimesNewRomanPSMT"/>
        </w:rPr>
        <w:t>a</w:t>
      </w:r>
      <w:r w:rsidR="00387141" w:rsidRPr="00225BA9">
        <w:rPr>
          <w:rFonts w:cs="TimesNewRomanPSMT"/>
        </w:rPr>
        <w:t xml:space="preserve"> stöd till statliga institutioner</w:t>
      </w:r>
      <w:r w:rsidRPr="00225BA9">
        <w:rPr>
          <w:rFonts w:cs="TimesNewRomanPSMT"/>
        </w:rPr>
        <w:t>.</w:t>
      </w:r>
      <w:r w:rsidR="001633CF" w:rsidRPr="00225BA9">
        <w:rPr>
          <w:rFonts w:cs="TimesNewRomanPSMT"/>
        </w:rPr>
        <w:t xml:space="preserve"> Kontaktytan med statliga institutioner via multilaterala organisationer har också varit mycket begränsad.</w:t>
      </w:r>
      <w:r w:rsidR="008D594D" w:rsidRPr="00225BA9">
        <w:t xml:space="preserve"> </w:t>
      </w:r>
      <w:r w:rsidR="003C09C4" w:rsidRPr="00225BA9">
        <w:rPr>
          <w:rFonts w:cs="TimesNewRomanPSMT"/>
        </w:rPr>
        <w:t>Sida har genomfört en portföljanalys i syfte att identifiera insatser som kan behöva ses över o</w:t>
      </w:r>
      <w:r w:rsidR="003C09C4" w:rsidRPr="00225BA9">
        <w:rPr>
          <w:rFonts w:cs="Times New Roman"/>
        </w:rPr>
        <w:t>ch gör nu justeringar i enlighet med den.</w:t>
      </w:r>
    </w:p>
    <w:p w14:paraId="3A4B3D3F" w14:textId="3130C8F6" w:rsidR="00F9571E" w:rsidRPr="00225BA9" w:rsidRDefault="00FF7A18" w:rsidP="00225BA9">
      <w:pPr>
        <w:autoSpaceDE w:val="0"/>
        <w:autoSpaceDN w:val="0"/>
        <w:adjustRightInd w:val="0"/>
        <w:spacing w:after="0"/>
        <w:rPr>
          <w:rFonts w:cs="TimesNewRomanPSMT"/>
          <w:i/>
          <w:iCs/>
        </w:rPr>
      </w:pPr>
      <w:r w:rsidRPr="00225BA9">
        <w:rPr>
          <w:rFonts w:cs="TimesNewRomanPSMT"/>
        </w:rPr>
        <w:t>P</w:t>
      </w:r>
      <w:r w:rsidR="00F9571E" w:rsidRPr="00225BA9">
        <w:rPr>
          <w:rFonts w:cs="TimesNewRomanPSMT"/>
        </w:rPr>
        <w:t xml:space="preserve">rocesser </w:t>
      </w:r>
      <w:r w:rsidRPr="00225BA9">
        <w:rPr>
          <w:rFonts w:cs="TimesNewRomanPSMT"/>
        </w:rPr>
        <w:t xml:space="preserve">pågår även </w:t>
      </w:r>
      <w:r w:rsidR="00F9571E" w:rsidRPr="00225BA9">
        <w:rPr>
          <w:rFonts w:cs="TimesNewRomanPSMT"/>
        </w:rPr>
        <w:t xml:space="preserve">för att se över </w:t>
      </w:r>
      <w:r w:rsidRPr="00225BA9">
        <w:rPr>
          <w:rFonts w:cs="TimesNewRomanPSMT"/>
        </w:rPr>
        <w:t>EU-biståndet</w:t>
      </w:r>
      <w:r w:rsidR="00F9571E" w:rsidRPr="00225BA9">
        <w:rPr>
          <w:rFonts w:cs="TimesNewRomanPSMT"/>
        </w:rPr>
        <w:t xml:space="preserve">. Det finns i närtid inga planerade utbetalningar till landet. Sverige agerar i linje med ovanstående utgångspunkter för att åstadkomma förändringar. </w:t>
      </w:r>
    </w:p>
    <w:p w14:paraId="2029CE12" w14:textId="278B5C70" w:rsidR="00022140" w:rsidRPr="00225BA9" w:rsidRDefault="00022140" w:rsidP="00225BA9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3E4EC82C" w14:textId="6C85BD0E" w:rsidR="00022140" w:rsidRPr="00225BA9" w:rsidRDefault="00022140" w:rsidP="00225BA9">
      <w:pPr>
        <w:pStyle w:val="Brdtext"/>
      </w:pPr>
      <w:r w:rsidRPr="00225BA9">
        <w:t xml:space="preserve">Stockholm den </w:t>
      </w:r>
      <w:sdt>
        <w:sdtPr>
          <w:id w:val="-1225218591"/>
          <w:placeholder>
            <w:docPart w:val="71F37DD90BB84D57AB832D97EC5059D9"/>
          </w:placeholder>
          <w:dataBinding w:prefixMappings="xmlns:ns0='http://lp/documentinfo/RK' " w:xpath="/ns0:DocumentInfo[1]/ns0:BaseInfo[1]/ns0:HeaderDate[1]" w:storeItemID="{E2E5B32E-C39B-482E-B39A-2FD6601B1D76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571E" w:rsidRPr="00225BA9">
            <w:t>17 februari 2021</w:t>
          </w:r>
        </w:sdtContent>
      </w:sdt>
    </w:p>
    <w:p w14:paraId="6F62201D" w14:textId="77777777" w:rsidR="00022140" w:rsidRPr="00225BA9" w:rsidRDefault="00022140" w:rsidP="00225BA9">
      <w:pPr>
        <w:pStyle w:val="Brdtextutanavstnd"/>
      </w:pPr>
    </w:p>
    <w:p w14:paraId="08901474" w14:textId="1DCA2791" w:rsidR="00022140" w:rsidRPr="00225BA9" w:rsidRDefault="00022140" w:rsidP="00225BA9">
      <w:pPr>
        <w:pStyle w:val="Brdtext"/>
      </w:pPr>
      <w:r w:rsidRPr="00225BA9">
        <w:t>Per Olsson Fridh</w:t>
      </w:r>
    </w:p>
    <w:sectPr w:rsidR="00022140" w:rsidRPr="00225BA9" w:rsidSect="00225BA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8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4E00F" w14:textId="77777777" w:rsidR="00C37CBD" w:rsidRDefault="00C37CBD" w:rsidP="00A87A54">
      <w:pPr>
        <w:spacing w:after="0" w:line="240" w:lineRule="auto"/>
      </w:pPr>
      <w:r>
        <w:separator/>
      </w:r>
    </w:p>
  </w:endnote>
  <w:endnote w:type="continuationSeparator" w:id="0">
    <w:p w14:paraId="03B7F875" w14:textId="77777777" w:rsidR="00C37CBD" w:rsidRDefault="00C37C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3E1C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A408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E8EB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15754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F488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40207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9852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D7C4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BEDD18" w14:textId="77777777" w:rsidTr="00C26068">
      <w:trPr>
        <w:trHeight w:val="227"/>
      </w:trPr>
      <w:tc>
        <w:tcPr>
          <w:tcW w:w="4074" w:type="dxa"/>
        </w:tcPr>
        <w:p w14:paraId="569A752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8CDB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34E1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24877" w14:textId="77777777" w:rsidR="00C37CBD" w:rsidRDefault="00C37CBD" w:rsidP="00A87A54">
      <w:pPr>
        <w:spacing w:after="0" w:line="240" w:lineRule="auto"/>
      </w:pPr>
      <w:r>
        <w:separator/>
      </w:r>
    </w:p>
  </w:footnote>
  <w:footnote w:type="continuationSeparator" w:id="0">
    <w:p w14:paraId="43405BBC" w14:textId="77777777" w:rsidR="00C37CBD" w:rsidRDefault="00C37C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FFCA9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11514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34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55"/>
      <w:gridCol w:w="3010"/>
      <w:gridCol w:w="1076"/>
    </w:tblGrid>
    <w:tr w:rsidR="00022140" w14:paraId="603DBF62" w14:textId="77777777" w:rsidTr="00225BA9">
      <w:trPr>
        <w:trHeight w:val="159"/>
      </w:trPr>
      <w:tc>
        <w:tcPr>
          <w:tcW w:w="5255" w:type="dxa"/>
        </w:tcPr>
        <w:p w14:paraId="542FA641" w14:textId="77777777" w:rsidR="00022140" w:rsidRPr="007D73AB" w:rsidRDefault="00022140">
          <w:pPr>
            <w:pStyle w:val="Sidhuvud"/>
          </w:pPr>
        </w:p>
      </w:tc>
      <w:tc>
        <w:tcPr>
          <w:tcW w:w="3010" w:type="dxa"/>
          <w:vAlign w:val="bottom"/>
        </w:tcPr>
        <w:p w14:paraId="4309DB90" w14:textId="77777777" w:rsidR="00022140" w:rsidRPr="007D73AB" w:rsidRDefault="00022140" w:rsidP="00340DE0">
          <w:pPr>
            <w:pStyle w:val="Sidhuvud"/>
          </w:pPr>
        </w:p>
      </w:tc>
      <w:tc>
        <w:tcPr>
          <w:tcW w:w="1076" w:type="dxa"/>
        </w:tcPr>
        <w:p w14:paraId="6C38F5E2" w14:textId="77777777" w:rsidR="00022140" w:rsidRDefault="00022140" w:rsidP="005A703A">
          <w:pPr>
            <w:pStyle w:val="Sidhuvud"/>
          </w:pPr>
        </w:p>
      </w:tc>
    </w:tr>
    <w:tr w:rsidR="00022140" w14:paraId="61318E1F" w14:textId="77777777" w:rsidTr="00225BA9">
      <w:trPr>
        <w:trHeight w:val="1357"/>
      </w:trPr>
      <w:tc>
        <w:tcPr>
          <w:tcW w:w="5255" w:type="dxa"/>
        </w:tcPr>
        <w:p w14:paraId="3BE3FC2D" w14:textId="77777777" w:rsidR="00022140" w:rsidRPr="00340DE0" w:rsidRDefault="0002214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E7CEB3" wp14:editId="6CF155D5">
                <wp:extent cx="1748028" cy="505968"/>
                <wp:effectExtent l="0" t="0" r="5080" b="8890"/>
                <wp:docPr id="15" name="Bildobjekt 1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0" w:type="dxa"/>
        </w:tcPr>
        <w:p w14:paraId="344E2191" w14:textId="77777777" w:rsidR="00022140" w:rsidRPr="00710A6C" w:rsidRDefault="00022140" w:rsidP="00EE3C0F">
          <w:pPr>
            <w:pStyle w:val="Sidhuvud"/>
            <w:rPr>
              <w:b/>
            </w:rPr>
          </w:pPr>
        </w:p>
        <w:p w14:paraId="346A7BA3" w14:textId="77777777" w:rsidR="00022140" w:rsidRDefault="00022140" w:rsidP="00EE3C0F">
          <w:pPr>
            <w:pStyle w:val="Sidhuvud"/>
          </w:pPr>
        </w:p>
        <w:p w14:paraId="7415EC63" w14:textId="77777777" w:rsidR="00022140" w:rsidRDefault="00022140" w:rsidP="00EE3C0F">
          <w:pPr>
            <w:pStyle w:val="Sidhuvud"/>
          </w:pPr>
        </w:p>
        <w:p w14:paraId="081A7972" w14:textId="77777777" w:rsidR="00022140" w:rsidRDefault="0002214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F6466B1D17446B5A199A22744DE3B5F"/>
            </w:placeholder>
            <w:showingPlcHdr/>
            <w:dataBinding w:prefixMappings="xmlns:ns0='http://lp/documentinfo/RK' " w:xpath="/ns0:DocumentInfo[1]/ns0:BaseInfo[1]/ns0:Dnr[1]" w:storeItemID="{E2E5B32E-C39B-482E-B39A-2FD6601B1D76}"/>
            <w:text/>
          </w:sdtPr>
          <w:sdtContent>
            <w:p w14:paraId="7AB1B80B" w14:textId="2A851410" w:rsidR="00022140" w:rsidRDefault="00225B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FCB0887EFD4FAF95F4D383BFB14CE1"/>
            </w:placeholder>
            <w:showingPlcHdr/>
            <w:dataBinding w:prefixMappings="xmlns:ns0='http://lp/documentinfo/RK' " w:xpath="/ns0:DocumentInfo[1]/ns0:BaseInfo[1]/ns0:DocNumber[1]" w:storeItemID="{E2E5B32E-C39B-482E-B39A-2FD6601B1D76}"/>
            <w:text/>
          </w:sdtPr>
          <w:sdtEndPr/>
          <w:sdtContent>
            <w:p w14:paraId="0EEE6F97" w14:textId="77777777" w:rsidR="00022140" w:rsidRDefault="0002214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BB56A" w14:textId="77777777" w:rsidR="00022140" w:rsidRDefault="00022140" w:rsidP="00EE3C0F">
          <w:pPr>
            <w:pStyle w:val="Sidhuvud"/>
          </w:pPr>
        </w:p>
      </w:tc>
      <w:tc>
        <w:tcPr>
          <w:tcW w:w="1076" w:type="dxa"/>
        </w:tcPr>
        <w:p w14:paraId="49ABA13D" w14:textId="77777777" w:rsidR="00022140" w:rsidRDefault="00022140" w:rsidP="0094502D">
          <w:pPr>
            <w:pStyle w:val="Sidhuvud"/>
          </w:pPr>
        </w:p>
        <w:p w14:paraId="58557335" w14:textId="77777777" w:rsidR="00022140" w:rsidRPr="0094502D" w:rsidRDefault="00022140" w:rsidP="00EC71A6">
          <w:pPr>
            <w:pStyle w:val="Sidhuvud"/>
          </w:pPr>
        </w:p>
      </w:tc>
    </w:tr>
    <w:tr w:rsidR="00022140" w14:paraId="1B47A5BD" w14:textId="77777777" w:rsidTr="00225BA9">
      <w:trPr>
        <w:trHeight w:val="159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334B2A7F5D47F588790382D9A70CFE"/>
          </w:placeholder>
        </w:sdtPr>
        <w:sdtEndPr>
          <w:rPr>
            <w:b w:val="0"/>
          </w:rPr>
        </w:sdtEndPr>
        <w:sdtContent>
          <w:tc>
            <w:tcPr>
              <w:tcW w:w="5255" w:type="dxa"/>
              <w:tcMar>
                <w:right w:w="1134" w:type="dxa"/>
              </w:tcMar>
            </w:tcPr>
            <w:p w14:paraId="09B0DAC4" w14:textId="77777777" w:rsidR="00225BA9" w:rsidRPr="00225BA9" w:rsidRDefault="00225BA9" w:rsidP="00340DE0">
              <w:pPr>
                <w:pStyle w:val="Sidhuvud"/>
                <w:rPr>
                  <w:b/>
                </w:rPr>
              </w:pPr>
              <w:r w:rsidRPr="00225BA9">
                <w:rPr>
                  <w:b/>
                </w:rPr>
                <w:t>Utrikesdepartementet</w:t>
              </w:r>
            </w:p>
            <w:p w14:paraId="45261B3F" w14:textId="28ADBFA2" w:rsidR="00022140" w:rsidRPr="00340DE0" w:rsidRDefault="00225BA9" w:rsidP="00340DE0">
              <w:pPr>
                <w:pStyle w:val="Sidhuvud"/>
              </w:pPr>
              <w:r>
                <w:t>Statsrådet Olsson Fridh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0BEC08AE9343E49B254DFB3B324A15"/>
          </w:placeholder>
          <w:dataBinding w:prefixMappings="xmlns:ns0='http://lp/documentinfo/RK' " w:xpath="/ns0:DocumentInfo[1]/ns0:BaseInfo[1]/ns0:Recipient[1]" w:storeItemID="{E2E5B32E-C39B-482E-B39A-2FD6601B1D76}"/>
          <w:text w:multiLine="1"/>
        </w:sdtPr>
        <w:sdtContent>
          <w:tc>
            <w:tcPr>
              <w:tcW w:w="3010" w:type="dxa"/>
            </w:tcPr>
            <w:p w14:paraId="61F00D83" w14:textId="5E3ECE81" w:rsidR="00022140" w:rsidRDefault="00225BA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076" w:type="dxa"/>
        </w:tcPr>
        <w:p w14:paraId="51433B52" w14:textId="77777777" w:rsidR="00022140" w:rsidRDefault="00022140" w:rsidP="003E6020">
          <w:pPr>
            <w:pStyle w:val="Sidhuvud"/>
          </w:pPr>
        </w:p>
      </w:tc>
    </w:tr>
  </w:tbl>
  <w:p w14:paraId="26ADFB2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4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2140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33C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BA9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7B7"/>
    <w:rsid w:val="00271D00"/>
    <w:rsid w:val="00274AA3"/>
    <w:rsid w:val="00275538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1D4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933"/>
    <w:rsid w:val="00360397"/>
    <w:rsid w:val="00365461"/>
    <w:rsid w:val="00367EDA"/>
    <w:rsid w:val="00370311"/>
    <w:rsid w:val="00380663"/>
    <w:rsid w:val="003853E3"/>
    <w:rsid w:val="0038587E"/>
    <w:rsid w:val="0038714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56A"/>
    <w:rsid w:val="003C09C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939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2A0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3E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5F6B"/>
    <w:rsid w:val="006273E4"/>
    <w:rsid w:val="00631F82"/>
    <w:rsid w:val="00633B59"/>
    <w:rsid w:val="00634EF4"/>
    <w:rsid w:val="006357D0"/>
    <w:rsid w:val="006358C8"/>
    <w:rsid w:val="00636115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936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03C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710"/>
    <w:rsid w:val="007F61D0"/>
    <w:rsid w:val="00800DD8"/>
    <w:rsid w:val="0080228F"/>
    <w:rsid w:val="00803B4C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94D"/>
    <w:rsid w:val="008D7CAF"/>
    <w:rsid w:val="008E02EE"/>
    <w:rsid w:val="008E65A8"/>
    <w:rsid w:val="008E77D6"/>
    <w:rsid w:val="008F350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C30"/>
    <w:rsid w:val="00BD4D7E"/>
    <w:rsid w:val="00BE0458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CBD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9D"/>
    <w:rsid w:val="00C670F8"/>
    <w:rsid w:val="00C6780B"/>
    <w:rsid w:val="00C7296E"/>
    <w:rsid w:val="00C73A90"/>
    <w:rsid w:val="00C76D49"/>
    <w:rsid w:val="00C80AD4"/>
    <w:rsid w:val="00C80B5E"/>
    <w:rsid w:val="00C82055"/>
    <w:rsid w:val="00C8630A"/>
    <w:rsid w:val="00C9061B"/>
    <w:rsid w:val="00C93EBA"/>
    <w:rsid w:val="00CA0094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44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AC1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5CA0"/>
    <w:rsid w:val="00E26DDF"/>
    <w:rsid w:val="00E270E5"/>
    <w:rsid w:val="00E30167"/>
    <w:rsid w:val="00E32C2B"/>
    <w:rsid w:val="00E33493"/>
    <w:rsid w:val="00E37922"/>
    <w:rsid w:val="00E406DF"/>
    <w:rsid w:val="00E415D3"/>
    <w:rsid w:val="00E45F6A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DB0"/>
    <w:rsid w:val="00F03EAC"/>
    <w:rsid w:val="00F04B7C"/>
    <w:rsid w:val="00F078B5"/>
    <w:rsid w:val="00F14024"/>
    <w:rsid w:val="00F14FA3"/>
    <w:rsid w:val="00F15DB1"/>
    <w:rsid w:val="00F236C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71E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659AF7"/>
  <w15:docId w15:val="{DF6503F7-36E5-442B-9EA9-AA297A71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6466B1D17446B5A199A22744DE3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2F3BF-E564-4C9E-9930-1869568AC2BA}"/>
      </w:docPartPr>
      <w:docPartBody>
        <w:p w:rsidR="00DC3469" w:rsidRDefault="005428B2" w:rsidP="005428B2">
          <w:pPr>
            <w:pStyle w:val="5F6466B1D17446B5A199A22744DE3B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FCB0887EFD4FAF95F4D383BFB14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A2C50-5BDB-4F70-9E55-4FBFD7FAAD97}"/>
      </w:docPartPr>
      <w:docPartBody>
        <w:p w:rsidR="00DC3469" w:rsidRDefault="005428B2" w:rsidP="005428B2">
          <w:pPr>
            <w:pStyle w:val="F7FCB0887EFD4FAF95F4D383BFB14C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334B2A7F5D47F588790382D9A70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A626E-183C-47C0-9259-C92BCF0E8B70}"/>
      </w:docPartPr>
      <w:docPartBody>
        <w:p w:rsidR="00DC3469" w:rsidRDefault="005428B2" w:rsidP="005428B2">
          <w:pPr>
            <w:pStyle w:val="18334B2A7F5D47F588790382D9A70CF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0BEC08AE9343E49B254DFB3B324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19D95-F2BC-4748-8FA3-38D6D3335ABB}"/>
      </w:docPartPr>
      <w:docPartBody>
        <w:p w:rsidR="00DC3469" w:rsidRDefault="005428B2" w:rsidP="005428B2">
          <w:pPr>
            <w:pStyle w:val="7A0BEC08AE9343E49B254DFB3B324A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F37DD90BB84D57AB832D97EC505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05D4A-72D8-415A-9E8F-34B68B0B17F9}"/>
      </w:docPartPr>
      <w:docPartBody>
        <w:p w:rsidR="00DC3469" w:rsidRDefault="005428B2" w:rsidP="005428B2">
          <w:pPr>
            <w:pStyle w:val="71F37DD90BB84D57AB832D97EC5059D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B2"/>
    <w:rsid w:val="005428B2"/>
    <w:rsid w:val="00A1246D"/>
    <w:rsid w:val="00C23961"/>
    <w:rsid w:val="00D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8FA1755EC94021A32500D615DD8A96">
    <w:name w:val="AE8FA1755EC94021A32500D615DD8A96"/>
    <w:rsid w:val="005428B2"/>
  </w:style>
  <w:style w:type="character" w:styleId="Platshllartext">
    <w:name w:val="Placeholder Text"/>
    <w:basedOn w:val="Standardstycketeckensnitt"/>
    <w:uiPriority w:val="99"/>
    <w:semiHidden/>
    <w:rsid w:val="005428B2"/>
    <w:rPr>
      <w:noProof w:val="0"/>
      <w:color w:val="808080"/>
    </w:rPr>
  </w:style>
  <w:style w:type="paragraph" w:customStyle="1" w:styleId="50A9F857E3B14E679D0A26351689F0AE">
    <w:name w:val="50A9F857E3B14E679D0A26351689F0AE"/>
    <w:rsid w:val="005428B2"/>
  </w:style>
  <w:style w:type="paragraph" w:customStyle="1" w:styleId="0CA6C82E05CC40B78386D28827EE11FC">
    <w:name w:val="0CA6C82E05CC40B78386D28827EE11FC"/>
    <w:rsid w:val="005428B2"/>
  </w:style>
  <w:style w:type="paragraph" w:customStyle="1" w:styleId="0F2B07638D664C7B8DF1ACFB730C4C8B">
    <w:name w:val="0F2B07638D664C7B8DF1ACFB730C4C8B"/>
    <w:rsid w:val="005428B2"/>
  </w:style>
  <w:style w:type="paragraph" w:customStyle="1" w:styleId="5F6466B1D17446B5A199A22744DE3B5F">
    <w:name w:val="5F6466B1D17446B5A199A22744DE3B5F"/>
    <w:rsid w:val="005428B2"/>
  </w:style>
  <w:style w:type="paragraph" w:customStyle="1" w:styleId="F7FCB0887EFD4FAF95F4D383BFB14CE1">
    <w:name w:val="F7FCB0887EFD4FAF95F4D383BFB14CE1"/>
    <w:rsid w:val="005428B2"/>
  </w:style>
  <w:style w:type="paragraph" w:customStyle="1" w:styleId="EF8D09E0EC0E4FD8A899C68712CD3CE5">
    <w:name w:val="EF8D09E0EC0E4FD8A899C68712CD3CE5"/>
    <w:rsid w:val="005428B2"/>
  </w:style>
  <w:style w:type="paragraph" w:customStyle="1" w:styleId="F2F854C4E2E842A5A4CFEC23077F1658">
    <w:name w:val="F2F854C4E2E842A5A4CFEC23077F1658"/>
    <w:rsid w:val="005428B2"/>
  </w:style>
  <w:style w:type="paragraph" w:customStyle="1" w:styleId="406C4EB7FD194C8B87944B4FE81DA191">
    <w:name w:val="406C4EB7FD194C8B87944B4FE81DA191"/>
    <w:rsid w:val="005428B2"/>
  </w:style>
  <w:style w:type="paragraph" w:customStyle="1" w:styleId="18334B2A7F5D47F588790382D9A70CFE">
    <w:name w:val="18334B2A7F5D47F588790382D9A70CFE"/>
    <w:rsid w:val="005428B2"/>
  </w:style>
  <w:style w:type="paragraph" w:customStyle="1" w:styleId="7A0BEC08AE9343E49B254DFB3B324A15">
    <w:name w:val="7A0BEC08AE9343E49B254DFB3B324A15"/>
    <w:rsid w:val="005428B2"/>
  </w:style>
  <w:style w:type="paragraph" w:customStyle="1" w:styleId="F7FCB0887EFD4FAF95F4D383BFB14CE11">
    <w:name w:val="F7FCB0887EFD4FAF95F4D383BFB14CE11"/>
    <w:rsid w:val="005428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334B2A7F5D47F588790382D9A70CFE1">
    <w:name w:val="18334B2A7F5D47F588790382D9A70CFE1"/>
    <w:rsid w:val="005428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C6FCE558CF4213B913A3F7A3FF5E30">
    <w:name w:val="41C6FCE558CF4213B913A3F7A3FF5E30"/>
    <w:rsid w:val="005428B2"/>
  </w:style>
  <w:style w:type="paragraph" w:customStyle="1" w:styleId="33571DE3B2F3478A9CF2F02BF6C4396D">
    <w:name w:val="33571DE3B2F3478A9CF2F02BF6C4396D"/>
    <w:rsid w:val="005428B2"/>
  </w:style>
  <w:style w:type="paragraph" w:customStyle="1" w:styleId="382AFFBE5AC44368802EFD7436744348">
    <w:name w:val="382AFFBE5AC44368802EFD7436744348"/>
    <w:rsid w:val="005428B2"/>
  </w:style>
  <w:style w:type="paragraph" w:customStyle="1" w:styleId="5AB7C53AE02A453CAEA3784EB894C821">
    <w:name w:val="5AB7C53AE02A453CAEA3784EB894C821"/>
    <w:rsid w:val="005428B2"/>
  </w:style>
  <w:style w:type="paragraph" w:customStyle="1" w:styleId="CC59105ACC7F4D1D9D143F65F4DCCB47">
    <w:name w:val="CC59105ACC7F4D1D9D143F65F4DCCB47"/>
    <w:rsid w:val="005428B2"/>
  </w:style>
  <w:style w:type="paragraph" w:customStyle="1" w:styleId="71F37DD90BB84D57AB832D97EC5059D9">
    <w:name w:val="71F37DD90BB84D57AB832D97EC5059D9"/>
    <w:rsid w:val="005428B2"/>
  </w:style>
  <w:style w:type="paragraph" w:customStyle="1" w:styleId="4B4FD886CDE7483A9B48BE183053F09D">
    <w:name w:val="4B4FD886CDE7483A9B48BE183053F09D"/>
    <w:rsid w:val="00542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74f0101d-24f5-4641-bfd8-ab24a3d7cab0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SY2CVNDC5XDY-616648212-9338</_dlc_DocId>
    <_dlc_DocIdUrl xmlns="a9ec56ab-dea3-443b-ae99-35f2199b5204">
      <Url>https://dhs.sp.regeringskansliet.se/yta/ud-mk_ur/_layouts/15/DocIdRedir.aspx?ID=SY2CVNDC5XDY-616648212-9338</Url>
      <Description>SY2CVNDC5XDY-616648212-9338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2021-02-17T00:00:00</HeaderDate>
    <Office/>
    <Dnr/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7E35C-6B79-4DC9-8A6B-E8DC56F2CA67}"/>
</file>

<file path=customXml/itemProps2.xml><?xml version="1.0" encoding="utf-8"?>
<ds:datastoreItem xmlns:ds="http://schemas.openxmlformats.org/officeDocument/2006/customXml" ds:itemID="{04D8926B-1B6A-4140-8EB6-ED2E0DFED82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8F63C11-A26B-4201-9F7E-F9BE58A1C3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688BA4-D9D5-4C11-9F1F-378EE80DC1C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4D8926B-1B6A-4140-8EB6-ED2E0DFED8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2E5B32E-C39B-482E-B39A-2FD6601B1D76}"/>
</file>

<file path=customXml/itemProps8.xml><?xml version="1.0" encoding="utf-8"?>
<ds:datastoreItem xmlns:ds="http://schemas.openxmlformats.org/officeDocument/2006/customXml" ds:itemID="{5EAD04BB-D8FD-420A-B695-6E1D00891A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1694 av Magdalena Schröder (M) Svenskt bistånd till Myanmar.docx</dc:title>
  <dc:subject/>
  <dc:creator>Per Trulsson</dc:creator>
  <cp:keywords/>
  <dc:description/>
  <cp:lastModifiedBy>Eva-Lena Gustafsson</cp:lastModifiedBy>
  <cp:revision>2</cp:revision>
  <dcterms:created xsi:type="dcterms:W3CDTF">2021-02-17T11:58:00Z</dcterms:created>
  <dcterms:modified xsi:type="dcterms:W3CDTF">2021-02-17T11:58:00Z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89e4e4a6-899e-446a-82de-51ae60cc81e2</vt:lpwstr>
  </property>
</Properties>
</file>