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DED" w:rsidRPr="00396DC0" w:rsidRDefault="00C92DED" w:rsidP="00C92DED">
      <w:pPr>
        <w:pStyle w:val="Rubrik1"/>
      </w:pPr>
      <w:r w:rsidRPr="00396DC0">
        <w:t>Förslag till riksdagsbeslut</w:t>
      </w:r>
    </w:p>
    <w:p w:rsidR="00C92DED" w:rsidRPr="00396DC0" w:rsidRDefault="00C92DED" w:rsidP="00C92DED">
      <w:pPr>
        <w:pStyle w:val="Hemstlatt"/>
      </w:pPr>
      <w:r w:rsidRPr="00396DC0">
        <w:t>Riksdagen tillkännager för regeringen som sin mening vad i motionen anförs om att underlätta för småföretagare att få rådgivning i skattefrågor.</w:t>
      </w:r>
    </w:p>
    <w:p w:rsidR="00C92DED" w:rsidRPr="00396DC0" w:rsidRDefault="00C92DED" w:rsidP="00C92DED">
      <w:pPr>
        <w:pStyle w:val="Rubrik1"/>
      </w:pPr>
      <w:r w:rsidRPr="00396DC0">
        <w:t>Motivering</w:t>
      </w:r>
    </w:p>
    <w:p w:rsidR="00C92DED" w:rsidRPr="00396DC0" w:rsidRDefault="00C92DED" w:rsidP="00015647">
      <w:r w:rsidRPr="00396DC0">
        <w:t xml:space="preserve">Rättssäkerheten inom skatteområdet är </w:t>
      </w:r>
      <w:r w:rsidR="00457F95" w:rsidRPr="00396DC0">
        <w:t xml:space="preserve">en </w:t>
      </w:r>
      <w:r w:rsidRPr="00396DC0">
        <w:t>central fråg</w:t>
      </w:r>
      <w:r w:rsidR="00457F95" w:rsidRPr="00396DC0">
        <w:t>a,</w:t>
      </w:r>
      <w:r w:rsidRPr="00396DC0">
        <w:t xml:space="preserve"> då vi i vårt land har ett högt skattetryck. </w:t>
      </w:r>
    </w:p>
    <w:p w:rsidR="00C92DED" w:rsidRPr="00396DC0" w:rsidRDefault="00C92DED" w:rsidP="00C92DED">
      <w:pPr>
        <w:pStyle w:val="Normaltindrag"/>
      </w:pPr>
      <w:r w:rsidRPr="00396DC0">
        <w:t>Skatterättsnämnden är den enda instans som kan ge bindande förhandsb</w:t>
      </w:r>
      <w:r w:rsidRPr="00396DC0">
        <w:t>e</w:t>
      </w:r>
      <w:r w:rsidRPr="00396DC0">
        <w:rPr>
          <w:spacing w:val="-4"/>
          <w:szCs w:val="19"/>
        </w:rPr>
        <w:t xml:space="preserve">sked i skattefrågor. De </w:t>
      </w:r>
      <w:r w:rsidR="00A077A3" w:rsidRPr="00396DC0">
        <w:rPr>
          <w:spacing w:val="-4"/>
          <w:szCs w:val="19"/>
        </w:rPr>
        <w:t>14</w:t>
      </w:r>
      <w:r w:rsidRPr="00396DC0">
        <w:rPr>
          <w:spacing w:val="-4"/>
          <w:szCs w:val="19"/>
        </w:rPr>
        <w:t xml:space="preserve"> ledamöterna utses i fyraårsperioder av regeringen. Nämnden är indelad i två avdelningar, en för direkt skatt och en för indirekt skatt.</w:t>
      </w:r>
    </w:p>
    <w:p w:rsidR="00C92DED" w:rsidRPr="00396DC0" w:rsidRDefault="00C92DED" w:rsidP="00C92DED">
      <w:pPr>
        <w:pStyle w:val="Normaltindrag"/>
      </w:pPr>
      <w:r w:rsidRPr="00396DC0">
        <w:t>Ansökan om förhandsbesked i en skattefråga måste göras skriftligen. Fö</w:t>
      </w:r>
      <w:r w:rsidRPr="00396DC0">
        <w:t>r</w:t>
      </w:r>
      <w:r w:rsidRPr="00396DC0">
        <w:t xml:space="preserve">handsbeskedet är alltid bindande. Nämndens beslut kan märkligt nog inte överklagas och nämnden kan till och med avvisa en ansökan. </w:t>
      </w:r>
    </w:p>
    <w:p w:rsidR="00C92DED" w:rsidRPr="00396DC0" w:rsidRDefault="00C92DED" w:rsidP="00C92DED">
      <w:pPr>
        <w:pStyle w:val="Normaltindrag"/>
      </w:pPr>
      <w:r w:rsidRPr="00396DC0">
        <w:t>Att vända sig till Skatterättsnämnden kan bli dyrt för ett mindre företag. En komplikation är att priset på förfrågan lämnas först vid nämndens beslut. Det kan således bli vad som helst mellan 600 och 10 000 kr, en betydande osäke</w:t>
      </w:r>
      <w:r w:rsidRPr="00396DC0">
        <w:t>r</w:t>
      </w:r>
      <w:r w:rsidRPr="00396DC0">
        <w:t xml:space="preserve">hetsfaktor för det lilla företaget. </w:t>
      </w:r>
    </w:p>
    <w:p w:rsidR="00C92DED" w:rsidRPr="00396DC0" w:rsidRDefault="00C92DED" w:rsidP="00C92DED">
      <w:pPr>
        <w:pStyle w:val="Normaltindrag"/>
      </w:pPr>
      <w:r w:rsidRPr="00396DC0">
        <w:t xml:space="preserve">Den enskilde företagaren som vill driva ett skattemål gällande företaget i länsrätten, kammarrätten eller Regeringsrätten, har naturligtvis kostnader för </w:t>
      </w:r>
      <w:r w:rsidRPr="00396DC0">
        <w:rPr>
          <w:spacing w:val="-2"/>
          <w:szCs w:val="19"/>
        </w:rPr>
        <w:t>juridiskt biträde. Detta är inte avdragsgillt och möjligheterna att få ersättning av staten för kostnad som gäller ombud är mycket starkt begränsad. Härtill ko</w:t>
      </w:r>
      <w:r w:rsidRPr="00396DC0">
        <w:rPr>
          <w:spacing w:val="-2"/>
          <w:szCs w:val="19"/>
        </w:rPr>
        <w:t>m</w:t>
      </w:r>
      <w:r w:rsidRPr="00396DC0">
        <w:rPr>
          <w:spacing w:val="-2"/>
          <w:szCs w:val="19"/>
        </w:rPr>
        <w:t xml:space="preserve">mer att kostnaden för att upprätta en inkomstdeklaration inte </w:t>
      </w:r>
      <w:r w:rsidR="002A4979" w:rsidRPr="00396DC0">
        <w:rPr>
          <w:spacing w:val="-2"/>
          <w:szCs w:val="19"/>
        </w:rPr>
        <w:t xml:space="preserve">är </w:t>
      </w:r>
      <w:r w:rsidRPr="00396DC0">
        <w:rPr>
          <w:spacing w:val="-2"/>
          <w:szCs w:val="19"/>
        </w:rPr>
        <w:t>avdrag</w:t>
      </w:r>
      <w:r w:rsidRPr="00396DC0">
        <w:rPr>
          <w:spacing w:val="-2"/>
          <w:szCs w:val="19"/>
        </w:rPr>
        <w:t>s</w:t>
      </w:r>
      <w:r w:rsidRPr="00396DC0">
        <w:rPr>
          <w:spacing w:val="-2"/>
          <w:szCs w:val="19"/>
        </w:rPr>
        <w:t>gill.</w:t>
      </w:r>
    </w:p>
    <w:p w:rsidR="00C92DED" w:rsidRPr="00396DC0" w:rsidRDefault="00C92DED" w:rsidP="00015647">
      <w:pPr>
        <w:pStyle w:val="Normaltindrag"/>
      </w:pPr>
      <w:r w:rsidRPr="00396DC0">
        <w:t>I större för</w:t>
      </w:r>
      <w:r w:rsidRPr="00396DC0">
        <w:rPr>
          <w:spacing w:val="-2"/>
          <w:szCs w:val="19"/>
        </w:rPr>
        <w:t>etag med anställda skattejurister uppstår inte samma problem</w:t>
      </w:r>
      <w:r w:rsidRPr="00396DC0">
        <w:t xml:space="preserve"> e</w:t>
      </w:r>
      <w:r w:rsidRPr="00396DC0">
        <w:t>f</w:t>
      </w:r>
      <w:r w:rsidRPr="00396DC0">
        <w:t>ter</w:t>
      </w:r>
      <w:r w:rsidR="00015647" w:rsidRPr="00396DC0">
        <w:softHyphen/>
      </w:r>
      <w:r w:rsidRPr="00396DC0">
        <w:t>som dessa medarbetare är anställda i företagen och därmed finns upptagna på företagets lönelista.</w:t>
      </w:r>
    </w:p>
    <w:p w:rsidR="00C92DED" w:rsidRPr="00396DC0" w:rsidRDefault="00C92DED" w:rsidP="00C92DED">
      <w:pPr>
        <w:pStyle w:val="Normaltindrag"/>
      </w:pPr>
      <w:r w:rsidRPr="00396DC0">
        <w:t>Vårt land behöver många olika företag såväl stora som små. Därför är det enligt vår uppfattning viktigt att underlätta speciellt för småföretagen då det gäller möjligheten att få råd i skattefrågor.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5647" w:rsidRPr="00396DC0">
        <w:tblPrEx>
          <w:tblCellMar>
            <w:top w:w="0" w:type="dxa"/>
            <w:bottom w:w="0" w:type="dxa"/>
          </w:tblCellMar>
        </w:tblPrEx>
        <w:trPr>
          <w:cantSplit/>
        </w:trPr>
        <w:tc>
          <w:tcPr>
            <w:tcW w:w="3046" w:type="dxa"/>
          </w:tcPr>
          <w:p w:rsidR="00015647" w:rsidRPr="00396DC0" w:rsidRDefault="00015647" w:rsidP="00015647">
            <w:pPr>
              <w:pStyle w:val="UnderskriftDatum"/>
              <w:spacing w:before="0"/>
            </w:pPr>
            <w:r w:rsidRPr="00396DC0">
              <w:lastRenderedPageBreak/>
              <w:t>Stockholm den 22 september 2005</w:t>
            </w:r>
          </w:p>
        </w:tc>
        <w:tc>
          <w:tcPr>
            <w:tcW w:w="3047" w:type="dxa"/>
          </w:tcPr>
          <w:p w:rsidR="00015647" w:rsidRPr="00396DC0" w:rsidRDefault="00015647" w:rsidP="00015647">
            <w:pPr>
              <w:pStyle w:val="Underskrifter"/>
            </w:pPr>
          </w:p>
        </w:tc>
      </w:tr>
      <w:tr w:rsidR="00015647" w:rsidRPr="00396DC0">
        <w:tblPrEx>
          <w:tblCellMar>
            <w:top w:w="0" w:type="dxa"/>
            <w:bottom w:w="0" w:type="dxa"/>
          </w:tblCellMar>
        </w:tblPrEx>
        <w:trPr>
          <w:cantSplit/>
        </w:trPr>
        <w:tc>
          <w:tcPr>
            <w:tcW w:w="3046" w:type="dxa"/>
          </w:tcPr>
          <w:p w:rsidR="00015647" w:rsidRPr="00396DC0" w:rsidRDefault="00015647" w:rsidP="00015647">
            <w:pPr>
              <w:pStyle w:val="Underskrifter"/>
            </w:pPr>
            <w:r w:rsidRPr="00396DC0">
              <w:t>Anita Sidén (m)</w:t>
            </w:r>
          </w:p>
        </w:tc>
        <w:tc>
          <w:tcPr>
            <w:tcW w:w="3047" w:type="dxa"/>
          </w:tcPr>
          <w:p w:rsidR="00015647" w:rsidRPr="00396DC0" w:rsidRDefault="00015647" w:rsidP="00015647">
            <w:pPr>
              <w:pStyle w:val="Underskrifter"/>
            </w:pPr>
            <w:r w:rsidRPr="00396DC0">
              <w:t>Magdalena Andersson (m)</w:t>
            </w:r>
          </w:p>
        </w:tc>
      </w:tr>
    </w:tbl>
    <w:p w:rsidR="00C92DED" w:rsidRPr="00396DC0" w:rsidRDefault="00C92DED" w:rsidP="00015647">
      <w:pPr>
        <w:pStyle w:val="Normaltindrag"/>
      </w:pPr>
    </w:p>
    <w:sectPr w:rsidR="00C92DED" w:rsidRPr="00396DC0" w:rsidSect="000156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603" w:rsidRPr="00396DC0" w:rsidRDefault="00C81603">
      <w:r w:rsidRPr="00396DC0">
        <w:separator/>
      </w:r>
    </w:p>
  </w:endnote>
  <w:endnote w:type="continuationSeparator" w:id="0">
    <w:p w:rsidR="00C81603" w:rsidRPr="00396DC0" w:rsidRDefault="00C81603">
      <w:r w:rsidRPr="00396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C2" w:rsidRPr="00396DC0" w:rsidRDefault="00396DC0" w:rsidP="00015647">
    <w:pPr>
      <w:pStyle w:val="Sidfot"/>
    </w:pPr>
    <w:r w:rsidRPr="00396D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349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47" w:rsidRDefault="000156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647" w:rsidRDefault="000156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C2" w:rsidRPr="00396DC0" w:rsidRDefault="00396DC0" w:rsidP="00015647">
    <w:pPr>
      <w:pStyle w:val="Sidfot"/>
    </w:pPr>
    <w:r w:rsidRPr="00396D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995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47" w:rsidRDefault="000156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647" w:rsidRDefault="000156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C2" w:rsidRPr="00396DC0" w:rsidRDefault="00396DC0" w:rsidP="00015647">
    <w:pPr>
      <w:pStyle w:val="Sidfot"/>
    </w:pPr>
    <w:r w:rsidRPr="00396D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542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47" w:rsidRDefault="000156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647" w:rsidRDefault="000156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603" w:rsidRPr="00396DC0" w:rsidRDefault="00C81603">
      <w:r w:rsidRPr="00396DC0">
        <w:separator/>
      </w:r>
    </w:p>
  </w:footnote>
  <w:footnote w:type="continuationSeparator" w:id="0">
    <w:p w:rsidR="00C81603" w:rsidRPr="00396DC0" w:rsidRDefault="00C81603">
      <w:r w:rsidRPr="00396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C2" w:rsidRPr="00396DC0" w:rsidRDefault="00396DC0" w:rsidP="00015647">
    <w:pPr>
      <w:pStyle w:val="Sidhuvud"/>
    </w:pPr>
    <w:r w:rsidRPr="00396D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5739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47" w:rsidRDefault="000156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647" w:rsidRDefault="000156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C2" w:rsidRPr="00396DC0" w:rsidRDefault="00396DC0" w:rsidP="00015647">
    <w:pPr>
      <w:pStyle w:val="Sidhuvud"/>
    </w:pPr>
    <w:r w:rsidRPr="00396D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954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47" w:rsidRDefault="000156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647" w:rsidRDefault="000156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647" w:rsidRPr="00396DC0" w:rsidRDefault="00015647">
    <w:pPr>
      <w:pStyle w:val="FSHNormal"/>
      <w:tabs>
        <w:tab w:val="right" w:pos="5840"/>
      </w:tabs>
    </w:pPr>
    <w:r w:rsidRPr="00396DC0">
      <w:br/>
    </w:r>
    <w:r w:rsidRPr="00396DC0">
      <w:fldChar w:fldCharType="begin" w:fldLock="1"/>
    </w:r>
    <w:r w:rsidRPr="00396DC0">
      <w:instrText xml:space="preserve"> DOCPROPERTY</w:instrText>
    </w:r>
    <w:r w:rsidRPr="00396DC0">
      <w:rPr>
        <w:sz w:val="18"/>
      </w:rPr>
      <w:instrText xml:space="preserve"> "YearUser" *\charformat </w:instrText>
    </w:r>
    <w:r w:rsidRPr="00396DC0">
      <w:fldChar w:fldCharType="separate"/>
    </w:r>
    <w:r w:rsidRPr="00396DC0">
      <w:t>2005/06</w:t>
    </w:r>
    <w:r w:rsidRPr="00396DC0">
      <w:fldChar w:fldCharType="end"/>
    </w:r>
    <w:r w:rsidRPr="00396DC0">
      <w:t xml:space="preserve"> </w:t>
    </w:r>
    <w:r w:rsidRPr="00396DC0">
      <w:tab/>
      <w:t xml:space="preserve">mnr: </w:t>
    </w:r>
    <w:r w:rsidRPr="00396DC0">
      <w:fldChar w:fldCharType="begin" w:fldLock="1"/>
    </w:r>
    <w:r w:rsidRPr="00396DC0">
      <w:instrText xml:space="preserve"> DOCPROPERTY</w:instrText>
    </w:r>
    <w:r w:rsidRPr="00396DC0">
      <w:rPr>
        <w:sz w:val="18"/>
      </w:rPr>
      <w:instrText xml:space="preserve"> "Motionsnummer" *\charformat </w:instrText>
    </w:r>
    <w:r w:rsidRPr="00396DC0">
      <w:fldChar w:fldCharType="separate"/>
    </w:r>
    <w:r w:rsidRPr="00396DC0">
      <w:t>Sk247</w:t>
    </w:r>
    <w:r w:rsidRPr="00396DC0">
      <w:fldChar w:fldCharType="end"/>
    </w:r>
    <w:r w:rsidRPr="00396DC0">
      <w:br/>
    </w:r>
    <w:r w:rsidRPr="00396DC0">
      <w:fldChar w:fldCharType="begin" w:fldLock="1"/>
    </w:r>
    <w:r w:rsidRPr="00396DC0">
      <w:instrText xml:space="preserve"> DOCPROPERTY</w:instrText>
    </w:r>
    <w:r w:rsidRPr="00396DC0">
      <w:rPr>
        <w:sz w:val="18"/>
      </w:rPr>
      <w:instrText xml:space="preserve"> "Samling" *\charformat </w:instrText>
    </w:r>
    <w:r w:rsidRPr="00396DC0">
      <w:fldChar w:fldCharType="end"/>
    </w:r>
    <w:r w:rsidRPr="00396DC0">
      <w:tab/>
      <w:t xml:space="preserve">pnr: </w:t>
    </w:r>
    <w:r w:rsidRPr="00396DC0">
      <w:fldChar w:fldCharType="begin" w:fldLock="1"/>
    </w:r>
    <w:r w:rsidRPr="00396DC0">
      <w:instrText xml:space="preserve"> DOCPROPERTY</w:instrText>
    </w:r>
    <w:r w:rsidRPr="00396DC0">
      <w:rPr>
        <w:sz w:val="18"/>
      </w:rPr>
      <w:instrText xml:space="preserve"> "Partinummer" *\charformat </w:instrText>
    </w:r>
    <w:r w:rsidRPr="00396DC0">
      <w:fldChar w:fldCharType="separate"/>
    </w:r>
    <w:r w:rsidRPr="00396DC0">
      <w:t>m1253</w:t>
    </w:r>
    <w:r w:rsidRPr="00396DC0">
      <w:fldChar w:fldCharType="end"/>
    </w:r>
  </w:p>
  <w:p w:rsidR="00015647" w:rsidRPr="00396DC0" w:rsidRDefault="00015647">
    <w:pPr>
      <w:pStyle w:val="FSHRub1"/>
    </w:pPr>
    <w:r w:rsidRPr="00396DC0">
      <w:t>Motion till riksdagen</w:t>
    </w:r>
    <w:r w:rsidRPr="00396DC0">
      <w:br/>
    </w:r>
    <w:r w:rsidRPr="00396DC0">
      <w:fldChar w:fldCharType="begin" w:fldLock="1"/>
    </w:r>
    <w:r w:rsidRPr="00396DC0">
      <w:instrText xml:space="preserve"> DOCPROPERTY "YearUser" *\charformat </w:instrText>
    </w:r>
    <w:r w:rsidRPr="00396DC0">
      <w:fldChar w:fldCharType="separate"/>
    </w:r>
    <w:r w:rsidRPr="00396DC0">
      <w:t>2005/06</w:t>
    </w:r>
    <w:r w:rsidRPr="00396DC0">
      <w:fldChar w:fldCharType="end"/>
    </w:r>
    <w:r w:rsidRPr="00396DC0">
      <w:t>:</w:t>
    </w:r>
    <w:r w:rsidRPr="00396DC0">
      <w:fldChar w:fldCharType="begin" w:fldLock="1"/>
    </w:r>
    <w:r w:rsidRPr="00396DC0">
      <w:instrText xml:space="preserve"> DOCPROPERTY "Motionsnummer" *\charformat </w:instrText>
    </w:r>
    <w:r w:rsidRPr="00396DC0">
      <w:fldChar w:fldCharType="separate"/>
    </w:r>
    <w:r w:rsidRPr="00396DC0">
      <w:t>Sk247</w:t>
    </w:r>
    <w:r w:rsidRPr="00396DC0">
      <w:fldChar w:fldCharType="end"/>
    </w:r>
  </w:p>
  <w:p w:rsidR="00015647" w:rsidRPr="00396DC0" w:rsidRDefault="00015647">
    <w:pPr>
      <w:pStyle w:val="FSHNormalS5"/>
    </w:pPr>
    <w:r w:rsidRPr="00396DC0">
      <w:fldChar w:fldCharType="begin" w:fldLock="1"/>
    </w:r>
    <w:r w:rsidRPr="00396DC0">
      <w:instrText xml:space="preserve"> DOCPROPERTY "MotionarText" *\charformat </w:instrText>
    </w:r>
    <w:r w:rsidRPr="00396DC0">
      <w:fldChar w:fldCharType="separate"/>
    </w:r>
    <w:r w:rsidRPr="00396DC0">
      <w:t>av Anita Sidén och Magdalena Andersson (m)</w:t>
    </w:r>
    <w:r w:rsidRPr="00396DC0">
      <w:fldChar w:fldCharType="end"/>
    </w:r>
    <w:r w:rsidRPr="00396DC0">
      <w:br/>
    </w:r>
    <w:r w:rsidRPr="00396DC0">
      <w:fldChar w:fldCharType="begin" w:fldLock="1"/>
    </w:r>
    <w:r w:rsidRPr="00396DC0">
      <w:instrText xml:space="preserve"> DOCPROPERTY "SvarFrasKort" *\charformat </w:instrText>
    </w:r>
    <w:r w:rsidRPr="00396DC0">
      <w:fldChar w:fldCharType="end"/>
    </w:r>
  </w:p>
  <w:p w:rsidR="00015647" w:rsidRPr="00396DC0" w:rsidRDefault="00015647">
    <w:pPr>
      <w:pStyle w:val="FSHTitel"/>
    </w:pPr>
    <w:r w:rsidRPr="00396DC0">
      <w:fldChar w:fldCharType="begin" w:fldLock="1"/>
    </w:r>
    <w:r w:rsidRPr="00396DC0">
      <w:instrText xml:space="preserve"> DOCPROPERTY</w:instrText>
    </w:r>
    <w:r w:rsidRPr="00396DC0">
      <w:rPr>
        <w:sz w:val="18"/>
      </w:rPr>
      <w:instrText xml:space="preserve"> "RubrikSvar" *\charformat </w:instrText>
    </w:r>
    <w:r w:rsidRPr="00396DC0">
      <w:fldChar w:fldCharType="separate"/>
    </w:r>
    <w:r w:rsidRPr="00396DC0">
      <w:t>Skatterådgivning för småföretagare</w:t>
    </w:r>
    <w:r w:rsidRPr="00396DC0">
      <w:fldChar w:fldCharType="end"/>
    </w:r>
  </w:p>
  <w:p w:rsidR="00015647" w:rsidRPr="00396DC0" w:rsidRDefault="00015647" w:rsidP="000156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C57BAE"/>
    <w:multiLevelType w:val="multilevel"/>
    <w:tmpl w:val="1F1CD4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8A1096"/>
    <w:multiLevelType w:val="multilevel"/>
    <w:tmpl w:val="62E456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D30C8E2"/>
    <w:lvl w:ilvl="0" w:tplc="0CE28F2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8377321">
    <w:abstractNumId w:val="15"/>
  </w:num>
  <w:num w:numId="2" w16cid:durableId="1087918527">
    <w:abstractNumId w:val="10"/>
  </w:num>
  <w:num w:numId="3" w16cid:durableId="1445659823">
    <w:abstractNumId w:val="12"/>
  </w:num>
  <w:num w:numId="4" w16cid:durableId="1650131276">
    <w:abstractNumId w:val="13"/>
  </w:num>
  <w:num w:numId="5" w16cid:durableId="1620531737">
    <w:abstractNumId w:val="8"/>
  </w:num>
  <w:num w:numId="6" w16cid:durableId="756168953">
    <w:abstractNumId w:val="3"/>
  </w:num>
  <w:num w:numId="7" w16cid:durableId="1820030239">
    <w:abstractNumId w:val="2"/>
  </w:num>
  <w:num w:numId="8" w16cid:durableId="1829978251">
    <w:abstractNumId w:val="1"/>
  </w:num>
  <w:num w:numId="9" w16cid:durableId="1580554838">
    <w:abstractNumId w:val="0"/>
  </w:num>
  <w:num w:numId="10" w16cid:durableId="1484397519">
    <w:abstractNumId w:val="9"/>
  </w:num>
  <w:num w:numId="11" w16cid:durableId="2123765298">
    <w:abstractNumId w:val="7"/>
  </w:num>
  <w:num w:numId="12" w16cid:durableId="689641931">
    <w:abstractNumId w:val="6"/>
  </w:num>
  <w:num w:numId="13" w16cid:durableId="741440827">
    <w:abstractNumId w:val="5"/>
  </w:num>
  <w:num w:numId="14" w16cid:durableId="168302208">
    <w:abstractNumId w:val="4"/>
  </w:num>
  <w:num w:numId="15" w16cid:durableId="1791702066">
    <w:abstractNumId w:val="11"/>
  </w:num>
  <w:num w:numId="16" w16cid:durableId="503859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07188"/>
    <w:rsid w:val="00015647"/>
    <w:rsid w:val="00064BC3"/>
    <w:rsid w:val="00066775"/>
    <w:rsid w:val="00072FB9"/>
    <w:rsid w:val="00100531"/>
    <w:rsid w:val="00142A69"/>
    <w:rsid w:val="0014352C"/>
    <w:rsid w:val="00201DFB"/>
    <w:rsid w:val="00204A63"/>
    <w:rsid w:val="00212FF1"/>
    <w:rsid w:val="00230193"/>
    <w:rsid w:val="0025068A"/>
    <w:rsid w:val="002818D3"/>
    <w:rsid w:val="002A4979"/>
    <w:rsid w:val="002D11A8"/>
    <w:rsid w:val="00396DC0"/>
    <w:rsid w:val="00445271"/>
    <w:rsid w:val="00457F95"/>
    <w:rsid w:val="004A0504"/>
    <w:rsid w:val="004E38D9"/>
    <w:rsid w:val="00740D6D"/>
    <w:rsid w:val="00794149"/>
    <w:rsid w:val="007B67A7"/>
    <w:rsid w:val="007C6092"/>
    <w:rsid w:val="00907188"/>
    <w:rsid w:val="00A053C6"/>
    <w:rsid w:val="00A077A3"/>
    <w:rsid w:val="00B13BF0"/>
    <w:rsid w:val="00C1285C"/>
    <w:rsid w:val="00C27B7D"/>
    <w:rsid w:val="00C81603"/>
    <w:rsid w:val="00C92DED"/>
    <w:rsid w:val="00CE55C2"/>
    <w:rsid w:val="00D1174F"/>
    <w:rsid w:val="00DC6C70"/>
    <w:rsid w:val="00E22893"/>
    <w:rsid w:val="00E360DE"/>
    <w:rsid w:val="00E75D28"/>
    <w:rsid w:val="00E84F25"/>
    <w:rsid w:val="00EB3BEF"/>
    <w:rsid w:val="00F90F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B544F-D456-4842-B2D1-81F0DDFA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1564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15647"/>
    <w:pPr>
      <w:spacing w:before="500" w:line="250" w:lineRule="exact"/>
      <w:outlineLvl w:val="1"/>
    </w:pPr>
    <w:rPr>
      <w:sz w:val="27"/>
    </w:rPr>
  </w:style>
  <w:style w:type="paragraph" w:styleId="Rubrik3">
    <w:name w:val="heading 3"/>
    <w:aliases w:val="Mellanrubrik"/>
    <w:basedOn w:val="Rubrik2"/>
    <w:next w:val="Normal"/>
    <w:qFormat/>
    <w:rsid w:val="00015647"/>
    <w:pPr>
      <w:spacing w:before="250" w:after="0"/>
      <w:outlineLvl w:val="2"/>
    </w:pPr>
    <w:rPr>
      <w:b/>
      <w:sz w:val="21"/>
    </w:rPr>
  </w:style>
  <w:style w:type="paragraph" w:styleId="Rubrik4">
    <w:name w:val="heading 4"/>
    <w:aliases w:val="KursivRubrik"/>
    <w:basedOn w:val="Rubrik3"/>
    <w:next w:val="Normal"/>
    <w:qFormat/>
    <w:rsid w:val="00015647"/>
    <w:pPr>
      <w:outlineLvl w:val="3"/>
    </w:pPr>
    <w:rPr>
      <w:b w:val="0"/>
      <w:i/>
    </w:rPr>
  </w:style>
  <w:style w:type="paragraph" w:styleId="Rubrik5">
    <w:name w:val="heading 5"/>
    <w:aliases w:val="PackadFetRubrik,PackadKursivRubrik"/>
    <w:basedOn w:val="Rubrik4"/>
    <w:next w:val="Normal"/>
    <w:qFormat/>
    <w:rsid w:val="00015647"/>
    <w:pPr>
      <w:tabs>
        <w:tab w:val="clear" w:pos="1021"/>
      </w:tabs>
      <w:spacing w:before="125"/>
      <w:outlineLvl w:val="4"/>
    </w:pPr>
    <w:rPr>
      <w:i w:val="0"/>
      <w:sz w:val="19"/>
    </w:rPr>
  </w:style>
  <w:style w:type="paragraph" w:styleId="Rubrik6">
    <w:name w:val="heading 6"/>
    <w:basedOn w:val="Rubrik5"/>
    <w:next w:val="Normal"/>
    <w:qFormat/>
    <w:rsid w:val="00015647"/>
    <w:pPr>
      <w:spacing w:before="50" w:line="200" w:lineRule="exact"/>
      <w:outlineLvl w:val="5"/>
    </w:pPr>
    <w:rPr>
      <w:caps/>
      <w:sz w:val="14"/>
    </w:rPr>
  </w:style>
  <w:style w:type="paragraph" w:styleId="Rubrik7">
    <w:name w:val="heading 7"/>
    <w:basedOn w:val="Rubrik6"/>
    <w:next w:val="Normal"/>
    <w:qFormat/>
    <w:rsid w:val="00015647"/>
    <w:pPr>
      <w:spacing w:before="0"/>
      <w:outlineLvl w:val="6"/>
    </w:pPr>
  </w:style>
  <w:style w:type="paragraph" w:styleId="Rubrik8">
    <w:name w:val="heading 8"/>
    <w:basedOn w:val="Rubrik7"/>
    <w:next w:val="Normal"/>
    <w:qFormat/>
    <w:rsid w:val="00015647"/>
    <w:pPr>
      <w:outlineLvl w:val="7"/>
    </w:pPr>
  </w:style>
  <w:style w:type="paragraph" w:styleId="Rubrik9">
    <w:name w:val="heading 9"/>
    <w:basedOn w:val="Rubrik8"/>
    <w:next w:val="Normal"/>
    <w:qFormat/>
    <w:rsid w:val="0001564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5647"/>
    <w:pPr>
      <w:spacing w:after="250"/>
    </w:pPr>
  </w:style>
  <w:style w:type="paragraph" w:customStyle="1" w:styleId="Hemstlatt">
    <w:name w:val="Hemstl_att"/>
    <w:aliases w:val="HemstPunkt,HemstPunktFlera,HemställansPunkt,Förslagstext"/>
    <w:basedOn w:val="Normal"/>
    <w:next w:val="Normal"/>
    <w:rsid w:val="0001564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1563</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Sk247</vt:lpstr>
    </vt:vector>
  </TitlesOfParts>
  <Company>Riksdagen</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Sk247</dc:title>
  <dc:subject>Sk247</dc:subject>
  <dc:creator>Riksdagen</dc:creator>
  <cp:keywords>Riksdagen</cp:keywords>
  <dc:description/>
  <cp:lastModifiedBy>Lars Brink</cp:lastModifiedBy>
  <cp:revision>2</cp:revision>
  <cp:lastPrinted>2005-10-22T13:36:00Z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Skatterådgivning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Skatterådgivning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Magdalena Andersson (m)</vt:lpwstr>
  </property>
  <property fmtid="{D5CDD505-2E9C-101B-9397-08002B2CF9AE}" pid="26" name="MotionarLista">
    <vt:lpwstr>Sidén, Anita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20052006000000000109000012530069</vt:lpwstr>
  </property>
  <property fmtid="{D5CDD505-2E9C-101B-9397-08002B2CF9AE}" pid="47" name="datum">
    <vt:lpwstr>050922</vt:lpwstr>
  </property>
  <property fmtid="{D5CDD505-2E9C-101B-9397-08002B2CF9AE}" pid="48" name="avsändar-e-post">
    <vt:lpwstr>gunilla.mattsson@riksdagen.se</vt:lpwstr>
  </property>
  <property fmtid="{D5CDD505-2E9C-101B-9397-08002B2CF9AE}" pid="49" name="id">
    <vt:lpwstr>20052006000000000109000012530069</vt:lpwstr>
  </property>
  <property fmtid="{D5CDD505-2E9C-101B-9397-08002B2CF9AE}" pid="50" name="nummer">
    <vt:lpwstr>247</vt:lpwstr>
  </property>
  <property fmtid="{D5CDD505-2E9C-101B-9397-08002B2CF9AE}" pid="51" name="utskottsbeteckning">
    <vt:lpwstr>Sk</vt:lpwstr>
  </property>
</Properties>
</file>