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A1ECE535294AF2833C1D77F63BDBD9"/>
        </w:placeholder>
        <w15:appearance w15:val="hidden"/>
        <w:text/>
      </w:sdtPr>
      <w:sdtEndPr/>
      <w:sdtContent>
        <w:p w:rsidRPr="009B062B" w:rsidR="00AF30DD" w:rsidP="009B062B" w:rsidRDefault="00AF30DD" w14:paraId="4A811683" w14:textId="77777777">
          <w:pPr>
            <w:pStyle w:val="RubrikFrslagTIllRiksdagsbeslut"/>
          </w:pPr>
          <w:r w:rsidRPr="009B062B">
            <w:t>Förslag till riksdagsbeslut</w:t>
          </w:r>
        </w:p>
      </w:sdtContent>
    </w:sdt>
    <w:sdt>
      <w:sdtPr>
        <w:alias w:val="Yrkande 1"/>
        <w:tag w:val="023556ce-7ddf-4357-a64a-5bd40b485c02"/>
        <w:id w:val="239912567"/>
        <w:lock w:val="sdtLocked"/>
      </w:sdtPr>
      <w:sdtEndPr/>
      <w:sdtContent>
        <w:p w:rsidR="00D74C4A" w:rsidRDefault="00E54DF9" w14:paraId="4A811684" w14:textId="549A59E3">
          <w:pPr>
            <w:pStyle w:val="Frslagstext"/>
            <w:numPr>
              <w:ilvl w:val="0"/>
              <w:numId w:val="0"/>
            </w:numPr>
          </w:pPr>
          <w:r>
            <w:t>Riksdagen ställer sig bakom det som anförs i motionen om att prioritera fortsatta insatser för att alla barn ska möta behöriga lärare,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C45BF9476E4B839F08C48DF671C6EA"/>
        </w:placeholder>
        <w15:appearance w15:val="hidden"/>
        <w:text/>
      </w:sdtPr>
      <w:sdtEndPr/>
      <w:sdtContent>
        <w:p w:rsidRPr="009B062B" w:rsidR="006D79C9" w:rsidP="00333E95" w:rsidRDefault="006D79C9" w14:paraId="4A811685" w14:textId="77777777">
          <w:pPr>
            <w:pStyle w:val="Rubrik1"/>
          </w:pPr>
          <w:r>
            <w:t>Motivering</w:t>
          </w:r>
        </w:p>
      </w:sdtContent>
    </w:sdt>
    <w:p w:rsidR="002254B7" w:rsidP="002254B7" w:rsidRDefault="002254B7" w14:paraId="4A811686" w14:textId="77777777">
      <w:pPr>
        <w:pStyle w:val="Normalutanindragellerluft"/>
      </w:pPr>
      <w:r>
        <w:t>Den senaste PISA-mätningen med förbättrade kunskapsresultat är ett styrkebesked för svensk skola. Det arbete lärare, rektorer och elever gör varje dag har gett resultat. Men det svenska skolväsendet blir allt mindre likvärdigt. Gapet mellan hög- och lågpresterande elever och mellan elever med olika socioekonomisk bakgrund är i dag större i Sverige än i många jämförbara länder. Detsamma gäller skillnaderna mellan elever med inhemsk och utländsk bakgrund. Det innebär att elevernas familjebakgrund fått en allt större betydelse för skolresultaten. Det är allvarligt. Den svenska modellen ska vila på en stark och jämlik kunskapsskola där ingen elev lämnas efter, men ingen heller hålls tillbaka.</w:t>
      </w:r>
    </w:p>
    <w:p w:rsidRPr="003C5F96" w:rsidR="002254B7" w:rsidP="003C5F96" w:rsidRDefault="002254B7" w14:paraId="4A811688" w14:textId="77777777">
      <w:r w:rsidRPr="003C5F96">
        <w:lastRenderedPageBreak/>
        <w:t>Tittar man på lärarresursen finns det en hel del som pekar på att vi i dag har en antikompensatorisk resursfördelning. De erfarna och framgångsrika lärarna finns i större utsträckning på skolor som har en mer gynnsam elevsammansättning. En genomgång av Skolverkets statistik över den svenska lärarkåren visar på omfattande brister och stora geografiska skillnader när det gäller lärarnas behörighet. Det är en allvarlig utveckling i ett Sverige där hela landet ska leva.</w:t>
      </w:r>
    </w:p>
    <w:p w:rsidRPr="003C5F96" w:rsidR="002254B7" w:rsidP="003C5F96" w:rsidRDefault="002254B7" w14:paraId="4A81168A" w14:textId="77777777">
      <w:r w:rsidRPr="003C5F96">
        <w:t>Alla barn och elever förtjänar bra undervisning och studiero under ledning av kompetenta och behöriga lärare. För att nå dit krävs ett gemensamt ansvar och fortsatt hårt arbete för att stärka svensk skola. Alla barn och elever ska få möta behöriga och kompetenta lärare som går in i klassrummet med både krav och höga förväntningar på var och en – och rätt förutsättningar att skapa studiero och fokus på lärande i skolan.</w:t>
      </w:r>
    </w:p>
    <w:p w:rsidRPr="003C5F96" w:rsidR="002254B7" w:rsidP="003C5F96" w:rsidRDefault="002254B7" w14:paraId="4A81168C" w14:textId="77777777">
      <w:r w:rsidRPr="003C5F96">
        <w:t xml:space="preserve">Visst finns det (och ska finnas) ett visst utrymme för att plocka in specialkompetens från personer som inte är behöriga lärare men som har unika </w:t>
      </w:r>
      <w:r w:rsidRPr="003C5F96">
        <w:lastRenderedPageBreak/>
        <w:t>kunskaper som behövs, men det är och ska vara undantag för korta perioder eller gälla särskilda specialämnen inom exempelvis yrkesutbildningar.</w:t>
      </w:r>
    </w:p>
    <w:p w:rsidRPr="003C5F96" w:rsidR="002254B7" w:rsidP="003C5F96" w:rsidRDefault="002254B7" w14:paraId="4A81168E" w14:textId="0A651558">
      <w:bookmarkStart w:name="_GoBack" w:id="1"/>
      <w:bookmarkEnd w:id="1"/>
      <w:r w:rsidRPr="003C5F96">
        <w:t xml:space="preserve">Alla elever har rätt till det lagen säger – god undervisning av behöriga lärare. </w:t>
      </w:r>
    </w:p>
    <w:p w:rsidR="002254B7" w:rsidP="002254B7" w:rsidRDefault="002254B7" w14:paraId="4A81168F" w14:textId="77777777">
      <w:pPr>
        <w:pStyle w:val="Normalutanindragellerluft"/>
      </w:pPr>
    </w:p>
    <w:sdt>
      <w:sdtPr>
        <w:alias w:val="CC_Underskrifter"/>
        <w:tag w:val="CC_Underskrifter"/>
        <w:id w:val="583496634"/>
        <w:lock w:val="sdtContentLocked"/>
        <w:placeholder>
          <w:docPart w:val="14AD41D40B54461E95B3DBE6F711891A"/>
        </w:placeholder>
        <w15:appearance w15:val="hidden"/>
      </w:sdtPr>
      <w:sdtEndPr/>
      <w:sdtContent>
        <w:p w:rsidR="004801AC" w:rsidP="003F311B" w:rsidRDefault="003C5F96" w14:paraId="4A8116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D95EC9" w:rsidRDefault="00D95EC9" w14:paraId="4A811694" w14:textId="77777777"/>
    <w:sectPr w:rsidR="00D95E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11696" w14:textId="77777777" w:rsidR="001B7BA0" w:rsidRDefault="001B7BA0" w:rsidP="000C1CAD">
      <w:pPr>
        <w:spacing w:line="240" w:lineRule="auto"/>
      </w:pPr>
      <w:r>
        <w:separator/>
      </w:r>
    </w:p>
  </w:endnote>
  <w:endnote w:type="continuationSeparator" w:id="0">
    <w:p w14:paraId="4A811697" w14:textId="77777777" w:rsidR="001B7BA0" w:rsidRDefault="001B7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1169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1169D" w14:textId="7D7E897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5F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11694" w14:textId="77777777" w:rsidR="001B7BA0" w:rsidRDefault="001B7BA0" w:rsidP="000C1CAD">
      <w:pPr>
        <w:spacing w:line="240" w:lineRule="auto"/>
      </w:pPr>
      <w:r>
        <w:separator/>
      </w:r>
    </w:p>
  </w:footnote>
  <w:footnote w:type="continuationSeparator" w:id="0">
    <w:p w14:paraId="4A811695" w14:textId="77777777" w:rsidR="001B7BA0" w:rsidRDefault="001B7B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8116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8116A7" wp14:anchorId="4A8116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5F96" w14:paraId="4A8116A8" w14:textId="77777777">
                          <w:pPr>
                            <w:jc w:val="right"/>
                          </w:pPr>
                          <w:sdt>
                            <w:sdtPr>
                              <w:alias w:val="CC_Noformat_Partikod"/>
                              <w:tag w:val="CC_Noformat_Partikod"/>
                              <w:id w:val="-53464382"/>
                              <w:placeholder>
                                <w:docPart w:val="9356E7388F2641338CA4DF668E41DA05"/>
                              </w:placeholder>
                              <w:text/>
                            </w:sdtPr>
                            <w:sdtEndPr/>
                            <w:sdtContent>
                              <w:r w:rsidR="002254B7">
                                <w:t>S</w:t>
                              </w:r>
                            </w:sdtContent>
                          </w:sdt>
                          <w:sdt>
                            <w:sdtPr>
                              <w:alias w:val="CC_Noformat_Partinummer"/>
                              <w:tag w:val="CC_Noformat_Partinummer"/>
                              <w:id w:val="-1709555926"/>
                              <w:placeholder>
                                <w:docPart w:val="D434C6C7ABF44E99B387A5633E8F79B0"/>
                              </w:placeholder>
                              <w:text/>
                            </w:sdtPr>
                            <w:sdtEndPr/>
                            <w:sdtContent>
                              <w:r w:rsidR="002254B7">
                                <w:t>1683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8116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5F96" w14:paraId="4A8116A8" w14:textId="77777777">
                    <w:pPr>
                      <w:jc w:val="right"/>
                    </w:pPr>
                    <w:sdt>
                      <w:sdtPr>
                        <w:alias w:val="CC_Noformat_Partikod"/>
                        <w:tag w:val="CC_Noformat_Partikod"/>
                        <w:id w:val="-53464382"/>
                        <w:placeholder>
                          <w:docPart w:val="9356E7388F2641338CA4DF668E41DA05"/>
                        </w:placeholder>
                        <w:text/>
                      </w:sdtPr>
                      <w:sdtEndPr/>
                      <w:sdtContent>
                        <w:r w:rsidR="002254B7">
                          <w:t>S</w:t>
                        </w:r>
                      </w:sdtContent>
                    </w:sdt>
                    <w:sdt>
                      <w:sdtPr>
                        <w:alias w:val="CC_Noformat_Partinummer"/>
                        <w:tag w:val="CC_Noformat_Partinummer"/>
                        <w:id w:val="-1709555926"/>
                        <w:placeholder>
                          <w:docPart w:val="D434C6C7ABF44E99B387A5633E8F79B0"/>
                        </w:placeholder>
                        <w:text/>
                      </w:sdtPr>
                      <w:sdtEndPr/>
                      <w:sdtContent>
                        <w:r w:rsidR="002254B7">
                          <w:t>1683</w:t>
                        </w:r>
                      </w:sdtContent>
                    </w:sdt>
                  </w:p>
                </w:txbxContent>
              </v:textbox>
              <w10:wrap anchorx="page"/>
            </v:shape>
          </w:pict>
        </mc:Fallback>
      </mc:AlternateContent>
    </w:r>
  </w:p>
  <w:p w:rsidRPr="00293C4F" w:rsidR="004F35FE" w:rsidP="00776B74" w:rsidRDefault="004F35FE" w14:paraId="4A8116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5F96" w14:paraId="4A81169A" w14:textId="77777777">
    <w:pPr>
      <w:jc w:val="right"/>
    </w:pPr>
    <w:sdt>
      <w:sdtPr>
        <w:alias w:val="CC_Noformat_Partikod"/>
        <w:tag w:val="CC_Noformat_Partikod"/>
        <w:id w:val="559911109"/>
        <w:placeholder>
          <w:docPart w:val="D434C6C7ABF44E99B387A5633E8F79B0"/>
        </w:placeholder>
        <w:text/>
      </w:sdtPr>
      <w:sdtEndPr/>
      <w:sdtContent>
        <w:r w:rsidR="002254B7">
          <w:t>S</w:t>
        </w:r>
      </w:sdtContent>
    </w:sdt>
    <w:sdt>
      <w:sdtPr>
        <w:alias w:val="CC_Noformat_Partinummer"/>
        <w:tag w:val="CC_Noformat_Partinummer"/>
        <w:id w:val="1197820850"/>
        <w:text/>
      </w:sdtPr>
      <w:sdtEndPr/>
      <w:sdtContent>
        <w:r w:rsidR="002254B7">
          <w:t>1683</w:t>
        </w:r>
      </w:sdtContent>
    </w:sdt>
  </w:p>
  <w:p w:rsidR="004F35FE" w:rsidP="00776B74" w:rsidRDefault="004F35FE" w14:paraId="4A8116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5F96" w14:paraId="4A81169E" w14:textId="77777777">
    <w:pPr>
      <w:jc w:val="right"/>
    </w:pPr>
    <w:sdt>
      <w:sdtPr>
        <w:alias w:val="CC_Noformat_Partikod"/>
        <w:tag w:val="CC_Noformat_Partikod"/>
        <w:id w:val="1471015553"/>
        <w:text/>
      </w:sdtPr>
      <w:sdtEndPr/>
      <w:sdtContent>
        <w:r w:rsidR="002254B7">
          <w:t>S</w:t>
        </w:r>
      </w:sdtContent>
    </w:sdt>
    <w:sdt>
      <w:sdtPr>
        <w:alias w:val="CC_Noformat_Partinummer"/>
        <w:tag w:val="CC_Noformat_Partinummer"/>
        <w:id w:val="-2014525982"/>
        <w:text/>
      </w:sdtPr>
      <w:sdtEndPr/>
      <w:sdtContent>
        <w:r w:rsidR="002254B7">
          <w:t>1683</w:t>
        </w:r>
      </w:sdtContent>
    </w:sdt>
  </w:p>
  <w:p w:rsidR="004F35FE" w:rsidP="00A314CF" w:rsidRDefault="003C5F96" w14:paraId="4A8116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5F96" w14:paraId="4A8116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5F96" w14:paraId="4A8116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:844</w:t>
        </w:r>
      </w:sdtContent>
    </w:sdt>
  </w:p>
  <w:p w:rsidR="004F35FE" w:rsidP="00E03A3D" w:rsidRDefault="003C5F96" w14:paraId="4A8116A2"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2254B7" w14:paraId="4A8116A3" w14:textId="77777777">
        <w:pPr>
          <w:pStyle w:val="FSHRub2"/>
        </w:pPr>
        <w:r>
          <w:t>Rätten att möta en behörig lärare</w:t>
        </w:r>
      </w:p>
    </w:sdtContent>
  </w:sdt>
  <w:sdt>
    <w:sdtPr>
      <w:alias w:val="CC_Boilerplate_3"/>
      <w:tag w:val="CC_Boilerplate_3"/>
      <w:id w:val="1606463544"/>
      <w:lock w:val="sdtContentLocked"/>
      <w15:appearance w15:val="hidden"/>
      <w:text w:multiLine="1"/>
    </w:sdtPr>
    <w:sdtEndPr/>
    <w:sdtContent>
      <w:p w:rsidR="004F35FE" w:rsidP="00283E0F" w:rsidRDefault="004F35FE" w14:paraId="4A8116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BA0"/>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08D"/>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4B7"/>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7A2"/>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F96"/>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311B"/>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5C98"/>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252"/>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ADD"/>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7FF"/>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C4A"/>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EC9"/>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DF9"/>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E36"/>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811682"/>
  <w15:chartTrackingRefBased/>
  <w15:docId w15:val="{2CE3C696-B898-43E0-A0B0-A1CA1616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A1ECE535294AF2833C1D77F63BDBD9"/>
        <w:category>
          <w:name w:val="Allmänt"/>
          <w:gallery w:val="placeholder"/>
        </w:category>
        <w:types>
          <w:type w:val="bbPlcHdr"/>
        </w:types>
        <w:behaviors>
          <w:behavior w:val="content"/>
        </w:behaviors>
        <w:guid w:val="{FC6805F7-DB8D-4C26-A015-7719A06BC5E7}"/>
      </w:docPartPr>
      <w:docPartBody>
        <w:p w:rsidR="00F12482" w:rsidRDefault="006B7042">
          <w:pPr>
            <w:pStyle w:val="D3A1ECE535294AF2833C1D77F63BDBD9"/>
          </w:pPr>
          <w:r w:rsidRPr="005A0A93">
            <w:rPr>
              <w:rStyle w:val="Platshllartext"/>
            </w:rPr>
            <w:t>Förslag till riksdagsbeslut</w:t>
          </w:r>
        </w:p>
      </w:docPartBody>
    </w:docPart>
    <w:docPart>
      <w:docPartPr>
        <w:name w:val="84C45BF9476E4B839F08C48DF671C6EA"/>
        <w:category>
          <w:name w:val="Allmänt"/>
          <w:gallery w:val="placeholder"/>
        </w:category>
        <w:types>
          <w:type w:val="bbPlcHdr"/>
        </w:types>
        <w:behaviors>
          <w:behavior w:val="content"/>
        </w:behaviors>
        <w:guid w:val="{BF17B9FC-D17E-4B62-9CFD-5F9156D8CAC7}"/>
      </w:docPartPr>
      <w:docPartBody>
        <w:p w:rsidR="00F12482" w:rsidRDefault="006B7042">
          <w:pPr>
            <w:pStyle w:val="84C45BF9476E4B839F08C48DF671C6EA"/>
          </w:pPr>
          <w:r w:rsidRPr="005A0A93">
            <w:rPr>
              <w:rStyle w:val="Platshllartext"/>
            </w:rPr>
            <w:t>Motivering</w:t>
          </w:r>
        </w:p>
      </w:docPartBody>
    </w:docPart>
    <w:docPart>
      <w:docPartPr>
        <w:name w:val="14AD41D40B54461E95B3DBE6F711891A"/>
        <w:category>
          <w:name w:val="Allmänt"/>
          <w:gallery w:val="placeholder"/>
        </w:category>
        <w:types>
          <w:type w:val="bbPlcHdr"/>
        </w:types>
        <w:behaviors>
          <w:behavior w:val="content"/>
        </w:behaviors>
        <w:guid w:val="{9A061C44-4158-40FD-BFEC-803784CD9B2B}"/>
      </w:docPartPr>
      <w:docPartBody>
        <w:p w:rsidR="00F12482" w:rsidRDefault="006B7042">
          <w:pPr>
            <w:pStyle w:val="14AD41D40B54461E95B3DBE6F711891A"/>
          </w:pPr>
          <w:r w:rsidRPr="00490DAC">
            <w:rPr>
              <w:rStyle w:val="Platshllartext"/>
            </w:rPr>
            <w:t>Skriv ej här, motionärer infogas via panel!</w:t>
          </w:r>
        </w:p>
      </w:docPartBody>
    </w:docPart>
    <w:docPart>
      <w:docPartPr>
        <w:name w:val="9356E7388F2641338CA4DF668E41DA05"/>
        <w:category>
          <w:name w:val="Allmänt"/>
          <w:gallery w:val="placeholder"/>
        </w:category>
        <w:types>
          <w:type w:val="bbPlcHdr"/>
        </w:types>
        <w:behaviors>
          <w:behavior w:val="content"/>
        </w:behaviors>
        <w:guid w:val="{8232BAAF-A8C7-4A76-BF0A-6AC4F07418BD}"/>
      </w:docPartPr>
      <w:docPartBody>
        <w:p w:rsidR="00F12482" w:rsidRDefault="006B7042">
          <w:pPr>
            <w:pStyle w:val="9356E7388F2641338CA4DF668E41DA05"/>
          </w:pPr>
          <w:r>
            <w:rPr>
              <w:rStyle w:val="Platshllartext"/>
            </w:rPr>
            <w:t xml:space="preserve"> </w:t>
          </w:r>
        </w:p>
      </w:docPartBody>
    </w:docPart>
    <w:docPart>
      <w:docPartPr>
        <w:name w:val="D434C6C7ABF44E99B387A5633E8F79B0"/>
        <w:category>
          <w:name w:val="Allmänt"/>
          <w:gallery w:val="placeholder"/>
        </w:category>
        <w:types>
          <w:type w:val="bbPlcHdr"/>
        </w:types>
        <w:behaviors>
          <w:behavior w:val="content"/>
        </w:behaviors>
        <w:guid w:val="{64C20710-5A9B-4338-A7FE-84626D9500F8}"/>
      </w:docPartPr>
      <w:docPartBody>
        <w:p w:rsidR="00F12482" w:rsidRDefault="006B7042">
          <w:pPr>
            <w:pStyle w:val="D434C6C7ABF44E99B387A5633E8F79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42"/>
    <w:rsid w:val="002D6128"/>
    <w:rsid w:val="006B7042"/>
    <w:rsid w:val="00F12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A1ECE535294AF2833C1D77F63BDBD9">
    <w:name w:val="D3A1ECE535294AF2833C1D77F63BDBD9"/>
  </w:style>
  <w:style w:type="paragraph" w:customStyle="1" w:styleId="E006DBD9EAAF4109B1AE6382272189CD">
    <w:name w:val="E006DBD9EAAF4109B1AE6382272189CD"/>
  </w:style>
  <w:style w:type="paragraph" w:customStyle="1" w:styleId="1A091BDC8B364277BDD1671CC03332DF">
    <w:name w:val="1A091BDC8B364277BDD1671CC03332DF"/>
  </w:style>
  <w:style w:type="paragraph" w:customStyle="1" w:styleId="84C45BF9476E4B839F08C48DF671C6EA">
    <w:name w:val="84C45BF9476E4B839F08C48DF671C6EA"/>
  </w:style>
  <w:style w:type="paragraph" w:customStyle="1" w:styleId="14AD41D40B54461E95B3DBE6F711891A">
    <w:name w:val="14AD41D40B54461E95B3DBE6F711891A"/>
  </w:style>
  <w:style w:type="paragraph" w:customStyle="1" w:styleId="9356E7388F2641338CA4DF668E41DA05">
    <w:name w:val="9356E7388F2641338CA4DF668E41DA05"/>
  </w:style>
  <w:style w:type="paragraph" w:customStyle="1" w:styleId="D434C6C7ABF44E99B387A5633E8F79B0">
    <w:name w:val="D434C6C7ABF44E99B387A5633E8F7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383CF-C780-4E8C-8785-1DB06DEA5FB5}"/>
</file>

<file path=customXml/itemProps2.xml><?xml version="1.0" encoding="utf-8"?>
<ds:datastoreItem xmlns:ds="http://schemas.openxmlformats.org/officeDocument/2006/customXml" ds:itemID="{9FEF95F1-EBA8-40F0-AE91-357B8783DA67}"/>
</file>

<file path=customXml/itemProps3.xml><?xml version="1.0" encoding="utf-8"?>
<ds:datastoreItem xmlns:ds="http://schemas.openxmlformats.org/officeDocument/2006/customXml" ds:itemID="{073CA7CB-F6D4-4D31-9416-1E0484DC2070}"/>
</file>

<file path=docProps/app.xml><?xml version="1.0" encoding="utf-8"?>
<Properties xmlns="http://schemas.openxmlformats.org/officeDocument/2006/extended-properties" xmlns:vt="http://schemas.openxmlformats.org/officeDocument/2006/docPropsVTypes">
  <Template>Normal</Template>
  <TotalTime>13</TotalTime>
  <Pages>2</Pages>
  <Words>341</Words>
  <Characters>1880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S1683 Rätten att möta en behörig lärare</vt:lpstr>
      <vt:lpstr>
      </vt:lpstr>
    </vt:vector>
  </TitlesOfParts>
  <Company>Sveriges riksdag</Company>
  <LinksUpToDate>false</LinksUpToDate>
  <CharactersWithSpaces>2211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