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6D49F1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407DD3">
              <w:rPr>
                <w:b/>
              </w:rPr>
              <w:t>19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FBED0B5" w:rsidR="0096348C" w:rsidRDefault="00EF70DA" w:rsidP="0096348C">
            <w:r w:rsidRPr="00407DD3">
              <w:t>20</w:t>
            </w:r>
            <w:r w:rsidR="00C3591B" w:rsidRPr="00407DD3">
              <w:t>2</w:t>
            </w:r>
            <w:r w:rsidR="001B7F4F" w:rsidRPr="00407DD3">
              <w:t>6</w:t>
            </w:r>
            <w:r w:rsidR="009D6560" w:rsidRPr="00407DD3">
              <w:t>-</w:t>
            </w:r>
            <w:r w:rsidR="00407DD3">
              <w:t>02-26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210723">
              <w:t>TID</w:t>
            </w:r>
          </w:p>
        </w:tc>
        <w:tc>
          <w:tcPr>
            <w:tcW w:w="6463" w:type="dxa"/>
          </w:tcPr>
          <w:p w14:paraId="0B1FB026" w14:textId="0E1C5CCA" w:rsidR="00D12EAD" w:rsidRDefault="00090505" w:rsidP="0096348C">
            <w:r>
              <w:t>10.00–</w:t>
            </w:r>
            <w:r w:rsidR="00210723">
              <w:t>12.05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B465E" w14:paraId="05BF6E35" w14:textId="77777777" w:rsidTr="00D12EAD">
        <w:tc>
          <w:tcPr>
            <w:tcW w:w="567" w:type="dxa"/>
          </w:tcPr>
          <w:p w14:paraId="4E6F585C" w14:textId="77777777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731AD2AA" w14:textId="19C9DA46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76C74D5" w14:textId="77777777" w:rsidR="00CB465E" w:rsidRPr="001E1FAC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6CAFBE0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542D9AD0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2025/26:18.</w:t>
            </w:r>
          </w:p>
          <w:p w14:paraId="6710ACBB" w14:textId="77777777" w:rsidR="00CB465E" w:rsidRDefault="00CB465E" w:rsidP="00CB465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CB465E" w14:paraId="610CD348" w14:textId="77777777" w:rsidTr="00D12EAD">
        <w:tc>
          <w:tcPr>
            <w:tcW w:w="567" w:type="dxa"/>
          </w:tcPr>
          <w:p w14:paraId="2C756C2A" w14:textId="3BC5A2E1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7196DA1C" w14:textId="75B740BE" w:rsidR="00CB465E" w:rsidRDefault="00CB465E" w:rsidP="00CB465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</w:rPr>
              <w:t>EU-frågor på det migrationspolitiska området</w:t>
            </w:r>
            <w:r>
              <w:rPr>
                <w:b/>
              </w:rPr>
              <w:br/>
            </w:r>
          </w:p>
          <w:p w14:paraId="19DC220D" w14:textId="77777777" w:rsidR="00CB465E" w:rsidRDefault="00180A44" w:rsidP="00CB465E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>
              <w:rPr>
                <w:snapToGrid w:val="0"/>
              </w:rPr>
              <w:t xml:space="preserve">Migrationsminister Johan Forssell, biträdd av medarbetare från </w:t>
            </w:r>
            <w:r>
              <w:rPr>
                <w:bCs/>
              </w:rPr>
              <w:t>J</w:t>
            </w:r>
            <w:r w:rsidRPr="000E09D2">
              <w:rPr>
                <w:bCs/>
              </w:rPr>
              <w:t>ustitiedepartementet</w:t>
            </w:r>
            <w:r>
              <w:rPr>
                <w:snapToGrid w:val="0"/>
              </w:rPr>
              <w:t xml:space="preserve">, återrapporterade från </w:t>
            </w:r>
            <w:r>
              <w:rPr>
                <w:bCs/>
              </w:rPr>
              <w:t xml:space="preserve">RIF-rådets möte den </w:t>
            </w:r>
            <w:r w:rsidR="00CB465E">
              <w:rPr>
                <w:bCs/>
              </w:rPr>
              <w:t>8–9</w:t>
            </w:r>
            <w:r w:rsidR="00CB465E" w:rsidRPr="00C30B46">
              <w:rPr>
                <w:bCs/>
              </w:rPr>
              <w:t xml:space="preserve"> december 2025</w:t>
            </w:r>
            <w:r w:rsidR="00CB465E">
              <w:rPr>
                <w:bCs/>
              </w:rPr>
              <w:t xml:space="preserve"> och från i</w:t>
            </w:r>
            <w:r w:rsidR="00CB465E" w:rsidRPr="00C30B46">
              <w:rPr>
                <w:bCs/>
              </w:rPr>
              <w:t>nformellt ministermöte den 22–23 januari 2026</w:t>
            </w:r>
            <w:r w:rsidR="00CB465E">
              <w:rPr>
                <w:bCs/>
              </w:rPr>
              <w:t>.</w:t>
            </w:r>
          </w:p>
          <w:p w14:paraId="313533B1" w14:textId="2258B029" w:rsidR="00477DBD" w:rsidRDefault="00477DBD" w:rsidP="00CB465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CB465E" w14:paraId="2EB7990F" w14:textId="77777777" w:rsidTr="00D12EAD">
        <w:tc>
          <w:tcPr>
            <w:tcW w:w="567" w:type="dxa"/>
          </w:tcPr>
          <w:p w14:paraId="44126405" w14:textId="19375FFE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1F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8AED993" w14:textId="01A34868" w:rsid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/>
              </w:rPr>
              <w:t>EU-frågor på det migrationspolitiska området</w:t>
            </w:r>
          </w:p>
          <w:p w14:paraId="4E966780" w14:textId="77777777" w:rsid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0A6F14FF" w14:textId="2647555E" w:rsidR="00CB465E" w:rsidRDefault="00180A44" w:rsidP="00CB465E">
            <w:pPr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napToGrid w:val="0"/>
              </w:rPr>
              <w:t xml:space="preserve">Migrationsminister Johan Forssell, biträdd av medarbetare från </w:t>
            </w:r>
            <w:r>
              <w:rPr>
                <w:bCs/>
              </w:rPr>
              <w:t>J</w:t>
            </w:r>
            <w:r w:rsidRPr="000E09D2">
              <w:rPr>
                <w:bCs/>
              </w:rPr>
              <w:t>ustitiedepartementet</w:t>
            </w:r>
            <w:r>
              <w:rPr>
                <w:snapToGrid w:val="0"/>
              </w:rPr>
              <w:t xml:space="preserve">, informerade inför RIF-rådets möte den </w:t>
            </w:r>
            <w:r w:rsidR="00CB465E">
              <w:rPr>
                <w:szCs w:val="24"/>
              </w:rPr>
              <w:t>5–6 mars 2026</w:t>
            </w:r>
            <w:r w:rsidR="00AD283E">
              <w:rPr>
                <w:szCs w:val="24"/>
              </w:rPr>
              <w:t>:</w:t>
            </w:r>
          </w:p>
          <w:p w14:paraId="6795CE46" w14:textId="3BFDBA25" w:rsidR="00AD283E" w:rsidRPr="00AD283E" w:rsidRDefault="00AD283E" w:rsidP="00AD283E">
            <w:pPr>
              <w:autoSpaceDE w:val="0"/>
              <w:autoSpaceDN w:val="0"/>
              <w:adjustRightInd w:val="0"/>
              <w:textAlignment w:val="center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</w:rPr>
              <w:t>i</w:t>
            </w:r>
            <w:r w:rsidRPr="005B40E0">
              <w:rPr>
                <w:bCs/>
              </w:rPr>
              <w:t>ncitament för frivilligt återvändande</w:t>
            </w:r>
            <w:r>
              <w:rPr>
                <w:bCs/>
              </w:rPr>
              <w:t>,</w:t>
            </w:r>
            <w:r>
              <w:rPr>
                <w:bCs/>
              </w:rPr>
              <w:br/>
              <w:t xml:space="preserve">– </w:t>
            </w:r>
            <w:r>
              <w:rPr>
                <w:bCs/>
              </w:rPr>
              <w:t>m</w:t>
            </w:r>
            <w:r w:rsidRPr="005B40E0">
              <w:rPr>
                <w:bCs/>
              </w:rPr>
              <w:t>igrationens yttre dimension</w:t>
            </w:r>
            <w:r>
              <w:rPr>
                <w:bCs/>
              </w:rPr>
              <w:t>,</w:t>
            </w:r>
            <w:r>
              <w:rPr>
                <w:bCs/>
              </w:rPr>
              <w:br/>
              <w:t xml:space="preserve">– </w:t>
            </w:r>
            <w:r>
              <w:rPr>
                <w:bCs/>
              </w:rPr>
              <w:t>g</w:t>
            </w:r>
            <w:r w:rsidRPr="005B40E0">
              <w:rPr>
                <w:bCs/>
              </w:rPr>
              <w:t>enomförandet av migrations- och asylpakten</w:t>
            </w:r>
            <w:r>
              <w:rPr>
                <w:bCs/>
              </w:rPr>
              <w:t>,</w:t>
            </w:r>
            <w:r>
              <w:rPr>
                <w:bCs/>
              </w:rPr>
              <w:br/>
              <w:t>– övrig fråga om ukrainska flyktingar.</w:t>
            </w:r>
          </w:p>
          <w:p w14:paraId="4354FE96" w14:textId="77777777" w:rsidR="00CB465E" w:rsidRPr="009C2ED3" w:rsidRDefault="00CB465E" w:rsidP="00CB465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CB465E" w14:paraId="5559F8FD" w14:textId="77777777" w:rsidTr="00D12EAD">
        <w:tc>
          <w:tcPr>
            <w:tcW w:w="567" w:type="dxa"/>
          </w:tcPr>
          <w:p w14:paraId="0F9E46E6" w14:textId="15C1330F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1F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6C5D148" w14:textId="324C883B" w:rsidR="00CB465E" w:rsidRP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CB465E">
              <w:rPr>
                <w:b/>
              </w:rPr>
              <w:t xml:space="preserve">Information av Justitiedepartementet </w:t>
            </w:r>
          </w:p>
          <w:p w14:paraId="1EB51B83" w14:textId="77777777" w:rsid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2DFA23B6" w14:textId="3CB22324" w:rsid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>
              <w:rPr>
                <w:bCs/>
              </w:rPr>
              <w:t xml:space="preserve">Migrationsminister Johan Forssell </w:t>
            </w:r>
            <w:r>
              <w:rPr>
                <w:szCs w:val="24"/>
              </w:rPr>
              <w:t>med medarbetare informerade utskottet om regeringens arbete med f</w:t>
            </w:r>
            <w:r w:rsidRPr="002D3BF5">
              <w:rPr>
                <w:szCs w:val="24"/>
              </w:rPr>
              <w:t>rågan om utvisningar av barn och unga vuxna</w:t>
            </w:r>
            <w:r>
              <w:rPr>
                <w:szCs w:val="24"/>
              </w:rPr>
              <w:t>.</w:t>
            </w:r>
          </w:p>
          <w:p w14:paraId="4612ABEA" w14:textId="350F5DE9" w:rsidR="00CB465E" w:rsidRDefault="00CB465E" w:rsidP="00CB465E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CB465E" w14:paraId="26EE67EC" w14:textId="77777777" w:rsidTr="00D12EAD">
        <w:tc>
          <w:tcPr>
            <w:tcW w:w="567" w:type="dxa"/>
          </w:tcPr>
          <w:p w14:paraId="5477A2C0" w14:textId="3FB63268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1F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B4E2F25" w14:textId="289E6C14" w:rsidR="00CB465E" w:rsidRP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B465E">
              <w:rPr>
                <w:b/>
                <w:snapToGrid w:val="0"/>
              </w:rPr>
              <w:t>Information av Migrationsverket</w:t>
            </w:r>
          </w:p>
          <w:p w14:paraId="735C1BF9" w14:textId="77777777" w:rsidR="00CB465E" w:rsidRDefault="00CB465E" w:rsidP="00CB46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C9047F0" w14:textId="3D545201" w:rsidR="00CB465E" w:rsidRDefault="00CB465E" w:rsidP="00CB465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B465E">
              <w:rPr>
                <w:bCs/>
                <w:snapToGrid w:val="0"/>
              </w:rPr>
              <w:t xml:space="preserve">Generaldirektör Maria </w:t>
            </w:r>
            <w:proofErr w:type="spellStart"/>
            <w:r w:rsidRPr="00CB465E">
              <w:rPr>
                <w:bCs/>
                <w:snapToGrid w:val="0"/>
              </w:rPr>
              <w:t>Mindhammar</w:t>
            </w:r>
            <w:proofErr w:type="spellEnd"/>
            <w:r w:rsidRPr="00CB465E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med medarbetare </w:t>
            </w:r>
            <w:r w:rsidRPr="00CB465E">
              <w:rPr>
                <w:bCs/>
                <w:snapToGrid w:val="0"/>
              </w:rPr>
              <w:t>informera</w:t>
            </w:r>
            <w:r>
              <w:rPr>
                <w:bCs/>
                <w:snapToGrid w:val="0"/>
              </w:rPr>
              <w:t>de</w:t>
            </w:r>
            <w:r w:rsidRPr="00CB465E">
              <w:rPr>
                <w:bCs/>
                <w:snapToGrid w:val="0"/>
              </w:rPr>
              <w:t xml:space="preserve"> om</w:t>
            </w:r>
            <w:r>
              <w:rPr>
                <w:bCs/>
                <w:snapToGrid w:val="0"/>
              </w:rPr>
              <w:t xml:space="preserve"> myndighetens arbete i fråga om</w:t>
            </w:r>
            <w:r w:rsidRPr="00CB465E">
              <w:rPr>
                <w:bCs/>
                <w:snapToGrid w:val="0"/>
              </w:rPr>
              <w:t xml:space="preserve"> utvisningar av barn och unga vuxna</w:t>
            </w:r>
            <w:r>
              <w:rPr>
                <w:bCs/>
                <w:snapToGrid w:val="0"/>
              </w:rPr>
              <w:t>.</w:t>
            </w:r>
          </w:p>
          <w:p w14:paraId="1EA7D04A" w14:textId="05BB0930" w:rsidR="00CB465E" w:rsidRPr="00CB465E" w:rsidRDefault="00CB465E" w:rsidP="00CB465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2A15C4" w14:paraId="73038CE7" w14:textId="77777777" w:rsidTr="00D12EAD">
        <w:tc>
          <w:tcPr>
            <w:tcW w:w="567" w:type="dxa"/>
          </w:tcPr>
          <w:p w14:paraId="172C61CC" w14:textId="77777777" w:rsidR="002A15C4" w:rsidRDefault="002A15C4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019D0720" w14:textId="5B9ADD47" w:rsidR="002A15C4" w:rsidRDefault="002A15C4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38D8647" w14:textId="4CF5CEA9" w:rsidR="002A15C4" w:rsidRPr="00924F52" w:rsidRDefault="002A15C4" w:rsidP="002A15C4">
            <w:pPr>
              <w:tabs>
                <w:tab w:val="left" w:pos="1701"/>
              </w:tabs>
              <w:rPr>
                <w:b/>
                <w:bCs/>
              </w:rPr>
            </w:pPr>
            <w:r w:rsidRPr="00924F52">
              <w:rPr>
                <w:b/>
                <w:bCs/>
              </w:rPr>
              <w:t>Sammanträ</w:t>
            </w:r>
            <w:r w:rsidR="006F364E">
              <w:rPr>
                <w:b/>
                <w:bCs/>
              </w:rPr>
              <w:t>destid</w:t>
            </w:r>
          </w:p>
          <w:p w14:paraId="176548A2" w14:textId="77777777" w:rsidR="002A15C4" w:rsidRPr="00924F52" w:rsidRDefault="002A15C4" w:rsidP="002A15C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2E1B2DC" w14:textId="77777777" w:rsidR="002A15C4" w:rsidRDefault="00A657B3" w:rsidP="00CB465E">
            <w:pPr>
              <w:tabs>
                <w:tab w:val="left" w:pos="1701"/>
              </w:tabs>
            </w:pPr>
            <w:r w:rsidRPr="00A657B3">
              <w:t>Utskottet beslutade att dagens sammanträde får pågå efter kl. 12.00 när kammaren inleder arbetsplenum</w:t>
            </w:r>
            <w:r>
              <w:t>.</w:t>
            </w:r>
          </w:p>
          <w:p w14:paraId="0026FEA4" w14:textId="77649ED3" w:rsidR="00A657B3" w:rsidRDefault="00A657B3" w:rsidP="00CB465E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B465E" w14:paraId="69FC772F" w14:textId="77777777" w:rsidTr="00D12EAD">
        <w:tc>
          <w:tcPr>
            <w:tcW w:w="567" w:type="dxa"/>
          </w:tcPr>
          <w:p w14:paraId="231595B0" w14:textId="41869BF9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15C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87F5D99" w14:textId="6824BE97" w:rsidR="00CB465E" w:rsidRDefault="00CB465E" w:rsidP="00CB465E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Riksrevisionens rapport om</w:t>
            </w:r>
            <w:r w:rsidRPr="00C30B4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</w:t>
            </w:r>
            <w:r w:rsidRPr="00C30B46">
              <w:rPr>
                <w:b/>
                <w:bCs/>
              </w:rPr>
              <w:t>ocialförsäkringen vid internationell rörlighet (SfU10)</w:t>
            </w:r>
          </w:p>
          <w:p w14:paraId="52C3C5E3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2A809ED0" w14:textId="0D060ABB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lastRenderedPageBreak/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2025/26:58.</w:t>
            </w:r>
          </w:p>
          <w:p w14:paraId="23596110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18EF2C3B" w14:textId="4E38D6D5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69367A3D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B465E" w14:paraId="09DB6908" w14:textId="77777777" w:rsidTr="00D12EAD">
        <w:tc>
          <w:tcPr>
            <w:tcW w:w="567" w:type="dxa"/>
          </w:tcPr>
          <w:p w14:paraId="15753E0A" w14:textId="7770B25C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90C6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33C4295" w14:textId="2A9AFC73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</w:rPr>
              <w:t>Ekonomisk familjepolitik (SfU17)</w:t>
            </w:r>
            <w:r>
              <w:rPr>
                <w:b/>
              </w:rPr>
              <w:br/>
            </w:r>
          </w:p>
          <w:p w14:paraId="31811FDF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beredningen av motioner. </w:t>
            </w:r>
          </w:p>
          <w:p w14:paraId="41B07592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43276F7D" w14:textId="14B3C163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0F9CB514" w14:textId="49D31DB4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B465E" w14:paraId="0A7CEAA0" w14:textId="77777777" w:rsidTr="00D12EAD">
        <w:tc>
          <w:tcPr>
            <w:tcW w:w="567" w:type="dxa"/>
          </w:tcPr>
          <w:p w14:paraId="76E67D55" w14:textId="34260F1F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0C6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73C45B8" w14:textId="77777777" w:rsidR="00CB465E" w:rsidRDefault="00CB465E" w:rsidP="00CB465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Migrationspolitik (SfU16)</w:t>
            </w:r>
            <w:r>
              <w:rPr>
                <w:b/>
              </w:rPr>
              <w:br/>
            </w:r>
          </w:p>
          <w:p w14:paraId="2E4B6675" w14:textId="77777777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1DA65C57" w14:textId="77777777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231342C" w14:textId="77777777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03631082" w14:textId="7D9FD9DD" w:rsidR="00CB465E" w:rsidRDefault="00CB465E" w:rsidP="00CB465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465E" w14:paraId="051D548F" w14:textId="77777777" w:rsidTr="00D12EAD">
        <w:tc>
          <w:tcPr>
            <w:tcW w:w="567" w:type="dxa"/>
          </w:tcPr>
          <w:p w14:paraId="00B535D7" w14:textId="32C6D684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90C6D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14:paraId="3750E35B" w14:textId="59A5ABBA" w:rsidR="00CB465E" w:rsidRPr="00057C94" w:rsidRDefault="00CB465E" w:rsidP="00CB465E">
            <w:pPr>
              <w:tabs>
                <w:tab w:val="left" w:pos="1701"/>
              </w:tabs>
              <w:rPr>
                <w:b/>
              </w:rPr>
            </w:pPr>
            <w:r w:rsidRPr="00057C94">
              <w:rPr>
                <w:b/>
              </w:rPr>
              <w:t xml:space="preserve">Fråga om utskottsinitiativ om </w:t>
            </w:r>
            <w:r w:rsidR="00040613">
              <w:rPr>
                <w:b/>
              </w:rPr>
              <w:t>utvisningar av unga vuxna</w:t>
            </w:r>
          </w:p>
          <w:p w14:paraId="398C0800" w14:textId="77777777" w:rsidR="00D911F2" w:rsidRDefault="00D911F2" w:rsidP="00CB465E">
            <w:pPr>
              <w:tabs>
                <w:tab w:val="left" w:pos="1701"/>
              </w:tabs>
              <w:rPr>
                <w:bCs/>
              </w:rPr>
            </w:pPr>
          </w:p>
          <w:p w14:paraId="40ED9BD6" w14:textId="43B9EA51" w:rsidR="008E01BE" w:rsidRDefault="008E01BE" w:rsidP="008E01BE">
            <w:pPr>
              <w:tabs>
                <w:tab w:val="left" w:pos="1701"/>
              </w:tabs>
              <w:rPr>
                <w:snapToGrid w:val="0"/>
              </w:rPr>
            </w:pPr>
            <w:r w:rsidRPr="00F16EB4">
              <w:rPr>
                <w:snapToGrid w:val="0"/>
              </w:rPr>
              <w:t xml:space="preserve">Utskottet fortsatte behandlingen av frågan om ett initiativ om </w:t>
            </w:r>
            <w:r w:rsidRPr="00A31D44">
              <w:rPr>
                <w:snapToGrid w:val="0"/>
              </w:rPr>
              <w:t>utvisningar av unga vuxna</w:t>
            </w:r>
            <w:r>
              <w:rPr>
                <w:snapToGrid w:val="0"/>
              </w:rPr>
              <w:t>.</w:t>
            </w:r>
          </w:p>
          <w:p w14:paraId="7680496A" w14:textId="77777777" w:rsidR="008E01BE" w:rsidRPr="00A31D44" w:rsidRDefault="008E01BE" w:rsidP="008E01BE">
            <w:pPr>
              <w:tabs>
                <w:tab w:val="left" w:pos="1701"/>
              </w:tabs>
              <w:rPr>
                <w:snapToGrid w:val="0"/>
              </w:rPr>
            </w:pPr>
          </w:p>
          <w:p w14:paraId="328D5E32" w14:textId="77777777" w:rsidR="008E01BE" w:rsidRDefault="008E01BE" w:rsidP="008E01BE">
            <w:pPr>
              <w:tabs>
                <w:tab w:val="left" w:pos="1701"/>
              </w:tabs>
              <w:rPr>
                <w:snapToGrid w:val="0"/>
              </w:rPr>
            </w:pPr>
            <w:r w:rsidRPr="00A31D44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inte ta något initiativ</w:t>
            </w:r>
            <w:r w:rsidRPr="00A31D44">
              <w:rPr>
                <w:snapToGrid w:val="0"/>
              </w:rPr>
              <w:t xml:space="preserve">. </w:t>
            </w:r>
          </w:p>
          <w:p w14:paraId="0EF94879" w14:textId="77777777" w:rsidR="00615D77" w:rsidRDefault="00615D77" w:rsidP="00CB465E">
            <w:pPr>
              <w:tabs>
                <w:tab w:val="left" w:pos="1701"/>
              </w:tabs>
              <w:rPr>
                <w:b/>
              </w:rPr>
            </w:pPr>
          </w:p>
          <w:p w14:paraId="0FBE9B3F" w14:textId="41290300" w:rsidR="008E01BE" w:rsidRDefault="008E01BE" w:rsidP="00CB465E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S-, 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V-, C-, och MP-ledamöterna </w:t>
            </w:r>
            <w:r w:rsidR="00FB152B" w:rsidRPr="00FB152B">
              <w:rPr>
                <w:rFonts w:eastAsiaTheme="minorHAnsi"/>
                <w:color w:val="000000"/>
                <w:szCs w:val="24"/>
                <w:lang w:eastAsia="en-US"/>
              </w:rPr>
              <w:t xml:space="preserve">reserverade sig mot beslutet och ansåg att utskottet borde ha inlett </w:t>
            </w:r>
            <w:r w:rsidR="004F33F7">
              <w:rPr>
                <w:rFonts w:eastAsiaTheme="minorHAnsi"/>
                <w:color w:val="000000"/>
                <w:szCs w:val="24"/>
                <w:lang w:eastAsia="en-US"/>
              </w:rPr>
              <w:t xml:space="preserve">en </w:t>
            </w:r>
            <w:r w:rsidR="00FB152B" w:rsidRPr="00FB152B">
              <w:rPr>
                <w:rFonts w:eastAsiaTheme="minorHAnsi"/>
                <w:color w:val="000000"/>
                <w:szCs w:val="24"/>
                <w:lang w:eastAsia="en-US"/>
              </w:rPr>
              <w:t>beredning i syfte att kunna ta ett initiativ i frågan.</w:t>
            </w:r>
          </w:p>
          <w:p w14:paraId="42DF21B7" w14:textId="5A702CD2" w:rsidR="008E01BE" w:rsidRDefault="008E01BE" w:rsidP="00CB465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CB465E" w14:paraId="00733D9E" w14:textId="77777777" w:rsidTr="00D12EAD">
        <w:tc>
          <w:tcPr>
            <w:tcW w:w="567" w:type="dxa"/>
          </w:tcPr>
          <w:p w14:paraId="1F04B567" w14:textId="1DCEF10C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11F2">
              <w:rPr>
                <w:b/>
                <w:snapToGrid w:val="0"/>
              </w:rPr>
              <w:t>1</w:t>
            </w:r>
            <w:r w:rsidR="00C90C6D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733B7AC" w14:textId="2B18706C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0414C29C" w14:textId="761A2822" w:rsidR="00CB465E" w:rsidRPr="00D44270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37848A" w14:textId="2A7FE3D2" w:rsidR="00CB465E" w:rsidRDefault="00CB465E" w:rsidP="0004061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Inkomna skrivelser anmäldes (dnr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1282-2025</w:t>
            </w:r>
            <w:proofErr w:type="gramEnd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>, d</w:t>
            </w:r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nr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gramStart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1289-2025</w:t>
            </w:r>
            <w:proofErr w:type="gramEnd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>, d</w:t>
            </w:r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 xml:space="preserve">nr </w:t>
            </w:r>
            <w:proofErr w:type="gramStart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1310-2025</w:t>
            </w:r>
            <w:proofErr w:type="gramEnd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 xml:space="preserve"> och d</w:t>
            </w:r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 xml:space="preserve">nr </w:t>
            </w:r>
            <w:proofErr w:type="gramStart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1350-2025</w:t>
            </w:r>
            <w:proofErr w:type="gramEnd"/>
            <w:r w:rsidR="00040613" w:rsidRPr="00040613">
              <w:rPr>
                <w:rFonts w:eastAsiaTheme="minorHAnsi"/>
                <w:color w:val="000000"/>
                <w:szCs w:val="24"/>
                <w:lang w:eastAsia="en-US"/>
              </w:rPr>
              <w:t>/26</w:t>
            </w:r>
            <w:r w:rsidR="00040613">
              <w:rPr>
                <w:rFonts w:eastAsiaTheme="minorHAnsi"/>
                <w:color w:val="000000"/>
                <w:szCs w:val="24"/>
                <w:lang w:eastAsia="en-US"/>
              </w:rPr>
              <w:t>).</w:t>
            </w:r>
          </w:p>
          <w:p w14:paraId="12AFE1B9" w14:textId="7C845632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B465E" w14:paraId="1C4895FA" w14:textId="77777777" w:rsidTr="00D12EAD">
        <w:tc>
          <w:tcPr>
            <w:tcW w:w="567" w:type="dxa"/>
          </w:tcPr>
          <w:p w14:paraId="607D3301" w14:textId="16E0E654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90C6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2B732D8" w14:textId="276E0EC4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 xml:space="preserve">Inkomna EU-dokument </w:t>
            </w:r>
          </w:p>
          <w:p w14:paraId="47A3A368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73243C5B" w14:textId="66DAC195" w:rsidR="00CB465E" w:rsidRPr="0082521B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24BEA">
              <w:rPr>
                <w:rFonts w:eastAsiaTheme="minorHAnsi"/>
                <w:color w:val="000000"/>
                <w:szCs w:val="24"/>
                <w:lang w:eastAsia="en-US"/>
              </w:rPr>
              <w:t>Inkomna EU-dokument anmäldes: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Pr="0082521B">
              <w:rPr>
                <w:rFonts w:eastAsiaTheme="minorHAnsi"/>
                <w:color w:val="000000"/>
                <w:szCs w:val="24"/>
                <w:lang w:eastAsia="en-US"/>
              </w:rPr>
              <w:t>EU:s asyl- och migrationshanteringsstrategi (COM(2026) 45)</w:t>
            </w:r>
            <w:r w:rsidR="00A33A3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02C654B" w14:textId="71416D6F" w:rsidR="00CB465E" w:rsidRPr="0082521B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2521B">
              <w:rPr>
                <w:rFonts w:eastAsiaTheme="minorHAnsi"/>
                <w:color w:val="000000"/>
                <w:szCs w:val="24"/>
                <w:lang w:eastAsia="en-US"/>
              </w:rPr>
              <w:t>Faktablad med övergripande information om asyl- och migrationshanteringsstrategin</w:t>
            </w:r>
            <w:r w:rsidR="00A33A3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236E05C" w14:textId="76102246" w:rsidR="00CB465E" w:rsidRPr="0082521B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2521B">
              <w:rPr>
                <w:rFonts w:eastAsiaTheme="minorHAnsi"/>
                <w:color w:val="000000"/>
                <w:szCs w:val="24"/>
                <w:lang w:eastAsia="en-US"/>
              </w:rPr>
              <w:t>EU:s viseringsstrategi (COM(2026) 43)</w:t>
            </w:r>
            <w:r w:rsidR="00A33A3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89AE74E" w14:textId="230BBFDC" w:rsidR="00CB465E" w:rsidRPr="00624BEA" w:rsidRDefault="00CB465E" w:rsidP="00CB465E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2521B">
              <w:rPr>
                <w:rFonts w:eastAsiaTheme="minorHAnsi"/>
                <w:color w:val="000000"/>
                <w:szCs w:val="24"/>
                <w:lang w:eastAsia="en-US"/>
              </w:rPr>
              <w:t>Faktablad med övergripande information om viseringsstrategin</w:t>
            </w:r>
            <w:r w:rsidR="00A33A33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3E1A9165" w14:textId="292670FF" w:rsidR="00CB465E" w:rsidRDefault="00CB465E" w:rsidP="00CB465E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B465E" w14:paraId="26788694" w14:textId="77777777" w:rsidTr="00D12EAD">
        <w:tc>
          <w:tcPr>
            <w:tcW w:w="567" w:type="dxa"/>
          </w:tcPr>
          <w:p w14:paraId="1D349AF6" w14:textId="4F75731E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90C6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62981A6" w14:textId="77777777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7AE322ED" w14:textId="5F1E216D" w:rsidR="00AD6C13" w:rsidRPr="001D2F09" w:rsidRDefault="00AD6C13" w:rsidP="00AD6C13">
            <w:r>
              <w:t>a) MP</w:t>
            </w:r>
            <w:r w:rsidRPr="00AD6C13">
              <w:rPr>
                <w:snapToGrid w:val="0"/>
              </w:rPr>
              <w:t>-ledam</w:t>
            </w:r>
            <w:r>
              <w:rPr>
                <w:snapToGrid w:val="0"/>
              </w:rPr>
              <w:t>oten</w:t>
            </w:r>
            <w:r w:rsidRPr="001D2F09">
              <w:t xml:space="preserve"> föreslog att utskottet skulle ta ett initiativ om utvisningar av unga vuxna.</w:t>
            </w:r>
          </w:p>
          <w:p w14:paraId="76BFE5CA" w14:textId="77777777" w:rsidR="00AD6C13" w:rsidRDefault="00AD6C13" w:rsidP="00AD6C13">
            <w:pPr>
              <w:tabs>
                <w:tab w:val="left" w:pos="1701"/>
              </w:tabs>
            </w:pPr>
          </w:p>
          <w:p w14:paraId="7977902E" w14:textId="00BCFA42" w:rsidR="00AD6C13" w:rsidRDefault="00AD6C13" w:rsidP="00CB465E">
            <w:pPr>
              <w:tabs>
                <w:tab w:val="left" w:pos="1701"/>
              </w:tabs>
            </w:pPr>
            <w:r>
              <w:t>Frågan bordlades.</w:t>
            </w:r>
          </w:p>
          <w:p w14:paraId="6E025E0A" w14:textId="77777777" w:rsidR="00AD6C13" w:rsidRDefault="00AD6C13" w:rsidP="00CB465E">
            <w:pPr>
              <w:tabs>
                <w:tab w:val="left" w:pos="1701"/>
              </w:tabs>
            </w:pPr>
          </w:p>
          <w:p w14:paraId="5A3462A1" w14:textId="745D33B9" w:rsidR="00AD6C13" w:rsidRPr="00AD6C13" w:rsidRDefault="00AD6C13" w:rsidP="00CB465E">
            <w:pPr>
              <w:tabs>
                <w:tab w:val="left" w:pos="1701"/>
              </w:tabs>
            </w:pPr>
            <w:r>
              <w:t xml:space="preserve">b) Kanslichefen informerade om vårens </w:t>
            </w:r>
            <w:r w:rsidR="000633EF">
              <w:t xml:space="preserve">arbetsplan. </w:t>
            </w:r>
          </w:p>
          <w:p w14:paraId="44C72238" w14:textId="77777777" w:rsidR="00CB465E" w:rsidRPr="00F93B25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B465E" w14:paraId="3A08FD80" w14:textId="77777777" w:rsidTr="00D12EAD">
        <w:tc>
          <w:tcPr>
            <w:tcW w:w="567" w:type="dxa"/>
          </w:tcPr>
          <w:p w14:paraId="78CF9E99" w14:textId="68A1B2F8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C90C6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7605F18E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</w:t>
            </w:r>
            <w:r w:rsidR="00A33A3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3 mars 2026 kl. 11.00.</w:t>
            </w:r>
          </w:p>
          <w:p w14:paraId="579FEF7E" w14:textId="2DB38E04" w:rsidR="00CB465E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CB465E" w:rsidRPr="00F93B25" w:rsidRDefault="00CB465E" w:rsidP="00CB46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B465E" w14:paraId="58C33F54" w14:textId="77777777" w:rsidTr="00D12EAD">
        <w:tc>
          <w:tcPr>
            <w:tcW w:w="567" w:type="dxa"/>
          </w:tcPr>
          <w:p w14:paraId="05F1FC35" w14:textId="77777777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CB465E" w:rsidRDefault="00CB465E" w:rsidP="00CB465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B465E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CB465E" w:rsidRDefault="00CB465E" w:rsidP="00CB465E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CB465E" w:rsidRPr="00CF4289" w:rsidRDefault="00CB465E" w:rsidP="00CB465E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CB465E" w:rsidRDefault="00CB465E" w:rsidP="00CB465E">
            <w:pPr>
              <w:tabs>
                <w:tab w:val="left" w:pos="1701"/>
              </w:tabs>
            </w:pPr>
          </w:p>
          <w:p w14:paraId="417E2023" w14:textId="77777777" w:rsidR="00CB465E" w:rsidRDefault="00CB465E" w:rsidP="00CB465E">
            <w:pPr>
              <w:tabs>
                <w:tab w:val="left" w:pos="1701"/>
              </w:tabs>
            </w:pPr>
          </w:p>
          <w:p w14:paraId="1EA3C465" w14:textId="79AD56F3" w:rsidR="00CB465E" w:rsidRPr="00CF4289" w:rsidRDefault="00CB465E" w:rsidP="00CB465E">
            <w:pPr>
              <w:tabs>
                <w:tab w:val="left" w:pos="1701"/>
              </w:tabs>
            </w:pPr>
            <w:r>
              <w:t>Justeras den 3 mars 2026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pPr w:leftFromText="141" w:rightFromText="141" w:vertAnchor="page" w:horzAnchor="margin" w:tblpY="853"/>
        <w:tblW w:w="8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354"/>
        <w:gridCol w:w="355"/>
        <w:gridCol w:w="495"/>
        <w:gridCol w:w="142"/>
        <w:gridCol w:w="72"/>
        <w:gridCol w:w="283"/>
        <w:gridCol w:w="284"/>
        <w:gridCol w:w="283"/>
        <w:gridCol w:w="284"/>
        <w:gridCol w:w="283"/>
      </w:tblGrid>
      <w:tr w:rsidR="0082521B" w14:paraId="26EE0AE7" w14:textId="77777777" w:rsidTr="0082521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6E7E19" w14:textId="77777777" w:rsidR="0082521B" w:rsidRDefault="0082521B" w:rsidP="0082521B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E86657" w14:textId="77777777" w:rsidR="0082521B" w:rsidRDefault="0082521B" w:rsidP="0082521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AAE89A" w14:textId="77777777" w:rsidR="0082521B" w:rsidRDefault="0082521B" w:rsidP="0082521B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CAA4359" w14:textId="77777777" w:rsidR="0082521B" w:rsidRDefault="0082521B" w:rsidP="0082521B">
            <w:r>
              <w:t>till protokoll</w:t>
            </w:r>
          </w:p>
          <w:p w14:paraId="6AE67A48" w14:textId="1F18CC73" w:rsidR="0082521B" w:rsidRDefault="0082521B" w:rsidP="0082521B">
            <w:r w:rsidRPr="00A23B43">
              <w:t>2025/26:19</w:t>
            </w:r>
          </w:p>
        </w:tc>
      </w:tr>
      <w:tr w:rsidR="0082521B" w14:paraId="17D97E6D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0561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1C53" w14:textId="25CF2993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0C6D">
              <w:rPr>
                <w:sz w:val="22"/>
              </w:rPr>
              <w:t xml:space="preserve"> 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7DEF" w14:textId="5559D2FE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0C6D">
              <w:rPr>
                <w:sz w:val="22"/>
              </w:rPr>
              <w:t xml:space="preserve"> 6–8</w:t>
            </w:r>
          </w:p>
        </w:tc>
        <w:tc>
          <w:tcPr>
            <w:tcW w:w="7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153D" w14:textId="7A8B10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90C6D">
              <w:rPr>
                <w:sz w:val="22"/>
              </w:rPr>
              <w:t>9</w:t>
            </w:r>
            <w:r w:rsidR="00DB2100">
              <w:rPr>
                <w:sz w:val="22"/>
              </w:rPr>
              <w:t>–14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FB8" w14:textId="44039DA4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2F0F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022E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6D3D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</w:tr>
      <w:tr w:rsidR="0082521B" w14:paraId="718AF367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D718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FBD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6C19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A4AC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06B2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9496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01A1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4DBC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13BE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2FD3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764A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B70B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09C0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C725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995A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521B" w14:paraId="72C35380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A1DD" w14:textId="77777777" w:rsidR="0082521B" w:rsidRPr="0082521B" w:rsidRDefault="0082521B" w:rsidP="0082521B">
            <w:pPr>
              <w:rPr>
                <w:sz w:val="22"/>
                <w:szCs w:val="22"/>
                <w:lang w:val="en-GB" w:eastAsia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Viktor Wärnick</w:t>
            </w:r>
            <w:r w:rsidRPr="0082521B">
              <w:rPr>
                <w:sz w:val="22"/>
                <w:szCs w:val="22"/>
                <w:lang w:val="en-GB" w:eastAsia="en-US"/>
              </w:rPr>
              <w:t xml:space="preserve"> (M), </w:t>
            </w:r>
            <w:proofErr w:type="spellStart"/>
            <w:r w:rsidRPr="0082521B">
              <w:rPr>
                <w:snapToGrid w:val="0"/>
                <w:sz w:val="22"/>
                <w:szCs w:val="22"/>
                <w:lang w:val="en-GB" w:eastAsia="en-US"/>
              </w:rPr>
              <w:t>ordf</w:t>
            </w:r>
            <w:proofErr w:type="spellEnd"/>
            <w:r w:rsidRPr="0082521B">
              <w:rPr>
                <w:snapToGrid w:val="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8768" w14:textId="2B1CF806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7ED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F031" w14:textId="1163BA0D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609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6410" w14:textId="39E53D38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802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E0F7" w14:textId="28EA5980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3A6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212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C4F1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356E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FB6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332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4E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210723" w14:paraId="1C40998F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74A0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bookmarkStart w:id="0" w:name="_Hlk155606430"/>
            <w:r w:rsidRPr="0082521B">
              <w:rPr>
                <w:sz w:val="22"/>
                <w:szCs w:val="22"/>
                <w:lang w:val="en-GB" w:eastAsia="en-US"/>
              </w:rPr>
              <w:t xml:space="preserve">Tony Haddou (V), </w:t>
            </w:r>
            <w:bookmarkEnd w:id="0"/>
            <w:r w:rsidRPr="0082521B">
              <w:rPr>
                <w:sz w:val="22"/>
                <w:szCs w:val="22"/>
                <w:lang w:val="en-US" w:eastAsia="en-US"/>
              </w:rPr>
              <w:t xml:space="preserve">vice </w:t>
            </w:r>
            <w:proofErr w:type="spellStart"/>
            <w:r w:rsidRPr="0082521B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82521B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404F" w14:textId="529924C0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42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1287" w14:textId="5823A8A6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B850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264" w14:textId="6B09CC68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720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D00F" w14:textId="7D9DC70E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B4E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D98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370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E97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B04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890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086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82521B" w:rsidRPr="001E1FAC" w14:paraId="7171B1A0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CEB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 xml:space="preserve">Ludvig </w:t>
            </w:r>
            <w:proofErr w:type="spellStart"/>
            <w:r w:rsidRPr="0082521B">
              <w:rPr>
                <w:sz w:val="22"/>
                <w:szCs w:val="22"/>
                <w:lang w:val="en-US" w:eastAsia="en-US"/>
              </w:rPr>
              <w:t>Aspling</w:t>
            </w:r>
            <w:proofErr w:type="spellEnd"/>
            <w:r w:rsidRPr="0082521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99B5F" w14:textId="11215484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462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352C" w14:textId="46B40FB0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800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3202" w14:textId="04CAB49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49A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9283F" w14:textId="48F86DEC" w:rsidR="0082521B" w:rsidRPr="0082521B" w:rsidRDefault="0082521B" w:rsidP="00DB21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CDC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43C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062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FBD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A83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637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B121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2E099ADD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4CF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9A4" w14:textId="72FCA5B1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575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933B" w14:textId="616D5CC1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0F5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F67E" w14:textId="3B8C2FDB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10D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1CD6" w14:textId="4DCCE84B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2CE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BBF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F4B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34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468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B24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51D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06CBBC94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E54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 xml:space="preserve">Sanne </w:t>
            </w: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Lennström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DEB4" w14:textId="3788F6C4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56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6D8D" w14:textId="1C6F84D6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B1F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E7E2" w14:textId="7D47D217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A7C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AC48" w14:textId="5987E79A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183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58C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EA7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E7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888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B55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843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7B097D6F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37E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A2D5" w14:textId="0E572C0F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950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0A9C" w14:textId="4141F7FE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A6B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7C1D" w14:textId="1AD39C20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693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F0A7" w14:textId="3FCDE99C" w:rsidR="0082521B" w:rsidRPr="0082521B" w:rsidRDefault="0082521B" w:rsidP="00DB21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DF9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5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625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89B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BAE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16F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D5C4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45A0532E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F84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Jessica Rodén</w:t>
            </w:r>
            <w:r w:rsidRPr="0082521B">
              <w:rPr>
                <w:sz w:val="22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4D1A" w14:textId="784572F9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B6B7" w14:textId="360EF65E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3CE8" w14:textId="770E3BC7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737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8C6" w14:textId="587C2837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A768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F8F" w14:textId="6113631B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5AB2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1B4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B650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109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24E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A18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3AB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110320E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E27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4932" w14:textId="32A93E87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EC1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070B" w14:textId="21D08A2D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F3C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2D3F" w14:textId="5851AA1D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A69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2353" w14:textId="15B87955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223C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A60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A77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788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FB8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63F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758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5E373A03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BAA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65FF" w14:textId="6A8CBC8D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AC7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E5B34" w14:textId="342A4CD5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B66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59F3" w14:textId="6B945128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9DC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1D8E" w14:textId="4EC60A9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90A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15C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8B1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F1F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E5C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E01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133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0F0747D6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69C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napToGrid w:val="0"/>
                <w:sz w:val="22"/>
                <w:szCs w:val="22"/>
                <w:lang w:val="en-US" w:eastAsia="en-US"/>
              </w:rPr>
              <w:t>Daniel Persson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6F61" w14:textId="784DD167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C5E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73CD" w14:textId="5C6758F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4D3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88D" w14:textId="03CC37ED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244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0984" w14:textId="7992F471" w:rsidR="0082521B" w:rsidRPr="0082521B" w:rsidRDefault="0082521B" w:rsidP="00DB210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F69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502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E83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705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EA4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1D83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FE2A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7D7B76CF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997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161C" w14:textId="5B32F1A0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016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55A3" w14:textId="1F5F6A6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0EE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9E36" w14:textId="2A812B36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5A9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FBE" w14:textId="50B63819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F82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816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1DB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D26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292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D3D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06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54709FD3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E30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 xml:space="preserve">Magnus </w:t>
            </w: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Resare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8E3" w14:textId="2E700345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20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6761" w14:textId="6D6DF57F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D25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7F91" w14:textId="1EEFB7E1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B26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9D6B" w14:textId="3D0700CB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F6F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A37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E83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E7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79D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DFD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C72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26AD3D59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4E5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 xml:space="preserve">Ingemar </w:t>
            </w: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Kihlström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81DB" w14:textId="091832C5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856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87E7" w14:textId="00606F09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675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0D7C" w14:textId="0E9059FB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0D3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F2E" w14:textId="6CB0284D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340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D2D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B4A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48B7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266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076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AD22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5A949DA3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39A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951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E87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741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A14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CB2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7C8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B16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103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BB0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A424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02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907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570C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7CC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210723" w14:paraId="36962F21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560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F069" w14:textId="3F188BC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D51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CCC2C" w14:textId="2BB68864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798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FAC5E" w14:textId="74012ADA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962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1F1EC" w14:textId="7C232E32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BFC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155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F24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DD7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181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2B1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A0D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2521B" w:rsidRPr="006A511D" w14:paraId="32186D05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CD98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</w:rPr>
              <w:t xml:space="preserve">Malte </w:t>
            </w:r>
            <w:proofErr w:type="spellStart"/>
            <w:r w:rsidRPr="0082521B">
              <w:rPr>
                <w:sz w:val="22"/>
                <w:szCs w:val="22"/>
              </w:rPr>
              <w:t>Tängmark</w:t>
            </w:r>
            <w:proofErr w:type="spellEnd"/>
            <w:r w:rsidRPr="0082521B">
              <w:rPr>
                <w:sz w:val="22"/>
                <w:szCs w:val="22"/>
              </w:rP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1A6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E27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5271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06E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DE4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A39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72A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9E5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81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89B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8A5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A92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576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41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1BDA328B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282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Patrik Karlson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BAD0" w14:textId="0E373CB6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B723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5C3D" w14:textId="3FBFCD6F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4DF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440A" w14:textId="3C38DE9C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13C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21C5" w14:textId="05893782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34D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17B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7C4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DE9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64C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EE2B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3CD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:rsidRPr="006A511D" w14:paraId="0A1DAB36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AC9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787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563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AED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5376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C34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AE7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FB5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6289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910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9C8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987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157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E55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929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B022689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EFD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  <w:szCs w:val="22"/>
              </w:rPr>
            </w:pPr>
            <w:r w:rsidRPr="0082521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26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EB4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ADD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9B8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20A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3AC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B6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92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263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F62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1EC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4BE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313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EED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23D84A3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48B6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Erik Hellsborn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3A2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6B7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ED18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25D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A8C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C82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854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BE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C1C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D77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C71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117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57C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3AD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05EF70C1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AA80" w14:textId="77777777" w:rsidR="0082521B" w:rsidRPr="0082521B" w:rsidRDefault="0082521B" w:rsidP="0082521B">
            <w:pPr>
              <w:rPr>
                <w:sz w:val="22"/>
                <w:szCs w:val="22"/>
                <w:lang w:val="en-US" w:eastAsia="en-US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CE03" w14:textId="152E82AE" w:rsidR="0082521B" w:rsidRPr="0082521B" w:rsidRDefault="000232FE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16F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EAD3" w14:textId="770C9240" w:rsidR="0082521B" w:rsidRPr="0082521B" w:rsidRDefault="000232FE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816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798B" w14:textId="5B9011FF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CDB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E2CA" w14:textId="6CFB7375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76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58F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BCF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8180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F60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0FF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35E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1C99B2DA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586E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 xml:space="preserve">Caroline </w:t>
            </w:r>
            <w:proofErr w:type="spellStart"/>
            <w:r w:rsidRPr="0082521B">
              <w:rPr>
                <w:sz w:val="22"/>
                <w:szCs w:val="22"/>
                <w:lang w:val="en-US" w:eastAsia="en-US"/>
              </w:rPr>
              <w:t>Högström</w:t>
            </w:r>
            <w:proofErr w:type="spellEnd"/>
            <w:r w:rsidRPr="0082521B">
              <w:rPr>
                <w:sz w:val="22"/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5645" w14:textId="648FB9CC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48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B97A" w14:textId="4EBDAEA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4F8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5EC3" w14:textId="5DE1825F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103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02B8" w14:textId="10A6E066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26B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D94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1F4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C08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88B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C74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866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6AC248C1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06B9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proofErr w:type="spellStart"/>
            <w:r w:rsidRPr="0082521B">
              <w:rPr>
                <w:sz w:val="22"/>
                <w:szCs w:val="22"/>
                <w:lang w:val="en-US" w:eastAsia="en-US"/>
              </w:rPr>
              <w:t>Vakant</w:t>
            </w:r>
            <w:proofErr w:type="spellEnd"/>
            <w:r w:rsidRPr="0082521B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38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96C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A1C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976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A9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843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5B3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CFF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8DD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AA7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F2B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717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34D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7FB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5A09CFF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FED0" w14:textId="77777777" w:rsidR="0082521B" w:rsidRPr="0082521B" w:rsidRDefault="0082521B" w:rsidP="0082521B">
            <w:pPr>
              <w:rPr>
                <w:sz w:val="22"/>
                <w:szCs w:val="22"/>
                <w:lang w:val="en-US" w:eastAsia="en-US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 xml:space="preserve">Leonid </w:t>
            </w: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Yurkovskiy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3E3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96D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FEF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08E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3DD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67E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D9F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B8D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181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44D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E2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556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3AB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354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32EFEF8D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DA6D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664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AEF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A0B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2FFF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9A2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669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563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A3B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A47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270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CB9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CCE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6F3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8A4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64D2B94E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CB71" w14:textId="77777777" w:rsidR="0082521B" w:rsidRPr="0082521B" w:rsidRDefault="0082521B" w:rsidP="0082521B">
            <w:pPr>
              <w:rPr>
                <w:sz w:val="22"/>
                <w:szCs w:val="22"/>
                <w:lang w:val="en-US" w:eastAsia="en-US"/>
              </w:rPr>
            </w:pPr>
            <w:r w:rsidRPr="0082521B">
              <w:rPr>
                <w:sz w:val="22"/>
                <w:szCs w:val="22"/>
                <w:lang w:val="en-US" w:eastAsia="en-US"/>
              </w:rPr>
              <w:t>Merit Frost Lindberg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720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AD4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CAF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479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27E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82D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0F2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F75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FE2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E1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990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4658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D60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FEB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5C1F2BA0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BCFF7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60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87B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63E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686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852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947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542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46B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BF8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AC0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B6D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CFB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94D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BAC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1444724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6FF8" w14:textId="77777777" w:rsidR="0082521B" w:rsidRPr="0082521B" w:rsidRDefault="0082521B" w:rsidP="0082521B">
            <w:pPr>
              <w:rPr>
                <w:snapToGrid w:val="0"/>
                <w:sz w:val="22"/>
                <w:szCs w:val="22"/>
                <w:lang w:val="en-GB" w:eastAsia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449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A02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EA5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E49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536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EC3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CFB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91D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2C5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DED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EB1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D84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273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DDD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86B4CC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7925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486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CB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BB8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5E8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EA4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F30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7F45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5CB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C20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443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91E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0CE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E15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F9D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3A165A96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805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0FA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AB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BC0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F33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784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DC3F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ACB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A6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136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720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CE0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F24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64A3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FC7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0AD69A6E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F6AD" w14:textId="77777777" w:rsidR="0082521B" w:rsidRPr="0082521B" w:rsidRDefault="0082521B" w:rsidP="0082521B">
            <w:pPr>
              <w:rPr>
                <w:snapToGrid w:val="0"/>
                <w:sz w:val="22"/>
                <w:szCs w:val="22"/>
                <w:lang w:val="en-GB" w:eastAsia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F79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2D37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48E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8F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79E6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960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B943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7C8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A38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E3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99C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916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1C8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CB7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35E54D7A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DA6" w14:textId="77777777" w:rsidR="0082521B" w:rsidRPr="0082521B" w:rsidRDefault="0082521B" w:rsidP="0082521B">
            <w:pPr>
              <w:rPr>
                <w:snapToGrid w:val="0"/>
                <w:sz w:val="22"/>
                <w:szCs w:val="22"/>
                <w:lang w:val="en-GB" w:eastAsia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Camilla Rinaldo Miller 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24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E9F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73D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CC4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8C37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EA55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60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9CE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F5A0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D8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5E7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1D6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EE8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AEE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8666843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A0355" w14:textId="77777777" w:rsidR="0082521B" w:rsidRPr="0082521B" w:rsidRDefault="0082521B" w:rsidP="0082521B">
            <w:pPr>
              <w:rPr>
                <w:rFonts w:ascii="Verdana" w:hAnsi="Verdana"/>
                <w:color w:val="333333"/>
                <w:sz w:val="22"/>
                <w:szCs w:val="22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EAEB2" w14:textId="2E2C711B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9BD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72AED" w14:textId="79FBDB44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72D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19B7" w14:textId="4E17C453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4E2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4139" w14:textId="51DC6F4E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FD8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08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C9B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B86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783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7D66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3A8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9ED9A0D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C6C8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A4A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49E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944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AAA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9A1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357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AB2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2B3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2C9B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812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63B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C2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3AA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817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5EF48C1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C202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A60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82E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DDD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651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8FE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7B9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290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AA9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5F0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AB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9C8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14F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588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D70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6D718FB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CEE" w14:textId="77777777" w:rsidR="0082521B" w:rsidRPr="0082521B" w:rsidRDefault="0082521B" w:rsidP="0082521B">
            <w:pPr>
              <w:rPr>
                <w:sz w:val="22"/>
                <w:szCs w:val="22"/>
                <w:lang w:val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 xml:space="preserve">Fredrik </w:t>
            </w:r>
            <w:proofErr w:type="spellStart"/>
            <w:r w:rsidRPr="0082521B">
              <w:rPr>
                <w:snapToGrid w:val="0"/>
                <w:sz w:val="22"/>
                <w:szCs w:val="22"/>
                <w:lang w:val="en-GB" w:eastAsia="en-US"/>
              </w:rPr>
              <w:t>Kärrholm</w:t>
            </w:r>
            <w:proofErr w:type="spellEnd"/>
            <w:r w:rsidRPr="0082521B">
              <w:rPr>
                <w:snapToGrid w:val="0"/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CA6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9EB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A42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458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D2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831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486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381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AB6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FD8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C0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18E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E8C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D19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223FDBB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0A85" w14:textId="77777777" w:rsidR="0082521B" w:rsidRPr="0082521B" w:rsidRDefault="0082521B" w:rsidP="0082521B">
            <w:pPr>
              <w:rPr>
                <w:snapToGrid w:val="0"/>
                <w:sz w:val="22"/>
                <w:szCs w:val="22"/>
                <w:lang w:val="en-GB" w:eastAsia="en-US"/>
              </w:rPr>
            </w:pPr>
            <w:r w:rsidRPr="0082521B">
              <w:rPr>
                <w:snapToGrid w:val="0"/>
                <w:sz w:val="22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677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D6D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8A3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471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C81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336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E09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E97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F6D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291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490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3B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A05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E22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6B9B28F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BE6E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777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96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9B7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4C96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B3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EE4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884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4FD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2C0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97B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1E26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6851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CCC1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C7F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54E829C0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3E666" w14:textId="77777777" w:rsidR="0082521B" w:rsidRPr="0082521B" w:rsidRDefault="0082521B" w:rsidP="0082521B">
            <w:pPr>
              <w:rPr>
                <w:sz w:val="22"/>
                <w:szCs w:val="22"/>
                <w:lang w:eastAsia="en-US"/>
              </w:rPr>
            </w:pPr>
            <w:r w:rsidRPr="0082521B">
              <w:rPr>
                <w:sz w:val="22"/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7B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A71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25C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FA6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D51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FDB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842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D5E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5FD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12F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C01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4F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296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50E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1EFBD4A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978B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A5CF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C8C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0DD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275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B821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922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6C3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142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1EE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CFB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A25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23A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5FC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881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B448147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AA48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634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3DF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010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2A4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E39A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3D8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9087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54F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114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A07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EC3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ABEE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CEF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51AD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2BDCDCCC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5756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5036" w14:textId="4F80A952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1CE2" w14:textId="2E98A1BF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C7D7" w14:textId="3081E538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76B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552C" w14:textId="02435E1A" w:rsidR="0082521B" w:rsidRPr="0082521B" w:rsidRDefault="00B37DD1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5B3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2BD8" w14:textId="50E3E531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AF7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882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DF11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7C4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4EE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42E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ECC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69A20851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48AA" w14:textId="77777777" w:rsidR="0082521B" w:rsidRPr="0082521B" w:rsidRDefault="0082521B" w:rsidP="0082521B">
            <w:pPr>
              <w:rPr>
                <w:sz w:val="22"/>
                <w:szCs w:val="22"/>
                <w:lang w:val="en-GB" w:eastAsia="en-US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 xml:space="preserve">Amanda </w:t>
            </w: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Palmstierna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715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9FF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E1F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41D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840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EF7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950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FD7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A8F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A53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B2C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466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A96E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8EAB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41EB3C3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EF3C" w14:textId="77777777" w:rsidR="0082521B" w:rsidRPr="0082521B" w:rsidRDefault="0082521B" w:rsidP="0082521B">
            <w:pPr>
              <w:rPr>
                <w:sz w:val="22"/>
                <w:szCs w:val="22"/>
              </w:rPr>
            </w:pPr>
            <w:r w:rsidRPr="0082521B">
              <w:rPr>
                <w:sz w:val="22"/>
                <w:szCs w:val="22"/>
              </w:rPr>
              <w:t xml:space="preserve">Jakob </w:t>
            </w:r>
            <w:proofErr w:type="spellStart"/>
            <w:r w:rsidRPr="0082521B">
              <w:rPr>
                <w:sz w:val="22"/>
                <w:szCs w:val="22"/>
              </w:rPr>
              <w:t>Olofsgård</w:t>
            </w:r>
            <w:proofErr w:type="spellEnd"/>
            <w:r w:rsidRPr="0082521B">
              <w:rPr>
                <w:sz w:val="22"/>
                <w:szCs w:val="22"/>
              </w:rPr>
              <w:t> </w:t>
            </w:r>
            <w:r w:rsidRPr="0082521B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822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9C6B9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0E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BB4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E78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806D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CEE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E771F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5C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27D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74050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3BC5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E0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755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75D127F2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2C09" w14:textId="77777777" w:rsidR="0082521B" w:rsidRPr="0082521B" w:rsidRDefault="0082521B" w:rsidP="0082521B">
            <w:pPr>
              <w:rPr>
                <w:sz w:val="22"/>
                <w:szCs w:val="22"/>
                <w:lang w:val="en-GB" w:eastAsia="en-US"/>
              </w:rPr>
            </w:pPr>
            <w:r w:rsidRPr="0082521B">
              <w:rPr>
                <w:sz w:val="22"/>
                <w:szCs w:val="22"/>
                <w:lang w:val="en-GB" w:eastAsia="en-US"/>
              </w:rPr>
              <w:t>Anders Ekegren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3A33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83B4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6DAC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6528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B2B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D01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78D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A75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DF1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2BB6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A63C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95A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DC52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FB78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481A5570" w14:textId="77777777" w:rsidTr="00DB21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6AC5" w14:textId="77777777" w:rsidR="0082521B" w:rsidRPr="0082521B" w:rsidRDefault="0082521B" w:rsidP="0082521B">
            <w:pPr>
              <w:rPr>
                <w:sz w:val="22"/>
                <w:szCs w:val="22"/>
                <w:lang w:val="en-GB" w:eastAsia="en-US"/>
              </w:rPr>
            </w:pPr>
            <w:proofErr w:type="spellStart"/>
            <w:r w:rsidRPr="0082521B">
              <w:rPr>
                <w:sz w:val="22"/>
                <w:szCs w:val="22"/>
                <w:lang w:val="en-GB" w:eastAsia="en-US"/>
              </w:rPr>
              <w:t>Ciczie</w:t>
            </w:r>
            <w:proofErr w:type="spellEnd"/>
            <w:r w:rsidRPr="0082521B">
              <w:rPr>
                <w:sz w:val="22"/>
                <w:szCs w:val="22"/>
                <w:lang w:val="en-GB" w:eastAsia="en-US"/>
              </w:rPr>
              <w:t xml:space="preserve"> Weidby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EB25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D3B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F530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C06E2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DAC6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37E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6277" w14:textId="77777777" w:rsidR="0082521B" w:rsidRPr="0082521B" w:rsidRDefault="0082521B" w:rsidP="007351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32F7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0F5D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304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4D2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F0689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B944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5D83" w14:textId="77777777" w:rsidR="0082521B" w:rsidRP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2521B" w14:paraId="3F7B9FC7" w14:textId="77777777" w:rsidTr="0082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54C8447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537B626C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82521B" w14:paraId="66897A0C" w14:textId="77777777" w:rsidTr="0082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4AD6745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0B5F6A9B" w14:textId="77777777" w:rsidR="0082521B" w:rsidRDefault="0082521B" w:rsidP="008252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6E2B0" w14:textId="77777777" w:rsidR="00486FF6" w:rsidRDefault="00486FF6" w:rsidP="00486FF6">
      <w:r>
        <w:separator/>
      </w:r>
    </w:p>
  </w:endnote>
  <w:endnote w:type="continuationSeparator" w:id="0">
    <w:p w14:paraId="0243E412" w14:textId="77777777" w:rsidR="00486FF6" w:rsidRDefault="00486FF6" w:rsidP="0048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6237" w14:textId="77777777" w:rsidR="00486FF6" w:rsidRDefault="00486FF6" w:rsidP="00486FF6">
      <w:r>
        <w:separator/>
      </w:r>
    </w:p>
  </w:footnote>
  <w:footnote w:type="continuationSeparator" w:id="0">
    <w:p w14:paraId="0F0F372D" w14:textId="77777777" w:rsidR="00486FF6" w:rsidRDefault="00486FF6" w:rsidP="0048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A761" w14:textId="3A38EC8E" w:rsidR="00486FF6" w:rsidRDefault="00486FF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7D5DC" wp14:editId="5CD175E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47940944" name="Textruta 2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D1240" w14:textId="1D51F76C" w:rsidR="00486FF6" w:rsidRPr="00486FF6" w:rsidRDefault="00486FF6" w:rsidP="00486FF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6FF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7D5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Intern" style="position:absolute;margin-left:0;margin-top:0;width:122.85pt;height:29.3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" filled="f" stroked="f">
              <v:textbox style="mso-fit-shape-to-text:t" inset="20pt,15pt,0,0">
                <w:txbxContent>
                  <w:p w14:paraId="531D1240" w14:textId="1D51F76C" w:rsidR="00486FF6" w:rsidRPr="00486FF6" w:rsidRDefault="00486FF6" w:rsidP="00486FF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86FF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0D67" w14:textId="74AC19CB" w:rsidR="00486FF6" w:rsidRDefault="00486FF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66739D" wp14:editId="2B8A80B4">
              <wp:simplePos x="1439186" y="461176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315084903" name="Textruta 3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B3E24" w14:textId="523BEA9B" w:rsidR="00486FF6" w:rsidRPr="00486FF6" w:rsidRDefault="00486FF6" w:rsidP="00486FF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6FF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6739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Intern" style="position:absolute;margin-left:0;margin-top:0;width:122.85pt;height:29.3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" filled="f" stroked="f">
              <v:textbox style="mso-fit-shape-to-text:t" inset="20pt,15pt,0,0">
                <w:txbxContent>
                  <w:p w14:paraId="696B3E24" w14:textId="523BEA9B" w:rsidR="00486FF6" w:rsidRPr="00486FF6" w:rsidRDefault="00486FF6" w:rsidP="00486FF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86FF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5F03" w14:textId="5E70BC4A" w:rsidR="00486FF6" w:rsidRDefault="00486FF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F4445E" wp14:editId="7727873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0195" cy="372110"/>
              <wp:effectExtent l="0" t="0" r="1905" b="8890"/>
              <wp:wrapNone/>
              <wp:docPr id="395812648" name="Textruta 1" descr="Informationsklass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372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45E7E5" w14:textId="50DE205F" w:rsidR="00486FF6" w:rsidRPr="00486FF6" w:rsidRDefault="00486FF6" w:rsidP="00486FF6">
                          <w:pPr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486FF6">
                            <w:rPr>
                              <w:rFonts w:ascii="Gill Sans Nova Light" w:eastAsia="Gill Sans Nova Light" w:hAnsi="Gill Sans Nova Light" w:cs="Gill Sans Nova Light"/>
                              <w:noProof/>
                              <w:color w:val="000000"/>
                              <w:sz w:val="22"/>
                              <w:szCs w:val="22"/>
                            </w:rPr>
                            <w:t>Informationsklass: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4445E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Intern" style="position:absolute;margin-left:0;margin-top:0;width:122.85pt;height:29.3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" filled="f" stroked="f">
              <v:textbox style="mso-fit-shape-to-text:t" inset="20pt,15pt,0,0">
                <w:txbxContent>
                  <w:p w14:paraId="6C45E7E5" w14:textId="50DE205F" w:rsidR="00486FF6" w:rsidRPr="00486FF6" w:rsidRDefault="00486FF6" w:rsidP="00486FF6">
                    <w:pPr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</w:pPr>
                    <w:r w:rsidRPr="00486FF6">
                      <w:rPr>
                        <w:rFonts w:ascii="Gill Sans Nova Light" w:eastAsia="Gill Sans Nova Light" w:hAnsi="Gill Sans Nova Light" w:cs="Gill Sans Nova Light"/>
                        <w:noProof/>
                        <w:color w:val="000000"/>
                        <w:sz w:val="22"/>
                        <w:szCs w:val="22"/>
                      </w:rPr>
                      <w:t>Informationsklass: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36D4"/>
    <w:multiLevelType w:val="hybridMultilevel"/>
    <w:tmpl w:val="BC2A2110"/>
    <w:lvl w:ilvl="0" w:tplc="6DC0EA28">
      <w:start w:val="1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0275"/>
    <w:multiLevelType w:val="hybridMultilevel"/>
    <w:tmpl w:val="FBF6C7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1584">
    <w:abstractNumId w:val="0"/>
  </w:num>
  <w:num w:numId="2" w16cid:durableId="1694765906">
    <w:abstractNumId w:val="1"/>
  </w:num>
  <w:num w:numId="3" w16cid:durableId="108816864">
    <w:abstractNumId w:val="3"/>
  </w:num>
  <w:num w:numId="4" w16cid:durableId="568464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32FE"/>
    <w:rsid w:val="0003470E"/>
    <w:rsid w:val="00034CDD"/>
    <w:rsid w:val="00035496"/>
    <w:rsid w:val="00037EDF"/>
    <w:rsid w:val="00040613"/>
    <w:rsid w:val="00041EBB"/>
    <w:rsid w:val="00042618"/>
    <w:rsid w:val="0004283E"/>
    <w:rsid w:val="00043563"/>
    <w:rsid w:val="00043E0A"/>
    <w:rsid w:val="00057C94"/>
    <w:rsid w:val="000633EF"/>
    <w:rsid w:val="00064405"/>
    <w:rsid w:val="0007293B"/>
    <w:rsid w:val="00073002"/>
    <w:rsid w:val="00090505"/>
    <w:rsid w:val="000910E8"/>
    <w:rsid w:val="0009204A"/>
    <w:rsid w:val="0009468C"/>
    <w:rsid w:val="000A10F5"/>
    <w:rsid w:val="000B2293"/>
    <w:rsid w:val="000B500A"/>
    <w:rsid w:val="000B7C05"/>
    <w:rsid w:val="000C0F16"/>
    <w:rsid w:val="000C1045"/>
    <w:rsid w:val="000D0939"/>
    <w:rsid w:val="000D3043"/>
    <w:rsid w:val="000D4D83"/>
    <w:rsid w:val="000E5E5C"/>
    <w:rsid w:val="000F2258"/>
    <w:rsid w:val="000F47DE"/>
    <w:rsid w:val="000F4B22"/>
    <w:rsid w:val="000F6C0E"/>
    <w:rsid w:val="000F7279"/>
    <w:rsid w:val="00102BE9"/>
    <w:rsid w:val="00104694"/>
    <w:rsid w:val="001218A4"/>
    <w:rsid w:val="0012627A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67594"/>
    <w:rsid w:val="00180A44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B7F4F"/>
    <w:rsid w:val="001C74B4"/>
    <w:rsid w:val="001E1FAC"/>
    <w:rsid w:val="001F67F5"/>
    <w:rsid w:val="001F74EE"/>
    <w:rsid w:val="00210723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87A0C"/>
    <w:rsid w:val="00296D10"/>
    <w:rsid w:val="002A15C4"/>
    <w:rsid w:val="002B1854"/>
    <w:rsid w:val="002B51DB"/>
    <w:rsid w:val="002B6C96"/>
    <w:rsid w:val="002D2AB5"/>
    <w:rsid w:val="002D3BF5"/>
    <w:rsid w:val="002E0059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07DD3"/>
    <w:rsid w:val="0041312C"/>
    <w:rsid w:val="0041580F"/>
    <w:rsid w:val="0041582D"/>
    <w:rsid w:val="00416EC2"/>
    <w:rsid w:val="00417945"/>
    <w:rsid w:val="00417E30"/>
    <w:rsid w:val="004206DB"/>
    <w:rsid w:val="004245AC"/>
    <w:rsid w:val="00424736"/>
    <w:rsid w:val="00445589"/>
    <w:rsid w:val="00446353"/>
    <w:rsid w:val="00446C86"/>
    <w:rsid w:val="00453D7D"/>
    <w:rsid w:val="004673D5"/>
    <w:rsid w:val="00477DBD"/>
    <w:rsid w:val="00481B64"/>
    <w:rsid w:val="00486FF6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33F7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4A2E"/>
    <w:rsid w:val="005F57D4"/>
    <w:rsid w:val="0060062B"/>
    <w:rsid w:val="006058C7"/>
    <w:rsid w:val="00614540"/>
    <w:rsid w:val="00614844"/>
    <w:rsid w:val="006150AA"/>
    <w:rsid w:val="00615D77"/>
    <w:rsid w:val="00681B04"/>
    <w:rsid w:val="00697EB5"/>
    <w:rsid w:val="006A511D"/>
    <w:rsid w:val="006B7B0C"/>
    <w:rsid w:val="006C21FA"/>
    <w:rsid w:val="006C34A5"/>
    <w:rsid w:val="006D3126"/>
    <w:rsid w:val="006F03D9"/>
    <w:rsid w:val="006F364E"/>
    <w:rsid w:val="006F5FFE"/>
    <w:rsid w:val="006F6936"/>
    <w:rsid w:val="00723D66"/>
    <w:rsid w:val="0072602E"/>
    <w:rsid w:val="00726EE5"/>
    <w:rsid w:val="00731EE4"/>
    <w:rsid w:val="00735113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1375A"/>
    <w:rsid w:val="00815B5B"/>
    <w:rsid w:val="00820AC7"/>
    <w:rsid w:val="0082521B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0FA"/>
    <w:rsid w:val="008D12B1"/>
    <w:rsid w:val="008E01BE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75E3A"/>
    <w:rsid w:val="009801E5"/>
    <w:rsid w:val="009815DB"/>
    <w:rsid w:val="00984F1C"/>
    <w:rsid w:val="009903BC"/>
    <w:rsid w:val="009A06C3"/>
    <w:rsid w:val="009A68FE"/>
    <w:rsid w:val="009B0A01"/>
    <w:rsid w:val="009B0E9B"/>
    <w:rsid w:val="009C3BE7"/>
    <w:rsid w:val="009C3FDC"/>
    <w:rsid w:val="009D1BB5"/>
    <w:rsid w:val="009D6560"/>
    <w:rsid w:val="009F6E99"/>
    <w:rsid w:val="00A01787"/>
    <w:rsid w:val="00A23B43"/>
    <w:rsid w:val="00A258F2"/>
    <w:rsid w:val="00A304E0"/>
    <w:rsid w:val="00A31820"/>
    <w:rsid w:val="00A33A33"/>
    <w:rsid w:val="00A401A5"/>
    <w:rsid w:val="00A46C20"/>
    <w:rsid w:val="00A508D0"/>
    <w:rsid w:val="00A5183C"/>
    <w:rsid w:val="00A55748"/>
    <w:rsid w:val="00A60A86"/>
    <w:rsid w:val="00A63738"/>
    <w:rsid w:val="00A657B3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283E"/>
    <w:rsid w:val="00AD4893"/>
    <w:rsid w:val="00AD6C13"/>
    <w:rsid w:val="00AF4E88"/>
    <w:rsid w:val="00AF7C8D"/>
    <w:rsid w:val="00B15788"/>
    <w:rsid w:val="00B17955"/>
    <w:rsid w:val="00B30F51"/>
    <w:rsid w:val="00B3204F"/>
    <w:rsid w:val="00B37DD1"/>
    <w:rsid w:val="00B54D41"/>
    <w:rsid w:val="00B60B32"/>
    <w:rsid w:val="00B64A91"/>
    <w:rsid w:val="00B722B3"/>
    <w:rsid w:val="00B85160"/>
    <w:rsid w:val="00B85ECC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7994"/>
    <w:rsid w:val="00C60083"/>
    <w:rsid w:val="00C60220"/>
    <w:rsid w:val="00C702CD"/>
    <w:rsid w:val="00C761EE"/>
    <w:rsid w:val="00C81684"/>
    <w:rsid w:val="00C901AA"/>
    <w:rsid w:val="00C90C6D"/>
    <w:rsid w:val="00C919F3"/>
    <w:rsid w:val="00C92589"/>
    <w:rsid w:val="00C93236"/>
    <w:rsid w:val="00CA0868"/>
    <w:rsid w:val="00CA262C"/>
    <w:rsid w:val="00CA39FE"/>
    <w:rsid w:val="00CA4F10"/>
    <w:rsid w:val="00CB465E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096E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7353"/>
    <w:rsid w:val="00D81E5D"/>
    <w:rsid w:val="00D86979"/>
    <w:rsid w:val="00D87775"/>
    <w:rsid w:val="00D90620"/>
    <w:rsid w:val="00D90CDA"/>
    <w:rsid w:val="00D911F2"/>
    <w:rsid w:val="00D93637"/>
    <w:rsid w:val="00D96F98"/>
    <w:rsid w:val="00DA15EE"/>
    <w:rsid w:val="00DA3029"/>
    <w:rsid w:val="00DA7DB7"/>
    <w:rsid w:val="00DB1CC1"/>
    <w:rsid w:val="00DB2100"/>
    <w:rsid w:val="00DB7EC6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57C8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476F5"/>
    <w:rsid w:val="00F70370"/>
    <w:rsid w:val="00F733AE"/>
    <w:rsid w:val="00F93B25"/>
    <w:rsid w:val="00F946D4"/>
    <w:rsid w:val="00F968D3"/>
    <w:rsid w:val="00FA1DE1"/>
    <w:rsid w:val="00FA384F"/>
    <w:rsid w:val="00FA4CB8"/>
    <w:rsid w:val="00FB0A2A"/>
    <w:rsid w:val="00FB152B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486FF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86FF6"/>
    <w:rPr>
      <w:sz w:val="24"/>
    </w:rPr>
  </w:style>
  <w:style w:type="character" w:styleId="Kommentarsreferens">
    <w:name w:val="annotation reference"/>
    <w:basedOn w:val="Standardstycketeckensnitt"/>
    <w:rsid w:val="00AD6C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AD6C1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D6C13"/>
  </w:style>
  <w:style w:type="paragraph" w:styleId="Kommentarsmne">
    <w:name w:val="annotation subject"/>
    <w:basedOn w:val="Kommentarer"/>
    <w:next w:val="Kommentarer"/>
    <w:link w:val="KommentarsmneChar"/>
    <w:rsid w:val="00AD6C1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D6C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42890c8-d084-4732-bdf0-8ebeceb306ad}" enabled="1" method="Privileged" siteId="{22200bd4-83e9-4341-bd3c-6ebe774baa4f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454</TotalTime>
  <Pages>4</Pages>
  <Words>610</Words>
  <Characters>4151</Characters>
  <Application>Microsoft Office Word</Application>
  <DocSecurity>0</DocSecurity>
  <Lines>86</Lines>
  <Paragraphs>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Nicole Nordström</cp:lastModifiedBy>
  <cp:revision>89</cp:revision>
  <cp:lastPrinted>2024-01-08T12:27:00Z</cp:lastPrinted>
  <dcterms:created xsi:type="dcterms:W3CDTF">2023-07-27T13:26:00Z</dcterms:created>
  <dcterms:modified xsi:type="dcterms:W3CDTF">2026-02-26T14:35:00Z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17979f28,2db8550,12c7d067</vt:lpwstr>
  </property>
  <property fmtid="{D5CDD505-2E9C-101B-9397-08002B2CF9AE}" pid="3" name="ClassificationContentMarkingHeaderFontProps">
    <vt:lpwstr>#000000,11,Gill Sans Nova Light</vt:lpwstr>
  </property>
  <property fmtid="{D5CDD505-2E9C-101B-9397-08002B2CF9AE}" pid="4" name="ClassificationContentMarkingHeaderText">
    <vt:lpwstr>Informationsklass: Intern</vt:lpwstr>
  </property>
</Properties>
</file>