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9787B" w:rsidRDefault="00960211" w14:paraId="7F2327C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007D1AF31A345649D334E82E58AB2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f990fe1-2c20-4b8f-bcdd-45b35af3f6b7"/>
        <w:id w:val="1217778494"/>
        <w:lock w:val="sdtLocked"/>
      </w:sdtPr>
      <w:sdtEndPr/>
      <w:sdtContent>
        <w:p w:rsidR="00057F79" w:rsidRDefault="00334D75" w14:paraId="26D084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att digitaliseringens fördelar även blir tillgängliga för personer med funktionsnedsättning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A16B0B1B8546F1A6B69F925EA29713"/>
        </w:placeholder>
        <w:text/>
      </w:sdtPr>
      <w:sdtEndPr/>
      <w:sdtContent>
        <w:p w:rsidRPr="009B062B" w:rsidR="006D79C9" w:rsidP="00333E95" w:rsidRDefault="006D79C9" w14:paraId="50D259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43A63" w:rsidP="00960211" w:rsidRDefault="00943A63" w14:paraId="2F714D1A" w14:textId="6B79D1D5">
      <w:pPr>
        <w:pStyle w:val="Normalutanindragellerluft"/>
      </w:pPr>
      <w:r w:rsidRPr="00960211">
        <w:rPr>
          <w:spacing w:val="-1"/>
        </w:rPr>
        <w:t>Personer med funktionsnedsättning har rätt att leva självständigt och att delta i samhälls</w:t>
      </w:r>
      <w:r w:rsidRPr="00960211" w:rsidR="00960211">
        <w:rPr>
          <w:spacing w:val="-1"/>
        </w:rPr>
        <w:softHyphen/>
      </w:r>
      <w:r w:rsidRPr="00960211">
        <w:rPr>
          <w:spacing w:val="-1"/>
        </w:rPr>
        <w:t>livet</w:t>
      </w:r>
      <w:r>
        <w:t xml:space="preserve"> på samma villkor som andra människor. Individuella insatser </w:t>
      </w:r>
      <w:r w:rsidR="00334D75">
        <w:t xml:space="preserve">för </w:t>
      </w:r>
      <w:r>
        <w:t xml:space="preserve">personer med funktionsnedsättning ska vara av god kvalitet och kompensera </w:t>
      </w:r>
      <w:r w:rsidR="00334D75">
        <w:t xml:space="preserve">för </w:t>
      </w:r>
      <w:r>
        <w:t>de svårigheter och hinder som funktionsnedsättningen medför.</w:t>
      </w:r>
    </w:p>
    <w:p w:rsidR="00943A63" w:rsidP="00960211" w:rsidRDefault="00943A63" w14:paraId="42B4F874" w14:textId="3B73BCDC">
      <w:r>
        <w:t>Övergången till ett kontantlöst samhäll</w:t>
      </w:r>
      <w:r w:rsidR="00E9787B">
        <w:t>e</w:t>
      </w:r>
      <w:r>
        <w:t xml:space="preserve"> kan skapa hinder för individer med funk</w:t>
      </w:r>
      <w:r w:rsidR="00960211">
        <w:softHyphen/>
      </w:r>
      <w:r>
        <w:t xml:space="preserve">tionsnedsättningar. När samhället blir alltmer beroende av digitala betalningsmetoder exkluderas den grupp av människor som har svårt att använda teknologi eller har speciella behov. </w:t>
      </w:r>
    </w:p>
    <w:p w:rsidR="00943A63" w:rsidP="00960211" w:rsidRDefault="00943A63" w14:paraId="75D68D93" w14:textId="47027AEF">
      <w:r>
        <w:t>E-legitimation och bank-</w:t>
      </w:r>
      <w:r w:rsidR="00334D75">
        <w:t>id</w:t>
      </w:r>
      <w:r>
        <w:t xml:space="preserve"> har blivit en förutsättning för att kunna hantera sina vardagliga ekonomiska ärenden. Banker utfärdar dock inte bank-</w:t>
      </w:r>
      <w:r w:rsidR="00334D75">
        <w:t>id</w:t>
      </w:r>
      <w:r>
        <w:t xml:space="preserve"> till personer som inte kan underteckna själva. En god man, anhörig eller stödperson får inte heller använda sin huvudmans e-legitimation. Kontokort kan inte användas om individen själv inte kan slå sin kod. </w:t>
      </w:r>
    </w:p>
    <w:p w:rsidR="00E9787B" w:rsidP="00960211" w:rsidRDefault="00943A63" w14:paraId="4BAF75FC" w14:textId="62210DB9">
      <w:r>
        <w:t>Digitala tjänster behöver utformas så att de är tillgänglig</w:t>
      </w:r>
      <w:r w:rsidR="00334D75">
        <w:t>a</w:t>
      </w:r>
      <w:r>
        <w:t xml:space="preserve"> för alla. Det behöver säkerställas att även individer med funktionsnedsättning</w:t>
      </w:r>
      <w:r w:rsidR="00334D75">
        <w:t>ar</w:t>
      </w:r>
      <w:r>
        <w:t xml:space="preserve"> kan dra nytta av digitali</w:t>
      </w:r>
      <w:r w:rsidR="00960211">
        <w:softHyphen/>
      </w:r>
      <w:r>
        <w:t xml:space="preserve">seringens många fördelar.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2A20DC56404FE7B7F122C2992F5408"/>
        </w:placeholder>
      </w:sdtPr>
      <w:sdtEndPr>
        <w:rPr>
          <w:i w:val="0"/>
          <w:noProof w:val="0"/>
        </w:rPr>
      </w:sdtEndPr>
      <w:sdtContent>
        <w:p w:rsidR="00E9787B" w:rsidP="00E9787B" w:rsidRDefault="00E9787B" w14:paraId="13EDFAD0" w14:textId="3CBA21CC"/>
        <w:p w:rsidRPr="008E0FE2" w:rsidR="004801AC" w:rsidP="00E9787B" w:rsidRDefault="00960211" w14:paraId="041708E8" w14:textId="09EE8D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57F79" w14:paraId="23B58186" w14:textId="77777777">
        <w:trPr>
          <w:cantSplit/>
        </w:trPr>
        <w:tc>
          <w:tcPr>
            <w:tcW w:w="50" w:type="pct"/>
            <w:vAlign w:val="bottom"/>
          </w:tcPr>
          <w:p w:rsidR="00057F79" w:rsidRDefault="00334D75" w14:paraId="327FAA03" w14:textId="77777777">
            <w:pPr>
              <w:pStyle w:val="Underskrifter"/>
              <w:spacing w:after="0"/>
            </w:pPr>
            <w:r>
              <w:lastRenderedPageBreak/>
              <w:t>Jessica Rodén (S)</w:t>
            </w:r>
          </w:p>
        </w:tc>
        <w:tc>
          <w:tcPr>
            <w:tcW w:w="50" w:type="pct"/>
            <w:vAlign w:val="bottom"/>
          </w:tcPr>
          <w:p w:rsidR="00057F79" w:rsidRDefault="00057F79" w14:paraId="66AA0603" w14:textId="77777777">
            <w:pPr>
              <w:pStyle w:val="Underskrifter"/>
              <w:spacing w:after="0"/>
            </w:pPr>
          </w:p>
        </w:tc>
      </w:tr>
    </w:tbl>
    <w:p w:rsidR="0083763C" w:rsidRDefault="0083763C" w14:paraId="4CC27E84" w14:textId="77777777"/>
    <w:sectPr w:rsidR="0083763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9235" w14:textId="77777777" w:rsidR="00943A63" w:rsidRDefault="00943A63" w:rsidP="000C1CAD">
      <w:pPr>
        <w:spacing w:line="240" w:lineRule="auto"/>
      </w:pPr>
      <w:r>
        <w:separator/>
      </w:r>
    </w:p>
  </w:endnote>
  <w:endnote w:type="continuationSeparator" w:id="0">
    <w:p w14:paraId="736932F6" w14:textId="77777777" w:rsidR="00943A63" w:rsidRDefault="00943A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A6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7A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DE5E" w14:textId="0743FF82" w:rsidR="00262EA3" w:rsidRPr="00E9787B" w:rsidRDefault="00262EA3" w:rsidP="00E978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4925" w14:textId="77777777" w:rsidR="00943A63" w:rsidRDefault="00943A63" w:rsidP="000C1CAD">
      <w:pPr>
        <w:spacing w:line="240" w:lineRule="auto"/>
      </w:pPr>
      <w:r>
        <w:separator/>
      </w:r>
    </w:p>
  </w:footnote>
  <w:footnote w:type="continuationSeparator" w:id="0">
    <w:p w14:paraId="58BE706F" w14:textId="77777777" w:rsidR="00943A63" w:rsidRDefault="00943A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47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1D5878" wp14:editId="3DD7D3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B75FA" w14:textId="67D9740F" w:rsidR="00262EA3" w:rsidRDefault="009602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43A6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43A63">
                                <w:t>1726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1D58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BB75FA" w14:textId="67D9740F" w:rsidR="00262EA3" w:rsidRDefault="009602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43A6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43A63">
                          <w:t>1726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D160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B845" w14:textId="77777777" w:rsidR="00262EA3" w:rsidRDefault="00262EA3" w:rsidP="008563AC">
    <w:pPr>
      <w:jc w:val="right"/>
    </w:pPr>
  </w:p>
  <w:p w14:paraId="12CA09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376A" w14:textId="77777777" w:rsidR="00262EA3" w:rsidRDefault="009602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C8834D" wp14:editId="7661D1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02B1A6" w14:textId="5175A5D7" w:rsidR="00262EA3" w:rsidRDefault="009602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78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3A6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3A63">
          <w:t>1726</w:t>
        </w:r>
      </w:sdtContent>
    </w:sdt>
  </w:p>
  <w:p w14:paraId="60662CD5" w14:textId="77777777" w:rsidR="00262EA3" w:rsidRPr="008227B3" w:rsidRDefault="009602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D2C736" w14:textId="7D24C531" w:rsidR="00262EA3" w:rsidRPr="008227B3" w:rsidRDefault="009602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787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787B">
          <w:t>:1516</w:t>
        </w:r>
      </w:sdtContent>
    </w:sdt>
  </w:p>
  <w:p w14:paraId="133148AC" w14:textId="6BF226E6" w:rsidR="00262EA3" w:rsidRDefault="009602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9787B">
          <w:t>av Jessica Rodén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BDB118" w14:textId="1CFAAA32" w:rsidR="00262EA3" w:rsidRDefault="00943A63" w:rsidP="00283E0F">
        <w:pPr>
          <w:pStyle w:val="FSHRub2"/>
        </w:pPr>
        <w:r>
          <w:t>Tillgängliggörande av digitaliseringens fördelar för individer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3FD1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43A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79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4D7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3C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A63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211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63E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87B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6D41F3"/>
  <w15:chartTrackingRefBased/>
  <w15:docId w15:val="{AD01CEFA-483E-4789-B535-64F8DEE6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07D1AF31A345649D334E82E58AB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51D6F-D2A5-4CA7-AFD8-125BD240B82F}"/>
      </w:docPartPr>
      <w:docPartBody>
        <w:p w:rsidR="00236CF6" w:rsidRDefault="00236CF6">
          <w:pPr>
            <w:pStyle w:val="7007D1AF31A345649D334E82E58AB2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A16B0B1B8546F1A6B69F925EA2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D5EFA-7E24-454A-889C-BC3D4A6E5217}"/>
      </w:docPartPr>
      <w:docPartBody>
        <w:p w:rsidR="00236CF6" w:rsidRDefault="00236CF6">
          <w:pPr>
            <w:pStyle w:val="1CA16B0B1B8546F1A6B69F925EA29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2A20DC56404FE7B7F122C2992F5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28AD6-A2B8-46BC-9BBB-372E046AB755}"/>
      </w:docPartPr>
      <w:docPartBody>
        <w:p w:rsidR="00E33ABC" w:rsidRDefault="00E33A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F6"/>
    <w:rsid w:val="00236CF6"/>
    <w:rsid w:val="00E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7D1AF31A345649D334E82E58AB291">
    <w:name w:val="7007D1AF31A345649D334E82E58AB291"/>
  </w:style>
  <w:style w:type="paragraph" w:customStyle="1" w:styleId="1CA16B0B1B8546F1A6B69F925EA29713">
    <w:name w:val="1CA16B0B1B8546F1A6B69F925EA29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9212E-8E2E-4885-BD2B-3ADA52D4F8D5}"/>
</file>

<file path=customXml/itemProps2.xml><?xml version="1.0" encoding="utf-8"?>
<ds:datastoreItem xmlns:ds="http://schemas.openxmlformats.org/officeDocument/2006/customXml" ds:itemID="{48C77BA3-F8A2-46E6-B7C1-9F762583E313}"/>
</file>

<file path=customXml/itemProps3.xml><?xml version="1.0" encoding="utf-8"?>
<ds:datastoreItem xmlns:ds="http://schemas.openxmlformats.org/officeDocument/2006/customXml" ds:itemID="{23A99E00-A658-4E9F-8FFD-8E21EC126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1200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